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9F0" w:rsidRPr="00BC7EAB" w:rsidRDefault="00EE3B48" w:rsidP="00A229F0">
      <w:pPr>
        <w:spacing w:before="0" w:after="0"/>
        <w:jc w:val="center"/>
        <w:rPr>
          <w:rFonts w:asciiTheme="minorHAnsi" w:hAnsiTheme="minorHAnsi" w:cs="Arial"/>
          <w:b/>
          <w:bCs/>
          <w:sz w:val="32"/>
          <w:szCs w:val="32"/>
        </w:rPr>
      </w:pPr>
      <w:r w:rsidRPr="00BC7EAB">
        <w:rPr>
          <w:rFonts w:asciiTheme="minorHAnsi" w:hAnsiTheme="minorHAnsi"/>
          <w:noProof/>
          <w:lang w:val="en-US"/>
        </w:rPr>
        <mc:AlternateContent>
          <mc:Choice Requires="wps">
            <w:drawing>
              <wp:anchor distT="0" distB="0" distL="114300" distR="114300" simplePos="0" relativeHeight="251659264" behindDoc="0" locked="0" layoutInCell="1" allowOverlap="1" wp14:anchorId="7867C8F2" wp14:editId="4094DEC8">
                <wp:simplePos x="0" y="0"/>
                <wp:positionH relativeFrom="column">
                  <wp:posOffset>0</wp:posOffset>
                </wp:positionH>
                <wp:positionV relativeFrom="paragraph">
                  <wp:posOffset>0</wp:posOffset>
                </wp:positionV>
                <wp:extent cx="1828800" cy="1828800"/>
                <wp:effectExtent l="0" t="0" r="0" b="0"/>
                <wp:wrapNone/>
                <wp:docPr id="1" name="Tekstni okvir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74631" w:rsidRPr="002001A4" w:rsidRDefault="00574631" w:rsidP="00237DD0">
                            <w:pPr>
                              <w:spacing w:after="0"/>
                              <w:jc w:val="center"/>
                              <w:rPr>
                                <w:rFonts w:ascii="Arial" w:hAnsi="Arial" w:cs="Arial"/>
                                <w:b/>
                                <w:bCs/>
                                <w:sz w:val="32"/>
                                <w:szCs w:val="3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ni okvir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" filled="f" stroked="f">
                <v:textbox style="mso-fit-shape-to-text:t">
                  <w:txbxContent>
                    <w:p w:rsidR="00DE1C80" w:rsidRPr="002001A4" w:rsidRDefault="00DE1C80" w:rsidP="00237DD0">
                      <w:pPr>
                        <w:spacing w:after="0"/>
                        <w:jc w:val="center"/>
                        <w:rPr>
                          <w:rFonts w:ascii="Arial" w:hAnsi="Arial" w:cs="Arial"/>
                          <w:b/>
                          <w:bCs/>
                          <w:sz w:val="32"/>
                          <w:szCs w:val="32"/>
                        </w:rPr>
                      </w:pPr>
                    </w:p>
                  </w:txbxContent>
                </v:textbox>
              </v:shape>
            </w:pict>
          </mc:Fallback>
        </mc:AlternateContent>
      </w:r>
    </w:p>
    <w:p w:rsidR="00A229F0" w:rsidRPr="00BC7EAB" w:rsidRDefault="00A229F0" w:rsidP="00A229F0">
      <w:pPr>
        <w:spacing w:before="0" w:after="0"/>
        <w:jc w:val="center"/>
        <w:rPr>
          <w:rFonts w:asciiTheme="minorHAnsi" w:hAnsiTheme="minorHAnsi" w:cs="Arial"/>
          <w:b/>
          <w:bCs/>
          <w:sz w:val="32"/>
          <w:szCs w:val="32"/>
        </w:rPr>
      </w:pPr>
    </w:p>
    <w:p w:rsidR="00A229F0" w:rsidRPr="00BC7EAB" w:rsidRDefault="00A229F0" w:rsidP="00A229F0">
      <w:pPr>
        <w:spacing w:before="0" w:after="0"/>
        <w:jc w:val="center"/>
        <w:rPr>
          <w:rFonts w:asciiTheme="minorHAnsi" w:hAnsiTheme="minorHAnsi" w:cs="Arial"/>
          <w:b/>
          <w:bCs/>
          <w:sz w:val="32"/>
          <w:szCs w:val="32"/>
        </w:rPr>
      </w:pPr>
    </w:p>
    <w:p w:rsidR="00775216" w:rsidRPr="00BC7EAB" w:rsidRDefault="00775216" w:rsidP="00A229F0">
      <w:pPr>
        <w:spacing w:before="0" w:after="0"/>
        <w:jc w:val="center"/>
        <w:rPr>
          <w:rFonts w:asciiTheme="minorHAnsi" w:hAnsiTheme="minorHAnsi" w:cs="Arial"/>
          <w:b/>
          <w:bCs/>
          <w:sz w:val="40"/>
          <w:szCs w:val="40"/>
        </w:rPr>
      </w:pPr>
    </w:p>
    <w:p w:rsidR="00775216" w:rsidRPr="00BC7EAB" w:rsidRDefault="00775216" w:rsidP="00A229F0">
      <w:pPr>
        <w:spacing w:before="0" w:after="0"/>
        <w:jc w:val="center"/>
        <w:rPr>
          <w:rFonts w:asciiTheme="minorHAnsi" w:hAnsiTheme="minorHAnsi" w:cs="Arial"/>
          <w:b/>
          <w:bCs/>
          <w:sz w:val="40"/>
          <w:szCs w:val="40"/>
        </w:rPr>
      </w:pPr>
    </w:p>
    <w:p w:rsidR="00775216" w:rsidRPr="00BC7EAB" w:rsidRDefault="00775216" w:rsidP="00A229F0">
      <w:pPr>
        <w:spacing w:before="0" w:after="0"/>
        <w:jc w:val="center"/>
        <w:rPr>
          <w:rFonts w:asciiTheme="minorHAnsi" w:hAnsiTheme="minorHAnsi" w:cs="Arial"/>
          <w:b/>
          <w:bCs/>
          <w:sz w:val="40"/>
          <w:szCs w:val="40"/>
        </w:rPr>
      </w:pPr>
    </w:p>
    <w:p w:rsidR="00C83A2E" w:rsidRPr="00BC7EAB" w:rsidRDefault="00C83A2E" w:rsidP="00A229F0">
      <w:pPr>
        <w:spacing w:before="0" w:after="0"/>
        <w:jc w:val="center"/>
        <w:rPr>
          <w:rFonts w:asciiTheme="minorHAnsi" w:hAnsiTheme="minorHAnsi" w:cs="Arial"/>
          <w:b/>
          <w:bCs/>
          <w:sz w:val="40"/>
          <w:szCs w:val="40"/>
        </w:rPr>
      </w:pPr>
    </w:p>
    <w:p w:rsidR="00775216" w:rsidRPr="00BC7EAB" w:rsidRDefault="00775216" w:rsidP="00A229F0">
      <w:pPr>
        <w:spacing w:before="0" w:after="0"/>
        <w:jc w:val="center"/>
        <w:rPr>
          <w:rFonts w:asciiTheme="minorHAnsi" w:hAnsiTheme="minorHAnsi" w:cs="Arial"/>
          <w:b/>
          <w:bCs/>
          <w:sz w:val="40"/>
          <w:szCs w:val="40"/>
        </w:rPr>
      </w:pPr>
    </w:p>
    <w:p w:rsidR="00A229F0" w:rsidRPr="0052296B" w:rsidRDefault="00342549" w:rsidP="0052296B">
      <w:pPr>
        <w:spacing w:before="0" w:after="0"/>
        <w:jc w:val="center"/>
        <w:rPr>
          <w:rFonts w:asciiTheme="minorHAnsi" w:hAnsiTheme="minorHAnsi" w:cs="Arial"/>
          <w:b/>
          <w:bCs/>
          <w:sz w:val="40"/>
          <w:szCs w:val="40"/>
        </w:rPr>
      </w:pPr>
      <w:r w:rsidRPr="00BC7EAB">
        <w:rPr>
          <w:rFonts w:asciiTheme="minorHAnsi" w:hAnsiTheme="minorHAnsi" w:cs="Arial"/>
          <w:b/>
          <w:bCs/>
          <w:sz w:val="40"/>
          <w:szCs w:val="40"/>
        </w:rPr>
        <w:t>POZIV ZA JAVNO PRIKUPLJANJE PONUDA</w:t>
      </w:r>
    </w:p>
    <w:p w:rsidR="00342549" w:rsidRPr="00BC7EAB" w:rsidRDefault="00342549" w:rsidP="00A229F0">
      <w:pPr>
        <w:spacing w:before="0" w:after="0"/>
        <w:jc w:val="center"/>
        <w:rPr>
          <w:rFonts w:asciiTheme="minorHAnsi" w:hAnsiTheme="minorHAnsi" w:cs="Arial"/>
          <w:b/>
          <w:bCs/>
          <w:sz w:val="28"/>
          <w:szCs w:val="28"/>
        </w:rPr>
      </w:pPr>
    </w:p>
    <w:p w:rsidR="00342549" w:rsidRPr="00BC7EAB" w:rsidRDefault="00342549" w:rsidP="00A229F0">
      <w:pPr>
        <w:spacing w:before="0" w:after="0"/>
        <w:jc w:val="center"/>
        <w:rPr>
          <w:rFonts w:asciiTheme="minorHAnsi" w:hAnsiTheme="minorHAnsi" w:cs="Arial"/>
          <w:b/>
          <w:bCs/>
          <w:sz w:val="28"/>
          <w:szCs w:val="28"/>
        </w:rPr>
      </w:pPr>
    </w:p>
    <w:p w:rsidR="00A229F0" w:rsidRPr="00BC7EAB" w:rsidRDefault="00A229F0" w:rsidP="00A229F0">
      <w:pPr>
        <w:spacing w:before="0" w:after="0"/>
        <w:jc w:val="center"/>
        <w:rPr>
          <w:rFonts w:asciiTheme="minorHAnsi" w:hAnsiTheme="minorHAnsi" w:cs="Arial"/>
          <w:b/>
          <w:sz w:val="28"/>
          <w:szCs w:val="28"/>
        </w:rPr>
      </w:pPr>
      <w:r w:rsidRPr="00BC7EAB">
        <w:rPr>
          <w:rFonts w:asciiTheme="minorHAnsi" w:hAnsiTheme="minorHAnsi" w:cs="Arial"/>
          <w:b/>
          <w:bCs/>
          <w:sz w:val="28"/>
          <w:szCs w:val="28"/>
        </w:rPr>
        <w:t xml:space="preserve">DOKUMENTACIJA O NABAVI </w:t>
      </w:r>
    </w:p>
    <w:p w:rsidR="00A229F0" w:rsidRPr="00BC7EAB" w:rsidRDefault="00A229F0" w:rsidP="00A229F0">
      <w:pPr>
        <w:spacing w:before="0" w:after="0"/>
        <w:rPr>
          <w:rFonts w:asciiTheme="minorHAnsi" w:hAnsiTheme="minorHAnsi" w:cs="Arial"/>
          <w:b/>
          <w:sz w:val="28"/>
          <w:szCs w:val="28"/>
        </w:rPr>
      </w:pPr>
    </w:p>
    <w:p w:rsidR="00775216" w:rsidRPr="00BC7EAB" w:rsidRDefault="00775216" w:rsidP="00775216">
      <w:pPr>
        <w:spacing w:before="0" w:after="0"/>
        <w:jc w:val="center"/>
        <w:rPr>
          <w:rFonts w:asciiTheme="minorHAnsi" w:hAnsiTheme="minorHAnsi" w:cs="Arial"/>
          <w:b/>
          <w:bCs/>
          <w:color w:val="000000" w:themeColor="text1"/>
          <w:sz w:val="28"/>
          <w:szCs w:val="28"/>
        </w:rPr>
      </w:pPr>
    </w:p>
    <w:p w:rsidR="00775216" w:rsidRPr="000A2689" w:rsidRDefault="00775216" w:rsidP="000A2689">
      <w:pPr>
        <w:spacing w:before="0" w:after="0"/>
        <w:jc w:val="center"/>
        <w:rPr>
          <w:rFonts w:asciiTheme="minorHAnsi" w:hAnsiTheme="minorHAnsi" w:cs="Arial"/>
          <w:b/>
          <w:bCs/>
          <w:sz w:val="28"/>
          <w:szCs w:val="28"/>
        </w:rPr>
      </w:pPr>
    </w:p>
    <w:p w:rsidR="000A2689" w:rsidRPr="000A2689" w:rsidRDefault="000A2689" w:rsidP="000A2689">
      <w:pPr>
        <w:spacing w:before="0" w:after="0"/>
        <w:jc w:val="center"/>
        <w:rPr>
          <w:rFonts w:asciiTheme="minorHAnsi" w:hAnsiTheme="minorHAnsi" w:cs="Arial"/>
          <w:b/>
          <w:bCs/>
          <w:sz w:val="28"/>
          <w:szCs w:val="28"/>
        </w:rPr>
      </w:pPr>
      <w:r w:rsidRPr="000A2689">
        <w:rPr>
          <w:rFonts w:asciiTheme="minorHAnsi" w:hAnsiTheme="minorHAnsi" w:cs="Arial"/>
          <w:b/>
          <w:bCs/>
          <w:sz w:val="28"/>
          <w:szCs w:val="28"/>
        </w:rPr>
        <w:t>UREĐENJE I ZAŠTITA BETONSKE POVRŠINE SJEVERNOG</w:t>
      </w:r>
    </w:p>
    <w:p w:rsidR="000A2689" w:rsidRPr="000A2689" w:rsidRDefault="000A2689" w:rsidP="000A2689">
      <w:pPr>
        <w:spacing w:before="0" w:after="0"/>
        <w:jc w:val="center"/>
        <w:rPr>
          <w:rFonts w:asciiTheme="minorHAnsi" w:hAnsiTheme="minorHAnsi" w:cs="Arial"/>
          <w:b/>
          <w:bCs/>
          <w:sz w:val="28"/>
          <w:szCs w:val="28"/>
        </w:rPr>
      </w:pPr>
      <w:r w:rsidRPr="000A2689">
        <w:rPr>
          <w:rFonts w:asciiTheme="minorHAnsi" w:hAnsiTheme="minorHAnsi" w:cs="Arial"/>
          <w:b/>
          <w:bCs/>
          <w:sz w:val="28"/>
          <w:szCs w:val="28"/>
        </w:rPr>
        <w:t>PLATOA ISPRED TEHNIČKOG BLOKA</w:t>
      </w:r>
    </w:p>
    <w:p w:rsidR="000A2689" w:rsidRPr="000A2689" w:rsidRDefault="000A2689" w:rsidP="000A2689">
      <w:pPr>
        <w:spacing w:before="0" w:after="0"/>
        <w:jc w:val="center"/>
        <w:rPr>
          <w:rFonts w:asciiTheme="minorHAnsi" w:hAnsiTheme="minorHAnsi" w:cs="Arial"/>
          <w:b/>
          <w:bCs/>
          <w:sz w:val="28"/>
          <w:szCs w:val="28"/>
        </w:rPr>
      </w:pPr>
      <w:r w:rsidRPr="000A2689">
        <w:rPr>
          <w:rFonts w:asciiTheme="minorHAnsi" w:hAnsiTheme="minorHAnsi" w:cs="Arial"/>
          <w:b/>
          <w:bCs/>
          <w:sz w:val="28"/>
          <w:szCs w:val="28"/>
        </w:rPr>
        <w:t>PN.02/22</w:t>
      </w:r>
    </w:p>
    <w:p w:rsidR="00775216" w:rsidRPr="00BC7EAB" w:rsidRDefault="00775216" w:rsidP="000A2689">
      <w:pPr>
        <w:spacing w:before="0" w:after="0"/>
        <w:jc w:val="center"/>
        <w:rPr>
          <w:rFonts w:asciiTheme="minorHAnsi" w:hAnsiTheme="minorHAnsi" w:cs="Arial"/>
          <w:b/>
          <w:bCs/>
          <w:color w:val="000000" w:themeColor="text1"/>
          <w:sz w:val="28"/>
          <w:szCs w:val="28"/>
        </w:rPr>
      </w:pPr>
    </w:p>
    <w:p w:rsidR="0038792D" w:rsidRPr="0079095C" w:rsidRDefault="0038792D" w:rsidP="00775216">
      <w:pPr>
        <w:spacing w:before="0" w:after="0"/>
        <w:jc w:val="center"/>
        <w:rPr>
          <w:rFonts w:asciiTheme="minorHAnsi" w:hAnsiTheme="minorHAnsi" w:cs="Arial"/>
          <w:b/>
          <w:bCs/>
          <w:color w:val="000000" w:themeColor="text1"/>
          <w:sz w:val="30"/>
          <w:szCs w:val="30"/>
          <w:lang w:val="en-US"/>
        </w:rPr>
      </w:pPr>
    </w:p>
    <w:p w:rsidR="00A229F0" w:rsidRPr="00BC7EAB" w:rsidRDefault="00A229F0" w:rsidP="00A229F0">
      <w:pPr>
        <w:spacing w:before="0" w:after="0"/>
        <w:rPr>
          <w:rFonts w:asciiTheme="minorHAnsi" w:hAnsiTheme="minorHAnsi" w:cs="Arial"/>
          <w:b/>
          <w:sz w:val="28"/>
          <w:szCs w:val="28"/>
        </w:rPr>
      </w:pPr>
    </w:p>
    <w:p w:rsidR="00A229F0" w:rsidRPr="00BC7EAB" w:rsidRDefault="00A229F0" w:rsidP="00A229F0">
      <w:pPr>
        <w:spacing w:before="0" w:after="0"/>
        <w:rPr>
          <w:rFonts w:asciiTheme="minorHAnsi" w:hAnsiTheme="minorHAnsi" w:cs="Arial"/>
          <w:sz w:val="28"/>
          <w:szCs w:val="28"/>
        </w:rPr>
      </w:pPr>
    </w:p>
    <w:p w:rsidR="00342549" w:rsidRDefault="00342549" w:rsidP="00A229F0">
      <w:pPr>
        <w:spacing w:before="0" w:after="0"/>
        <w:rPr>
          <w:rFonts w:asciiTheme="minorHAnsi" w:hAnsiTheme="minorHAnsi" w:cs="Arial"/>
          <w:sz w:val="28"/>
          <w:szCs w:val="28"/>
        </w:rPr>
      </w:pPr>
    </w:p>
    <w:p w:rsidR="0052296B" w:rsidRDefault="0052296B" w:rsidP="00A229F0">
      <w:pPr>
        <w:spacing w:before="0" w:after="0"/>
        <w:rPr>
          <w:rFonts w:asciiTheme="minorHAnsi" w:hAnsiTheme="minorHAnsi" w:cs="Arial"/>
          <w:sz w:val="28"/>
          <w:szCs w:val="28"/>
        </w:rPr>
      </w:pPr>
    </w:p>
    <w:p w:rsidR="0052296B" w:rsidRDefault="0052296B" w:rsidP="00A229F0">
      <w:pPr>
        <w:spacing w:before="0" w:after="0"/>
        <w:rPr>
          <w:rFonts w:asciiTheme="minorHAnsi" w:hAnsiTheme="minorHAnsi" w:cs="Arial"/>
          <w:sz w:val="28"/>
          <w:szCs w:val="28"/>
        </w:rPr>
      </w:pPr>
    </w:p>
    <w:p w:rsidR="0052296B" w:rsidRDefault="0052296B" w:rsidP="00A229F0">
      <w:pPr>
        <w:spacing w:before="0" w:after="0"/>
        <w:rPr>
          <w:rFonts w:asciiTheme="minorHAnsi" w:hAnsiTheme="minorHAnsi" w:cs="Arial"/>
          <w:sz w:val="28"/>
          <w:szCs w:val="28"/>
        </w:rPr>
      </w:pPr>
    </w:p>
    <w:p w:rsidR="0052296B" w:rsidRPr="007A64FB" w:rsidRDefault="0052296B" w:rsidP="00A229F0">
      <w:pPr>
        <w:spacing w:before="0" w:after="0"/>
        <w:rPr>
          <w:rFonts w:asciiTheme="minorHAnsi" w:hAnsiTheme="minorHAnsi" w:cs="Arial"/>
          <w:sz w:val="28"/>
          <w:szCs w:val="28"/>
        </w:rPr>
      </w:pPr>
    </w:p>
    <w:p w:rsidR="0052296B" w:rsidRPr="007A64FB" w:rsidRDefault="0052296B" w:rsidP="00A229F0">
      <w:pPr>
        <w:spacing w:before="0" w:after="0"/>
        <w:rPr>
          <w:rFonts w:asciiTheme="minorHAnsi" w:hAnsiTheme="minorHAnsi" w:cs="Arial"/>
          <w:sz w:val="28"/>
          <w:szCs w:val="28"/>
        </w:rPr>
      </w:pPr>
    </w:p>
    <w:p w:rsidR="00A229F0" w:rsidRPr="007A64FB" w:rsidRDefault="00A229F0" w:rsidP="00A229F0">
      <w:pPr>
        <w:spacing w:before="0" w:after="0"/>
        <w:rPr>
          <w:rFonts w:asciiTheme="minorHAnsi" w:hAnsiTheme="minorHAnsi" w:cs="Arial"/>
          <w:sz w:val="28"/>
          <w:szCs w:val="28"/>
        </w:rPr>
      </w:pPr>
    </w:p>
    <w:p w:rsidR="007E79FD" w:rsidRPr="007A64FB" w:rsidRDefault="007E79FD" w:rsidP="007E79FD">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s>
        <w:spacing w:before="0" w:after="0"/>
        <w:ind w:left="180"/>
        <w:outlineLvl w:val="0"/>
        <w:rPr>
          <w:rFonts w:asciiTheme="minorHAnsi" w:hAnsiTheme="minorHAnsi" w:cs="Tahoma"/>
          <w:b/>
          <w:szCs w:val="24"/>
          <w:lang w:val="en-GB" w:eastAsia="x-none"/>
        </w:rPr>
      </w:pPr>
      <w:r w:rsidRPr="007A64FB">
        <w:rPr>
          <w:rFonts w:asciiTheme="minorHAnsi" w:hAnsiTheme="minorHAnsi" w:cs="Tahoma"/>
          <w:b/>
          <w:szCs w:val="24"/>
          <w:lang w:val="en-GB" w:eastAsia="x-none"/>
        </w:rPr>
        <w:t>PRILOZI:</w:t>
      </w:r>
    </w:p>
    <w:p w:rsidR="007E79FD" w:rsidRPr="007A64FB" w:rsidRDefault="007E79FD" w:rsidP="007E79FD">
      <w:pPr>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s>
        <w:spacing w:before="0" w:after="0"/>
        <w:outlineLvl w:val="0"/>
        <w:rPr>
          <w:rFonts w:asciiTheme="minorHAnsi" w:hAnsiTheme="minorHAnsi" w:cs="Tahoma"/>
          <w:i/>
          <w:szCs w:val="24"/>
          <w:lang w:eastAsia="x-none"/>
        </w:rPr>
      </w:pPr>
    </w:p>
    <w:p w:rsidR="00301CB7" w:rsidRPr="007A64FB" w:rsidRDefault="00301CB7" w:rsidP="00A03661">
      <w:pPr>
        <w:pStyle w:val="ListParagraph"/>
        <w:widowControl w:val="0"/>
        <w:numPr>
          <w:ilvl w:val="0"/>
          <w:numId w:val="24"/>
        </w:numPr>
        <w:tabs>
          <w:tab w:val="left" w:pos="-1099"/>
          <w:tab w:val="left" w:pos="-480"/>
          <w:tab w:val="left" w:pos="195"/>
          <w:tab w:val="num" w:pos="53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s>
        <w:autoSpaceDE w:val="0"/>
        <w:autoSpaceDN w:val="0"/>
        <w:adjustRightInd w:val="0"/>
        <w:spacing w:before="0" w:after="0"/>
        <w:ind w:left="497"/>
        <w:rPr>
          <w:rFonts w:asciiTheme="minorHAnsi" w:eastAsia="SimSun" w:hAnsiTheme="minorHAnsi" w:cs="Tahoma"/>
          <w:i/>
          <w:szCs w:val="24"/>
          <w:lang w:eastAsia="zh-CN"/>
        </w:rPr>
      </w:pPr>
      <w:r w:rsidRPr="007A64FB">
        <w:rPr>
          <w:rFonts w:asciiTheme="minorHAnsi" w:eastAsia="SimSun" w:hAnsiTheme="minorHAnsi" w:cs="Tahoma"/>
          <w:i/>
          <w:szCs w:val="24"/>
          <w:lang w:eastAsia="zh-CN"/>
        </w:rPr>
        <w:t xml:space="preserve">Izjava o integritetu </w:t>
      </w:r>
      <w:r w:rsidR="009C1A7C" w:rsidRPr="007A64FB">
        <w:rPr>
          <w:rFonts w:asciiTheme="minorHAnsi" w:eastAsia="SimSun" w:hAnsiTheme="minorHAnsi" w:cs="Tahoma"/>
          <w:i/>
          <w:szCs w:val="24"/>
          <w:lang w:eastAsia="zh-CN"/>
        </w:rPr>
        <w:t xml:space="preserve">ponuditelja </w:t>
      </w:r>
      <w:r w:rsidR="00BD2598" w:rsidRPr="007A64FB">
        <w:rPr>
          <w:rFonts w:asciiTheme="minorHAnsi" w:eastAsia="SimSun" w:hAnsiTheme="minorHAnsi" w:cs="Tahoma"/>
          <w:i/>
          <w:szCs w:val="24"/>
          <w:lang w:eastAsia="zh-CN"/>
        </w:rPr>
        <w:t>- prilog 1</w:t>
      </w:r>
    </w:p>
    <w:p w:rsidR="00BD2598" w:rsidRPr="007A64FB" w:rsidRDefault="00BD2598" w:rsidP="00A03661">
      <w:pPr>
        <w:pStyle w:val="ListParagraph"/>
        <w:widowControl w:val="0"/>
        <w:numPr>
          <w:ilvl w:val="0"/>
          <w:numId w:val="24"/>
        </w:num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s>
        <w:autoSpaceDE w:val="0"/>
        <w:autoSpaceDN w:val="0"/>
        <w:adjustRightInd w:val="0"/>
        <w:spacing w:before="0" w:after="0"/>
        <w:ind w:left="497"/>
        <w:rPr>
          <w:rFonts w:asciiTheme="minorHAnsi" w:eastAsia="SimSun" w:hAnsiTheme="minorHAnsi" w:cs="Tahoma"/>
          <w:i/>
          <w:szCs w:val="24"/>
          <w:lang w:eastAsia="zh-CN"/>
        </w:rPr>
      </w:pPr>
      <w:r w:rsidRPr="007A64FB">
        <w:rPr>
          <w:rFonts w:asciiTheme="minorHAnsi" w:eastAsia="SimSun" w:hAnsiTheme="minorHAnsi" w:cs="Tahoma"/>
          <w:i/>
          <w:szCs w:val="24"/>
          <w:lang w:eastAsia="zh-CN"/>
        </w:rPr>
        <w:t>Ponudbeni list - prilo</w:t>
      </w:r>
      <w:r w:rsidR="009C1A7C" w:rsidRPr="007A64FB">
        <w:rPr>
          <w:rFonts w:asciiTheme="minorHAnsi" w:eastAsia="SimSun" w:hAnsiTheme="minorHAnsi" w:cs="Tahoma"/>
          <w:i/>
          <w:szCs w:val="24"/>
          <w:lang w:eastAsia="zh-CN"/>
        </w:rPr>
        <w:t>g 2</w:t>
      </w:r>
    </w:p>
    <w:p w:rsidR="0079095C" w:rsidRPr="007A64FB" w:rsidRDefault="00442EDC" w:rsidP="00EE28C8">
      <w:pPr>
        <w:pStyle w:val="ListParagraph"/>
        <w:widowControl w:val="0"/>
        <w:numPr>
          <w:ilvl w:val="0"/>
          <w:numId w:val="24"/>
        </w:num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s>
        <w:autoSpaceDE w:val="0"/>
        <w:autoSpaceDN w:val="0"/>
        <w:adjustRightInd w:val="0"/>
        <w:spacing w:before="0" w:after="0"/>
        <w:ind w:left="497"/>
        <w:rPr>
          <w:rFonts w:asciiTheme="minorHAnsi" w:eastAsia="SimSun" w:hAnsiTheme="minorHAnsi" w:cs="Tahoma"/>
          <w:i/>
          <w:szCs w:val="24"/>
          <w:lang w:eastAsia="zh-CN"/>
        </w:rPr>
      </w:pPr>
      <w:r w:rsidRPr="007A64FB">
        <w:rPr>
          <w:rFonts w:asciiTheme="minorHAnsi" w:eastAsia="SimSun" w:hAnsiTheme="minorHAnsi" w:cs="Tahoma"/>
          <w:i/>
          <w:szCs w:val="24"/>
          <w:lang w:eastAsia="zh-CN"/>
        </w:rPr>
        <w:t>T</w:t>
      </w:r>
      <w:r w:rsidR="00EE28C8" w:rsidRPr="007A64FB">
        <w:rPr>
          <w:rFonts w:asciiTheme="minorHAnsi" w:eastAsia="SimSun" w:hAnsiTheme="minorHAnsi" w:cs="Tahoma"/>
          <w:i/>
          <w:szCs w:val="24"/>
          <w:lang w:eastAsia="zh-CN"/>
        </w:rPr>
        <w:t>ehnička specifikacija</w:t>
      </w:r>
      <w:r w:rsidR="007A64FB">
        <w:rPr>
          <w:rFonts w:asciiTheme="minorHAnsi" w:eastAsia="SimSun" w:hAnsiTheme="minorHAnsi" w:cs="Tahoma"/>
          <w:i/>
          <w:szCs w:val="24"/>
          <w:lang w:eastAsia="zh-CN"/>
        </w:rPr>
        <w:t xml:space="preserve"> </w:t>
      </w:r>
      <w:r w:rsidR="000A2689" w:rsidRPr="007A64FB">
        <w:rPr>
          <w:rFonts w:asciiTheme="minorHAnsi" w:eastAsia="SimSun" w:hAnsiTheme="minorHAnsi" w:cs="Tahoma"/>
          <w:i/>
          <w:szCs w:val="24"/>
          <w:lang w:eastAsia="zh-CN"/>
        </w:rPr>
        <w:t>i Troškovnik</w:t>
      </w:r>
      <w:r w:rsidRPr="007A64FB">
        <w:rPr>
          <w:rFonts w:asciiTheme="minorHAnsi" w:eastAsia="SimSun" w:hAnsiTheme="minorHAnsi" w:cs="Tahoma"/>
          <w:i/>
          <w:szCs w:val="24"/>
          <w:lang w:eastAsia="zh-CN"/>
        </w:rPr>
        <w:t xml:space="preserve"> -</w:t>
      </w:r>
      <w:r w:rsidR="004961CD" w:rsidRPr="007A64FB">
        <w:rPr>
          <w:rFonts w:asciiTheme="minorHAnsi" w:eastAsia="SimSun" w:hAnsiTheme="minorHAnsi" w:cs="Tahoma"/>
          <w:i/>
          <w:szCs w:val="24"/>
          <w:lang w:eastAsia="zh-CN"/>
        </w:rPr>
        <w:t xml:space="preserve"> pri</w:t>
      </w:r>
      <w:r w:rsidRPr="007A64FB">
        <w:rPr>
          <w:rFonts w:asciiTheme="minorHAnsi" w:eastAsia="SimSun" w:hAnsiTheme="minorHAnsi" w:cs="Tahoma"/>
          <w:i/>
          <w:szCs w:val="24"/>
          <w:lang w:eastAsia="zh-CN"/>
        </w:rPr>
        <w:t>log 3</w:t>
      </w:r>
    </w:p>
    <w:p w:rsidR="00EE28C8" w:rsidRPr="007A64FB" w:rsidRDefault="000A2689" w:rsidP="00EE28C8">
      <w:pPr>
        <w:pStyle w:val="ListParagraph"/>
        <w:widowControl w:val="0"/>
        <w:numPr>
          <w:ilvl w:val="0"/>
          <w:numId w:val="24"/>
        </w:numPr>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s>
        <w:autoSpaceDE w:val="0"/>
        <w:autoSpaceDN w:val="0"/>
        <w:adjustRightInd w:val="0"/>
        <w:spacing w:before="0" w:after="0"/>
        <w:rPr>
          <w:rFonts w:asciiTheme="minorHAnsi" w:eastAsia="SimSun" w:hAnsiTheme="minorHAnsi" w:cs="Tahoma"/>
          <w:i/>
          <w:szCs w:val="24"/>
          <w:lang w:eastAsia="zh-CN"/>
        </w:rPr>
      </w:pPr>
      <w:r w:rsidRPr="007A64FB">
        <w:rPr>
          <w:rFonts w:asciiTheme="minorHAnsi" w:eastAsia="SimSun" w:hAnsiTheme="minorHAnsi" w:cs="Tahoma"/>
          <w:i/>
          <w:szCs w:val="24"/>
          <w:lang w:eastAsia="zh-CN"/>
        </w:rPr>
        <w:t>Izjava o jamstvenom roku</w:t>
      </w:r>
      <w:r w:rsidR="00442EDC" w:rsidRPr="007A64FB">
        <w:rPr>
          <w:rFonts w:asciiTheme="minorHAnsi" w:eastAsia="SimSun" w:hAnsiTheme="minorHAnsi" w:cs="Tahoma"/>
          <w:i/>
          <w:szCs w:val="24"/>
          <w:lang w:eastAsia="zh-CN"/>
        </w:rPr>
        <w:t>- prilog 4</w:t>
      </w:r>
    </w:p>
    <w:p w:rsidR="000A2689" w:rsidRPr="000A2689" w:rsidRDefault="000A2689" w:rsidP="000A2689">
      <w:pPr>
        <w:pStyle w:val="ListParagraph"/>
        <w:widowControl w:val="0"/>
        <w:tabs>
          <w:tab w:val="left" w:pos="-1099"/>
          <w:tab w:val="left" w:pos="-480"/>
          <w:tab w:val="left" w:pos="195"/>
          <w:tab w:val="left" w:pos="960"/>
          <w:tab w:val="left" w:pos="1394"/>
          <w:tab w:val="left" w:pos="2400"/>
          <w:tab w:val="left" w:pos="3120"/>
          <w:tab w:val="left" w:pos="3840"/>
          <w:tab w:val="left" w:pos="4560"/>
          <w:tab w:val="left" w:pos="5280"/>
          <w:tab w:val="left" w:pos="6000"/>
          <w:tab w:val="left" w:pos="6720"/>
          <w:tab w:val="left" w:pos="7440"/>
          <w:tab w:val="left" w:pos="8160"/>
          <w:tab w:val="left" w:pos="8880"/>
        </w:tabs>
        <w:autoSpaceDE w:val="0"/>
        <w:autoSpaceDN w:val="0"/>
        <w:adjustRightInd w:val="0"/>
        <w:spacing w:before="0" w:after="0"/>
        <w:ind w:left="502"/>
        <w:rPr>
          <w:rFonts w:asciiTheme="minorHAnsi" w:eastAsia="SimSun" w:hAnsiTheme="minorHAnsi" w:cs="Tahoma"/>
          <w:i/>
          <w:color w:val="FF0000"/>
          <w:szCs w:val="24"/>
          <w:lang w:eastAsia="zh-CN"/>
        </w:rPr>
      </w:pPr>
    </w:p>
    <w:p w:rsidR="00D2396E" w:rsidRPr="00BC7EAB" w:rsidRDefault="001720D5" w:rsidP="47369799">
      <w:pPr>
        <w:pStyle w:val="Naslov1"/>
        <w:shd w:val="clear" w:color="auto" w:fill="B8CCE4" w:themeFill="accent1" w:themeFillTint="66"/>
        <w:spacing w:before="0" w:after="0"/>
        <w:ind w:left="426" w:hanging="426"/>
        <w:rPr>
          <w:rFonts w:asciiTheme="minorHAnsi" w:hAnsiTheme="minorHAnsi" w:cs="Arial"/>
          <w:sz w:val="24"/>
          <w:szCs w:val="24"/>
        </w:rPr>
      </w:pPr>
      <w:bookmarkStart w:id="0" w:name="_Toc200956840"/>
      <w:bookmarkStart w:id="1" w:name="_Toc200956841"/>
      <w:bookmarkStart w:id="2" w:name="_Toc200956842"/>
      <w:bookmarkStart w:id="3" w:name="_Toc200956843"/>
      <w:bookmarkStart w:id="4" w:name="_Toc200956844"/>
      <w:bookmarkStart w:id="5" w:name="_Toc200956845"/>
      <w:bookmarkStart w:id="6" w:name="_Toc200956846"/>
      <w:bookmarkStart w:id="7" w:name="_Toc200956847"/>
      <w:bookmarkStart w:id="8" w:name="_Toc200956848"/>
      <w:bookmarkStart w:id="9" w:name="_Toc200956849"/>
      <w:bookmarkStart w:id="10" w:name="_Toc200956850"/>
      <w:bookmarkStart w:id="11" w:name="_Toc321139925"/>
      <w:bookmarkStart w:id="12" w:name="_Toc321140168"/>
      <w:bookmarkStart w:id="13" w:name="_Toc494617871"/>
      <w:bookmarkEnd w:id="0"/>
      <w:bookmarkEnd w:id="1"/>
      <w:bookmarkEnd w:id="2"/>
      <w:bookmarkEnd w:id="3"/>
      <w:bookmarkEnd w:id="4"/>
      <w:bookmarkEnd w:id="5"/>
      <w:bookmarkEnd w:id="6"/>
      <w:bookmarkEnd w:id="7"/>
      <w:bookmarkEnd w:id="8"/>
      <w:bookmarkEnd w:id="9"/>
      <w:bookmarkEnd w:id="10"/>
      <w:r w:rsidRPr="00BC7EAB">
        <w:rPr>
          <w:rFonts w:asciiTheme="minorHAnsi" w:hAnsiTheme="minorHAnsi" w:cs="Arial"/>
          <w:sz w:val="24"/>
          <w:szCs w:val="24"/>
        </w:rPr>
        <w:lastRenderedPageBreak/>
        <w:t>OPĆI PODACI</w:t>
      </w:r>
      <w:bookmarkEnd w:id="11"/>
      <w:bookmarkEnd w:id="12"/>
      <w:bookmarkEnd w:id="13"/>
    </w:p>
    <w:p w:rsidR="00805309" w:rsidRPr="00BC7EAB" w:rsidRDefault="00805309" w:rsidP="00054870">
      <w:pPr>
        <w:pStyle w:val="Naslov2"/>
        <w:numPr>
          <w:ilvl w:val="0"/>
          <w:numId w:val="0"/>
        </w:numPr>
        <w:ind w:left="993"/>
        <w:rPr>
          <w:rFonts w:asciiTheme="minorHAnsi" w:hAnsiTheme="minorHAnsi" w:cs="Arial"/>
          <w:szCs w:val="24"/>
        </w:rPr>
      </w:pPr>
    </w:p>
    <w:p w:rsidR="00BD23AC" w:rsidRPr="00BC7EAB" w:rsidRDefault="47369799" w:rsidP="0091761F">
      <w:pPr>
        <w:pStyle w:val="Naslov2"/>
        <w:ind w:hanging="270"/>
        <w:rPr>
          <w:rFonts w:asciiTheme="minorHAnsi" w:hAnsiTheme="minorHAnsi" w:cs="Arial"/>
          <w:szCs w:val="24"/>
        </w:rPr>
      </w:pPr>
      <w:r w:rsidRPr="00BC7EAB">
        <w:rPr>
          <w:rFonts w:asciiTheme="minorHAnsi" w:hAnsiTheme="minorHAnsi" w:cs="Arial"/>
          <w:szCs w:val="24"/>
        </w:rPr>
        <w:t>Opći podaci o Naručitelju</w:t>
      </w:r>
    </w:p>
    <w:p w:rsidR="00775216" w:rsidRPr="00BC7EAB" w:rsidRDefault="00775216" w:rsidP="0091761F">
      <w:pPr>
        <w:pStyle w:val="Normal1"/>
        <w:spacing w:after="0"/>
        <w:ind w:firstLine="0"/>
        <w:rPr>
          <w:rFonts w:asciiTheme="minorHAnsi" w:hAnsiTheme="minorHAnsi" w:cs="Arial"/>
          <w:b/>
          <w:szCs w:val="24"/>
        </w:rPr>
      </w:pPr>
    </w:p>
    <w:p w:rsidR="0091761F" w:rsidRPr="00BC7EAB" w:rsidRDefault="00775216" w:rsidP="00775216">
      <w:pPr>
        <w:pStyle w:val="Normal1"/>
        <w:spacing w:before="0" w:after="0"/>
        <w:ind w:left="1" w:firstLine="2"/>
        <w:rPr>
          <w:rFonts w:asciiTheme="minorHAnsi" w:hAnsiTheme="minorHAnsi" w:cs="Arial"/>
          <w:szCs w:val="24"/>
        </w:rPr>
      </w:pPr>
      <w:r w:rsidRPr="00BC7EAB">
        <w:rPr>
          <w:rFonts w:asciiTheme="minorHAnsi" w:hAnsiTheme="minorHAnsi" w:cs="Arial"/>
          <w:b/>
          <w:szCs w:val="24"/>
        </w:rPr>
        <w:tab/>
      </w:r>
      <w:r w:rsidRPr="00BC7EAB">
        <w:rPr>
          <w:rFonts w:asciiTheme="minorHAnsi" w:hAnsiTheme="minorHAnsi" w:cs="Arial"/>
          <w:b/>
          <w:szCs w:val="24"/>
        </w:rPr>
        <w:tab/>
      </w:r>
      <w:r w:rsidRPr="00BC7EAB">
        <w:rPr>
          <w:rFonts w:asciiTheme="minorHAnsi" w:hAnsiTheme="minorHAnsi" w:cs="Arial"/>
          <w:b/>
          <w:szCs w:val="24"/>
        </w:rPr>
        <w:tab/>
      </w:r>
      <w:r w:rsidR="0091761F" w:rsidRPr="00BC7EAB">
        <w:rPr>
          <w:rFonts w:asciiTheme="minorHAnsi" w:hAnsiTheme="minorHAnsi" w:cs="Arial"/>
          <w:szCs w:val="24"/>
        </w:rPr>
        <w:t>Naziv Naručitelja:</w:t>
      </w:r>
      <w:r w:rsidR="0091761F" w:rsidRPr="00BC7EAB">
        <w:rPr>
          <w:rFonts w:asciiTheme="minorHAnsi" w:hAnsiTheme="minorHAnsi" w:cs="Arial"/>
          <w:szCs w:val="24"/>
        </w:rPr>
        <w:tab/>
      </w:r>
      <w:r w:rsidR="0091761F" w:rsidRPr="00BC7EAB">
        <w:rPr>
          <w:rFonts w:asciiTheme="minorHAnsi" w:hAnsiTheme="minorHAnsi" w:cs="Arial"/>
          <w:szCs w:val="24"/>
        </w:rPr>
        <w:tab/>
      </w:r>
      <w:r w:rsidR="009A4A31" w:rsidRPr="00BC7EAB">
        <w:rPr>
          <w:rFonts w:asciiTheme="minorHAnsi" w:hAnsiTheme="minorHAnsi" w:cs="Arial"/>
          <w:szCs w:val="24"/>
        </w:rPr>
        <w:t xml:space="preserve"> </w:t>
      </w:r>
      <w:r w:rsidR="00342549" w:rsidRPr="00BC7EAB">
        <w:rPr>
          <w:rFonts w:asciiTheme="minorHAnsi" w:hAnsiTheme="minorHAnsi" w:cs="Arial"/>
          <w:szCs w:val="24"/>
        </w:rPr>
        <w:tab/>
      </w:r>
      <w:r w:rsidR="00342549" w:rsidRPr="00BC7EAB">
        <w:rPr>
          <w:rFonts w:asciiTheme="minorHAnsi" w:hAnsiTheme="minorHAnsi" w:cs="Arial"/>
          <w:szCs w:val="24"/>
        </w:rPr>
        <w:tab/>
      </w:r>
      <w:r w:rsidR="00342549" w:rsidRPr="00BC7EAB">
        <w:rPr>
          <w:rFonts w:asciiTheme="minorHAnsi" w:hAnsiTheme="minorHAnsi" w:cs="Arial"/>
          <w:szCs w:val="24"/>
        </w:rPr>
        <w:tab/>
      </w:r>
      <w:r w:rsidR="00342549" w:rsidRPr="00BC7EAB">
        <w:rPr>
          <w:rFonts w:asciiTheme="minorHAnsi" w:hAnsiTheme="minorHAnsi" w:cs="Arial"/>
          <w:szCs w:val="24"/>
        </w:rPr>
        <w:tab/>
      </w:r>
      <w:r w:rsidR="00342549" w:rsidRPr="00BC7EAB">
        <w:rPr>
          <w:rFonts w:asciiTheme="minorHAnsi" w:hAnsiTheme="minorHAnsi" w:cs="Arial"/>
          <w:szCs w:val="24"/>
        </w:rPr>
        <w:tab/>
      </w:r>
      <w:r w:rsidR="00342549" w:rsidRPr="00BC7EAB">
        <w:rPr>
          <w:rFonts w:asciiTheme="minorHAnsi" w:hAnsiTheme="minorHAnsi" w:cs="Arial"/>
          <w:szCs w:val="24"/>
        </w:rPr>
        <w:tab/>
      </w:r>
      <w:r w:rsidR="00342549" w:rsidRPr="00BC7EAB">
        <w:rPr>
          <w:rFonts w:asciiTheme="minorHAnsi" w:hAnsiTheme="minorHAnsi" w:cs="Arial"/>
          <w:szCs w:val="24"/>
        </w:rPr>
        <w:tab/>
      </w:r>
      <w:r w:rsidR="00342549" w:rsidRPr="00BC7EAB">
        <w:rPr>
          <w:rFonts w:asciiTheme="minorHAnsi" w:hAnsiTheme="minorHAnsi" w:cs="Arial"/>
          <w:szCs w:val="24"/>
        </w:rPr>
        <w:tab/>
      </w:r>
      <w:r w:rsidR="00342549" w:rsidRPr="00BC7EAB">
        <w:rPr>
          <w:rFonts w:asciiTheme="minorHAnsi" w:hAnsiTheme="minorHAnsi" w:cs="Arial"/>
          <w:szCs w:val="24"/>
        </w:rPr>
        <w:tab/>
      </w:r>
      <w:r w:rsidR="00342549" w:rsidRPr="00BC7EAB">
        <w:rPr>
          <w:rFonts w:asciiTheme="minorHAnsi" w:hAnsiTheme="minorHAnsi" w:cs="Arial"/>
          <w:szCs w:val="24"/>
        </w:rPr>
        <w:tab/>
        <w:t xml:space="preserve"> </w:t>
      </w:r>
      <w:r w:rsidR="00342549" w:rsidRPr="00BC7EAB">
        <w:rPr>
          <w:rFonts w:asciiTheme="minorHAnsi" w:hAnsiTheme="minorHAnsi" w:cs="Arial"/>
          <w:szCs w:val="24"/>
        </w:rPr>
        <w:tab/>
      </w:r>
      <w:r w:rsidR="00342549" w:rsidRPr="00BC7EAB">
        <w:rPr>
          <w:rFonts w:asciiTheme="minorHAnsi" w:hAnsiTheme="minorHAnsi" w:cs="Arial"/>
          <w:szCs w:val="24"/>
        </w:rPr>
        <w:tab/>
      </w:r>
      <w:r w:rsidR="00342549" w:rsidRPr="00BC7EAB">
        <w:rPr>
          <w:rFonts w:asciiTheme="minorHAnsi" w:hAnsiTheme="minorHAnsi" w:cs="Arial"/>
          <w:szCs w:val="24"/>
        </w:rPr>
        <w:tab/>
      </w:r>
      <w:r w:rsidR="00342549" w:rsidRPr="00BC7EAB">
        <w:rPr>
          <w:rFonts w:asciiTheme="minorHAnsi" w:hAnsiTheme="minorHAnsi" w:cs="Arial"/>
          <w:szCs w:val="24"/>
        </w:rPr>
        <w:tab/>
      </w:r>
      <w:r w:rsidR="00342549" w:rsidRPr="00BC7EAB">
        <w:rPr>
          <w:rFonts w:asciiTheme="minorHAnsi" w:hAnsiTheme="minorHAnsi" w:cs="Arial"/>
          <w:szCs w:val="24"/>
        </w:rPr>
        <w:tab/>
      </w:r>
      <w:r w:rsidR="0091761F" w:rsidRPr="00BC7EAB">
        <w:rPr>
          <w:rFonts w:asciiTheme="minorHAnsi" w:hAnsiTheme="minorHAnsi" w:cs="Arial"/>
          <w:szCs w:val="24"/>
        </w:rPr>
        <w:t xml:space="preserve">Zračna luka Dubrovnik d.o.o. </w:t>
      </w:r>
    </w:p>
    <w:p w:rsidR="0091761F" w:rsidRPr="00BC7EAB" w:rsidRDefault="00775216" w:rsidP="00775216">
      <w:pPr>
        <w:pStyle w:val="Normal1"/>
        <w:spacing w:before="0" w:after="0"/>
        <w:ind w:firstLine="0"/>
        <w:rPr>
          <w:rFonts w:asciiTheme="minorHAnsi" w:hAnsiTheme="minorHAnsi" w:cs="Arial"/>
          <w:szCs w:val="24"/>
        </w:rPr>
      </w:pPr>
      <w:r w:rsidRPr="00BC7EAB">
        <w:rPr>
          <w:rFonts w:asciiTheme="minorHAnsi" w:hAnsiTheme="minorHAnsi" w:cs="Arial"/>
          <w:szCs w:val="24"/>
        </w:rPr>
        <w:tab/>
      </w:r>
      <w:r w:rsidRPr="00BC7EAB">
        <w:rPr>
          <w:rFonts w:asciiTheme="minorHAnsi" w:hAnsiTheme="minorHAnsi" w:cs="Arial"/>
          <w:szCs w:val="24"/>
        </w:rPr>
        <w:tab/>
      </w:r>
      <w:r w:rsidR="0091761F" w:rsidRPr="00BC7EAB">
        <w:rPr>
          <w:rFonts w:asciiTheme="minorHAnsi" w:hAnsiTheme="minorHAnsi" w:cs="Arial"/>
          <w:szCs w:val="24"/>
        </w:rPr>
        <w:t>Sjedište:</w:t>
      </w:r>
      <w:r w:rsidR="0091761F" w:rsidRPr="00BC7EAB">
        <w:rPr>
          <w:rFonts w:asciiTheme="minorHAnsi" w:hAnsiTheme="minorHAnsi" w:cs="Arial"/>
          <w:szCs w:val="24"/>
        </w:rPr>
        <w:tab/>
      </w:r>
      <w:r w:rsidR="0091761F" w:rsidRPr="00BC7EAB">
        <w:rPr>
          <w:rFonts w:asciiTheme="minorHAnsi" w:hAnsiTheme="minorHAnsi" w:cs="Arial"/>
          <w:szCs w:val="24"/>
        </w:rPr>
        <w:tab/>
      </w:r>
      <w:r w:rsidR="0091761F" w:rsidRPr="00BC7EAB">
        <w:rPr>
          <w:rFonts w:asciiTheme="minorHAnsi" w:hAnsiTheme="minorHAnsi" w:cs="Arial"/>
          <w:szCs w:val="24"/>
        </w:rPr>
        <w:tab/>
      </w:r>
      <w:r w:rsidR="009A4A31" w:rsidRPr="00BC7EAB">
        <w:rPr>
          <w:rFonts w:asciiTheme="minorHAnsi" w:hAnsiTheme="minorHAnsi" w:cs="Arial"/>
          <w:szCs w:val="24"/>
        </w:rPr>
        <w:t xml:space="preserve"> </w:t>
      </w:r>
      <w:r w:rsidR="0091761F" w:rsidRPr="00BC7EAB">
        <w:rPr>
          <w:rFonts w:asciiTheme="minorHAnsi" w:hAnsiTheme="minorHAnsi" w:cs="Arial"/>
          <w:szCs w:val="24"/>
        </w:rPr>
        <w:t>Dobrota 24, 20 213 Čilipi</w:t>
      </w:r>
    </w:p>
    <w:p w:rsidR="0091761F" w:rsidRPr="00BC7EAB" w:rsidRDefault="0091761F" w:rsidP="00775216">
      <w:pPr>
        <w:pStyle w:val="Normal1"/>
        <w:spacing w:before="0" w:after="0"/>
        <w:ind w:firstLine="0"/>
        <w:rPr>
          <w:rFonts w:asciiTheme="minorHAnsi" w:hAnsiTheme="minorHAnsi" w:cs="Arial"/>
          <w:szCs w:val="24"/>
        </w:rPr>
      </w:pPr>
      <w:r w:rsidRPr="00BC7EAB">
        <w:rPr>
          <w:rFonts w:asciiTheme="minorHAnsi" w:hAnsiTheme="minorHAnsi" w:cs="Arial"/>
          <w:szCs w:val="24"/>
        </w:rPr>
        <w:t>OIB:</w:t>
      </w:r>
      <w:r w:rsidRPr="00BC7EAB">
        <w:rPr>
          <w:rFonts w:asciiTheme="minorHAnsi" w:hAnsiTheme="minorHAnsi" w:cs="Arial"/>
          <w:szCs w:val="24"/>
        </w:rPr>
        <w:tab/>
      </w:r>
      <w:r w:rsidRPr="00BC7EAB">
        <w:rPr>
          <w:rFonts w:asciiTheme="minorHAnsi" w:hAnsiTheme="minorHAnsi" w:cs="Arial"/>
          <w:szCs w:val="24"/>
        </w:rPr>
        <w:tab/>
      </w:r>
      <w:r w:rsidRPr="00BC7EAB">
        <w:rPr>
          <w:rFonts w:asciiTheme="minorHAnsi" w:hAnsiTheme="minorHAnsi" w:cs="Arial"/>
          <w:szCs w:val="24"/>
        </w:rPr>
        <w:tab/>
      </w:r>
      <w:r w:rsidR="009A4A31" w:rsidRPr="00BC7EAB">
        <w:rPr>
          <w:rFonts w:asciiTheme="minorHAnsi" w:hAnsiTheme="minorHAnsi" w:cs="Arial"/>
          <w:szCs w:val="24"/>
        </w:rPr>
        <w:t xml:space="preserve"> </w:t>
      </w:r>
      <w:r w:rsidR="009A4A31" w:rsidRPr="00BC7EAB">
        <w:rPr>
          <w:rFonts w:asciiTheme="minorHAnsi" w:hAnsiTheme="minorHAnsi" w:cs="Arial"/>
          <w:szCs w:val="24"/>
        </w:rPr>
        <w:tab/>
      </w:r>
      <w:r w:rsidRPr="00BC7EAB">
        <w:rPr>
          <w:rFonts w:asciiTheme="minorHAnsi" w:hAnsiTheme="minorHAnsi" w:cs="Arial"/>
          <w:szCs w:val="24"/>
        </w:rPr>
        <w:t>63145279942</w:t>
      </w:r>
    </w:p>
    <w:p w:rsidR="0091761F" w:rsidRPr="00BC7EAB" w:rsidRDefault="0091761F" w:rsidP="00775216">
      <w:pPr>
        <w:pStyle w:val="Normal1"/>
        <w:spacing w:before="0" w:after="0"/>
        <w:ind w:firstLine="0"/>
        <w:rPr>
          <w:rFonts w:asciiTheme="minorHAnsi" w:hAnsiTheme="minorHAnsi" w:cs="Arial"/>
          <w:szCs w:val="24"/>
        </w:rPr>
      </w:pPr>
      <w:r w:rsidRPr="00BC7EAB">
        <w:rPr>
          <w:rFonts w:asciiTheme="minorHAnsi" w:hAnsiTheme="minorHAnsi" w:cs="Arial"/>
          <w:szCs w:val="24"/>
        </w:rPr>
        <w:t>IBAN:</w:t>
      </w:r>
      <w:r w:rsidR="009A4A31" w:rsidRPr="00BC7EAB">
        <w:rPr>
          <w:rFonts w:asciiTheme="minorHAnsi" w:hAnsiTheme="minorHAnsi" w:cs="Arial"/>
          <w:szCs w:val="24"/>
        </w:rPr>
        <w:t xml:space="preserve"> </w:t>
      </w:r>
      <w:r w:rsidRPr="00BC7EAB">
        <w:rPr>
          <w:rFonts w:asciiTheme="minorHAnsi" w:hAnsiTheme="minorHAnsi" w:cs="Arial"/>
          <w:szCs w:val="24"/>
        </w:rPr>
        <w:tab/>
      </w:r>
      <w:r w:rsidRPr="00BC7EAB">
        <w:rPr>
          <w:rFonts w:asciiTheme="minorHAnsi" w:hAnsiTheme="minorHAnsi" w:cs="Arial"/>
          <w:szCs w:val="24"/>
        </w:rPr>
        <w:tab/>
      </w:r>
      <w:r w:rsidRPr="00BC7EAB">
        <w:rPr>
          <w:rFonts w:asciiTheme="minorHAnsi" w:hAnsiTheme="minorHAnsi" w:cs="Arial"/>
          <w:szCs w:val="24"/>
        </w:rPr>
        <w:tab/>
        <w:t>HR8724020061100554933</w:t>
      </w:r>
    </w:p>
    <w:p w:rsidR="0091761F" w:rsidRPr="00BC7EAB" w:rsidRDefault="0091761F" w:rsidP="00775216">
      <w:pPr>
        <w:pStyle w:val="Normal1"/>
        <w:spacing w:before="0" w:after="0"/>
        <w:ind w:firstLine="0"/>
        <w:rPr>
          <w:rFonts w:asciiTheme="minorHAnsi" w:hAnsiTheme="minorHAnsi" w:cs="Arial"/>
          <w:szCs w:val="24"/>
        </w:rPr>
      </w:pPr>
      <w:r w:rsidRPr="00BC7EAB">
        <w:rPr>
          <w:rFonts w:asciiTheme="minorHAnsi" w:hAnsiTheme="minorHAnsi" w:cs="Arial"/>
          <w:szCs w:val="24"/>
        </w:rPr>
        <w:t>Broj telefona:</w:t>
      </w:r>
      <w:r w:rsidR="009A4A31" w:rsidRPr="00BC7EAB">
        <w:rPr>
          <w:rFonts w:asciiTheme="minorHAnsi" w:hAnsiTheme="minorHAnsi" w:cs="Arial"/>
          <w:szCs w:val="24"/>
        </w:rPr>
        <w:t xml:space="preserve"> </w:t>
      </w:r>
      <w:r w:rsidRPr="00BC7EAB">
        <w:rPr>
          <w:rFonts w:asciiTheme="minorHAnsi" w:hAnsiTheme="minorHAnsi" w:cs="Arial"/>
          <w:szCs w:val="24"/>
        </w:rPr>
        <w:tab/>
      </w:r>
      <w:r w:rsidRPr="00BC7EAB">
        <w:rPr>
          <w:rFonts w:asciiTheme="minorHAnsi" w:hAnsiTheme="minorHAnsi" w:cs="Arial"/>
          <w:szCs w:val="24"/>
        </w:rPr>
        <w:tab/>
      </w:r>
      <w:r w:rsidRPr="00BC7EAB">
        <w:rPr>
          <w:rFonts w:asciiTheme="minorHAnsi" w:hAnsiTheme="minorHAnsi" w:cs="Arial"/>
          <w:szCs w:val="24"/>
        </w:rPr>
        <w:tab/>
        <w:t>+385 (0)20 773 222</w:t>
      </w:r>
    </w:p>
    <w:p w:rsidR="0091761F" w:rsidRPr="00BC7EAB" w:rsidRDefault="0091761F" w:rsidP="00775216">
      <w:pPr>
        <w:pStyle w:val="Normal1"/>
        <w:spacing w:before="0" w:after="0"/>
        <w:ind w:firstLine="0"/>
        <w:rPr>
          <w:rFonts w:asciiTheme="minorHAnsi" w:hAnsiTheme="minorHAnsi" w:cs="Arial"/>
          <w:szCs w:val="24"/>
        </w:rPr>
      </w:pPr>
      <w:r w:rsidRPr="00BC7EAB">
        <w:rPr>
          <w:rFonts w:asciiTheme="minorHAnsi" w:hAnsiTheme="minorHAnsi" w:cs="Arial"/>
          <w:szCs w:val="24"/>
        </w:rPr>
        <w:t>Internetska adresa:</w:t>
      </w:r>
      <w:r w:rsidR="009A4A31" w:rsidRPr="00BC7EAB">
        <w:rPr>
          <w:rFonts w:asciiTheme="minorHAnsi" w:hAnsiTheme="minorHAnsi" w:cs="Arial"/>
          <w:szCs w:val="24"/>
        </w:rPr>
        <w:t xml:space="preserve"> </w:t>
      </w:r>
      <w:r w:rsidRPr="00BC7EAB">
        <w:rPr>
          <w:rFonts w:asciiTheme="minorHAnsi" w:hAnsiTheme="minorHAnsi" w:cs="Arial"/>
          <w:szCs w:val="24"/>
        </w:rPr>
        <w:tab/>
      </w:r>
      <w:r w:rsidRPr="00BC7EAB">
        <w:rPr>
          <w:rFonts w:asciiTheme="minorHAnsi" w:hAnsiTheme="minorHAnsi" w:cs="Arial"/>
          <w:szCs w:val="24"/>
        </w:rPr>
        <w:tab/>
      </w:r>
      <w:hyperlink r:id="rId12" w:history="1">
        <w:r w:rsidR="007E79FD" w:rsidRPr="00BC7EAB">
          <w:rPr>
            <w:rStyle w:val="Hyperlink"/>
            <w:rFonts w:asciiTheme="minorHAnsi" w:hAnsiTheme="minorHAnsi" w:cs="Arial"/>
            <w:szCs w:val="24"/>
          </w:rPr>
          <w:t>www.airport-dubrovnik.hr</w:t>
        </w:r>
      </w:hyperlink>
      <w:r w:rsidR="007E79FD" w:rsidRPr="00BC7EAB">
        <w:rPr>
          <w:rFonts w:asciiTheme="minorHAnsi" w:hAnsiTheme="minorHAnsi" w:cs="Arial"/>
          <w:szCs w:val="24"/>
        </w:rPr>
        <w:t xml:space="preserve"> </w:t>
      </w:r>
    </w:p>
    <w:p w:rsidR="0091761F" w:rsidRPr="00BC7EAB" w:rsidRDefault="0091761F" w:rsidP="00775216">
      <w:pPr>
        <w:pStyle w:val="Normal1"/>
        <w:spacing w:before="0" w:after="0"/>
        <w:ind w:firstLine="0"/>
        <w:rPr>
          <w:rFonts w:asciiTheme="minorHAnsi" w:hAnsiTheme="minorHAnsi" w:cs="Arial"/>
          <w:szCs w:val="24"/>
        </w:rPr>
      </w:pPr>
      <w:r w:rsidRPr="00BC7EAB">
        <w:rPr>
          <w:rFonts w:asciiTheme="minorHAnsi" w:hAnsiTheme="minorHAnsi" w:cs="Arial"/>
          <w:szCs w:val="24"/>
        </w:rPr>
        <w:t>Elektronička pošta:</w:t>
      </w:r>
      <w:r w:rsidRPr="00BC7EAB">
        <w:rPr>
          <w:rFonts w:asciiTheme="minorHAnsi" w:hAnsiTheme="minorHAnsi" w:cs="Arial"/>
          <w:szCs w:val="24"/>
        </w:rPr>
        <w:tab/>
      </w:r>
      <w:r w:rsidRPr="00BC7EAB">
        <w:rPr>
          <w:rFonts w:asciiTheme="minorHAnsi" w:hAnsiTheme="minorHAnsi" w:cs="Arial"/>
          <w:szCs w:val="24"/>
        </w:rPr>
        <w:tab/>
      </w:r>
      <w:r w:rsidR="009A4A31" w:rsidRPr="00BC7EAB">
        <w:rPr>
          <w:rFonts w:asciiTheme="minorHAnsi" w:hAnsiTheme="minorHAnsi" w:cs="Arial"/>
          <w:szCs w:val="24"/>
        </w:rPr>
        <w:t xml:space="preserve"> </w:t>
      </w:r>
      <w:hyperlink r:id="rId13" w:history="1">
        <w:r w:rsidR="007E79FD" w:rsidRPr="00BC7EAB">
          <w:rPr>
            <w:rStyle w:val="Hyperlink"/>
            <w:rFonts w:asciiTheme="minorHAnsi" w:hAnsiTheme="minorHAnsi" w:cs="Arial"/>
            <w:szCs w:val="24"/>
          </w:rPr>
          <w:t>headoffice@airport-dubrovnik.hr</w:t>
        </w:r>
      </w:hyperlink>
      <w:r w:rsidR="007E79FD" w:rsidRPr="00BC7EAB">
        <w:rPr>
          <w:rFonts w:asciiTheme="minorHAnsi" w:hAnsiTheme="minorHAnsi" w:cs="Arial"/>
          <w:szCs w:val="24"/>
          <w:u w:val="single"/>
        </w:rPr>
        <w:t xml:space="preserve"> </w:t>
      </w:r>
      <w:r w:rsidRPr="00BC7EAB">
        <w:rPr>
          <w:rFonts w:asciiTheme="minorHAnsi" w:hAnsiTheme="minorHAnsi" w:cs="Arial"/>
          <w:szCs w:val="24"/>
          <w:u w:val="single"/>
        </w:rPr>
        <w:t xml:space="preserve"> </w:t>
      </w:r>
    </w:p>
    <w:p w:rsidR="007E79FD" w:rsidRPr="00BC7EAB" w:rsidRDefault="007E79FD" w:rsidP="00775216">
      <w:pPr>
        <w:pStyle w:val="Normal1"/>
        <w:spacing w:before="0" w:after="0"/>
        <w:ind w:firstLine="0"/>
        <w:rPr>
          <w:rFonts w:asciiTheme="minorHAnsi" w:hAnsiTheme="minorHAnsi" w:cs="Arial"/>
          <w:szCs w:val="24"/>
        </w:rPr>
      </w:pPr>
    </w:p>
    <w:p w:rsidR="00AB225E" w:rsidRPr="00BC7EAB" w:rsidRDefault="47369799" w:rsidP="47369799">
      <w:pPr>
        <w:pStyle w:val="Naslov2"/>
        <w:ind w:hanging="270"/>
        <w:rPr>
          <w:rFonts w:asciiTheme="minorHAnsi" w:hAnsiTheme="minorHAnsi" w:cs="Arial"/>
          <w:szCs w:val="24"/>
        </w:rPr>
      </w:pPr>
      <w:r w:rsidRPr="00BC7EAB">
        <w:rPr>
          <w:rFonts w:asciiTheme="minorHAnsi" w:hAnsiTheme="minorHAnsi" w:cs="Arial"/>
          <w:szCs w:val="24"/>
        </w:rPr>
        <w:t xml:space="preserve">Komunikacija i razmjena informacija </w:t>
      </w:r>
    </w:p>
    <w:p w:rsidR="00C5267E" w:rsidRPr="00BC7EAB" w:rsidRDefault="00C5267E" w:rsidP="00570DEC">
      <w:pPr>
        <w:pStyle w:val="Normal1"/>
        <w:spacing w:before="0" w:after="0"/>
        <w:rPr>
          <w:rFonts w:asciiTheme="minorHAnsi" w:hAnsiTheme="minorHAnsi" w:cs="Arial"/>
          <w:szCs w:val="24"/>
        </w:rPr>
      </w:pPr>
    </w:p>
    <w:p w:rsidR="0052243F" w:rsidRDefault="47369799" w:rsidP="47369799">
      <w:pPr>
        <w:pStyle w:val="Normal1"/>
        <w:spacing w:before="0" w:after="0"/>
        <w:ind w:firstLine="0"/>
        <w:rPr>
          <w:rFonts w:asciiTheme="minorHAnsi" w:hAnsiTheme="minorHAnsi" w:cs="Arial"/>
          <w:szCs w:val="24"/>
          <w:u w:val="single"/>
        </w:rPr>
      </w:pPr>
      <w:r w:rsidRPr="00BC7EAB">
        <w:rPr>
          <w:rFonts w:asciiTheme="minorHAnsi" w:hAnsiTheme="minorHAnsi" w:cs="Arial"/>
          <w:szCs w:val="24"/>
          <w:u w:val="single"/>
        </w:rPr>
        <w:t>Osob</w:t>
      </w:r>
      <w:r w:rsidR="009A4A31" w:rsidRPr="00BC7EAB">
        <w:rPr>
          <w:rFonts w:asciiTheme="minorHAnsi" w:hAnsiTheme="minorHAnsi" w:cs="Arial"/>
          <w:szCs w:val="24"/>
          <w:u w:val="single"/>
        </w:rPr>
        <w:t>e zadužene</w:t>
      </w:r>
      <w:r w:rsidRPr="00BC7EAB">
        <w:rPr>
          <w:rFonts w:asciiTheme="minorHAnsi" w:hAnsiTheme="minorHAnsi" w:cs="Arial"/>
          <w:szCs w:val="24"/>
          <w:u w:val="single"/>
        </w:rPr>
        <w:t xml:space="preserve"> za kontakt:</w:t>
      </w:r>
    </w:p>
    <w:p w:rsidR="0052296B" w:rsidRDefault="0052296B" w:rsidP="0052296B">
      <w:pPr>
        <w:rPr>
          <w:rFonts w:asciiTheme="minorHAnsi" w:hAnsiTheme="minorHAnsi" w:cs="Arial"/>
          <w:szCs w:val="24"/>
        </w:rPr>
      </w:pPr>
      <w:r>
        <w:rPr>
          <w:rFonts w:asciiTheme="minorHAnsi" w:hAnsiTheme="minorHAnsi" w:cs="Arial"/>
          <w:szCs w:val="24"/>
        </w:rPr>
        <w:t>O</w:t>
      </w:r>
      <w:r w:rsidR="0052243F" w:rsidRPr="0052296B">
        <w:rPr>
          <w:rFonts w:asciiTheme="minorHAnsi" w:hAnsiTheme="minorHAnsi" w:cs="Arial"/>
          <w:szCs w:val="24"/>
        </w:rPr>
        <w:t xml:space="preserve">soba zadužena za komunikaciju sa ponuditeljima za pitanja vezana u svezi sadržaja i oblika ponude, te dokaza o sposobnosti je </w:t>
      </w:r>
      <w:r w:rsidR="00571441">
        <w:rPr>
          <w:rFonts w:asciiTheme="minorHAnsi" w:hAnsiTheme="minorHAnsi" w:cs="Arial"/>
          <w:szCs w:val="24"/>
        </w:rPr>
        <w:t>Ivana Dimnić</w:t>
      </w:r>
      <w:r w:rsidR="0052243F" w:rsidRPr="0052296B">
        <w:rPr>
          <w:rFonts w:asciiTheme="minorHAnsi" w:hAnsiTheme="minorHAnsi" w:cs="Arial"/>
          <w:szCs w:val="24"/>
        </w:rPr>
        <w:t xml:space="preserve">, referent </w:t>
      </w:r>
      <w:r w:rsidR="00571441">
        <w:rPr>
          <w:rFonts w:asciiTheme="minorHAnsi" w:hAnsiTheme="minorHAnsi" w:cs="Arial"/>
          <w:szCs w:val="24"/>
        </w:rPr>
        <w:t>za pravne poslove iposlove upravljanja ljudskim potencijalima, tel: 020/773-386</w:t>
      </w:r>
      <w:r w:rsidR="0052243F" w:rsidRPr="0052296B">
        <w:rPr>
          <w:rFonts w:asciiTheme="minorHAnsi" w:hAnsiTheme="minorHAnsi" w:cs="Arial"/>
          <w:szCs w:val="24"/>
        </w:rPr>
        <w:t xml:space="preserve">, </w:t>
      </w:r>
    </w:p>
    <w:p w:rsidR="0052243F" w:rsidRDefault="0052243F" w:rsidP="0052296B">
      <w:pPr>
        <w:rPr>
          <w:rFonts w:asciiTheme="minorHAnsi" w:hAnsiTheme="minorHAnsi" w:cs="Arial"/>
          <w:szCs w:val="24"/>
        </w:rPr>
      </w:pPr>
      <w:r w:rsidRPr="0052296B">
        <w:rPr>
          <w:rFonts w:asciiTheme="minorHAnsi" w:hAnsiTheme="minorHAnsi" w:cs="Arial"/>
          <w:szCs w:val="24"/>
        </w:rPr>
        <w:t xml:space="preserve">e-mail: </w:t>
      </w:r>
      <w:r w:rsidR="00AA357F">
        <w:fldChar w:fldCharType="begin"/>
      </w:r>
      <w:r w:rsidR="00AA357F">
        <w:instrText xml:space="preserve"> HYPERLINK "mai</w:instrText>
      </w:r>
      <w:r w:rsidR="00AA357F">
        <w:instrText xml:space="preserve">lto:ivana.dimnic@airport-dubrovnik.hr" </w:instrText>
      </w:r>
      <w:r w:rsidR="00AA357F">
        <w:fldChar w:fldCharType="separate"/>
      </w:r>
      <w:r w:rsidR="00571441" w:rsidRPr="00D521AB">
        <w:rPr>
          <w:rStyle w:val="Hyperlink"/>
          <w:rFonts w:asciiTheme="minorHAnsi" w:hAnsiTheme="minorHAnsi" w:cs="Arial"/>
          <w:szCs w:val="24"/>
        </w:rPr>
        <w:t>ivana.dimnic@airport-dubrovnik.hr</w:t>
      </w:r>
      <w:r w:rsidR="00AA357F">
        <w:rPr>
          <w:rStyle w:val="Hyperlink"/>
          <w:rFonts w:asciiTheme="minorHAnsi" w:hAnsiTheme="minorHAnsi" w:cs="Arial"/>
          <w:szCs w:val="24"/>
        </w:rPr>
        <w:fldChar w:fldCharType="end"/>
      </w:r>
      <w:r w:rsidRPr="0052296B">
        <w:rPr>
          <w:rFonts w:asciiTheme="minorHAnsi" w:hAnsiTheme="minorHAnsi" w:cs="Arial"/>
          <w:szCs w:val="24"/>
        </w:rPr>
        <w:t xml:space="preserve">   </w:t>
      </w:r>
    </w:p>
    <w:p w:rsidR="00571441" w:rsidRDefault="00571441" w:rsidP="0052296B">
      <w:pPr>
        <w:rPr>
          <w:rFonts w:asciiTheme="minorHAnsi" w:hAnsiTheme="minorHAnsi" w:cs="Arial"/>
          <w:szCs w:val="24"/>
        </w:rPr>
      </w:pPr>
    </w:p>
    <w:p w:rsidR="009702D8" w:rsidRDefault="009702D8" w:rsidP="00D07F3C">
      <w:pPr>
        <w:rPr>
          <w:rFonts w:asciiTheme="minorHAnsi" w:hAnsiTheme="minorHAnsi" w:cs="Arial"/>
          <w:szCs w:val="24"/>
        </w:rPr>
      </w:pPr>
      <w:r>
        <w:rPr>
          <w:rFonts w:asciiTheme="minorHAnsi" w:hAnsiTheme="minorHAnsi" w:cs="Arial"/>
          <w:szCs w:val="24"/>
        </w:rPr>
        <w:t>O</w:t>
      </w:r>
      <w:r w:rsidRPr="0052296B">
        <w:rPr>
          <w:rFonts w:asciiTheme="minorHAnsi" w:hAnsiTheme="minorHAnsi" w:cs="Arial"/>
          <w:szCs w:val="24"/>
        </w:rPr>
        <w:t xml:space="preserve">soba zadužena za komunikaciju sa ponuditeljima za pitanja vezana u svezi </w:t>
      </w:r>
      <w:r w:rsidR="00D07F3C">
        <w:rPr>
          <w:rFonts w:asciiTheme="minorHAnsi" w:hAnsiTheme="minorHAnsi" w:cs="Arial"/>
          <w:szCs w:val="24"/>
        </w:rPr>
        <w:t>predmeta nabav</w:t>
      </w:r>
      <w:r w:rsidRPr="0052296B">
        <w:rPr>
          <w:rFonts w:asciiTheme="minorHAnsi" w:hAnsiTheme="minorHAnsi" w:cs="Arial"/>
          <w:szCs w:val="24"/>
        </w:rPr>
        <w:t xml:space="preserve">e, </w:t>
      </w:r>
      <w:r w:rsidR="00D07F3C">
        <w:rPr>
          <w:rFonts w:asciiTheme="minorHAnsi" w:hAnsiTheme="minorHAnsi" w:cs="Arial"/>
          <w:szCs w:val="24"/>
        </w:rPr>
        <w:t>je Toni Turić</w:t>
      </w:r>
      <w:r w:rsidR="00D07F3C" w:rsidRPr="00D07F3C">
        <w:rPr>
          <w:rFonts w:asciiTheme="minorHAnsi" w:hAnsiTheme="minorHAnsi" w:cs="Arial"/>
          <w:szCs w:val="24"/>
        </w:rPr>
        <w:t>, pomoćnik direktora sektora tehnike i inženjeringa</w:t>
      </w:r>
      <w:r w:rsidRPr="0052296B">
        <w:rPr>
          <w:rFonts w:asciiTheme="minorHAnsi" w:hAnsiTheme="minorHAnsi" w:cs="Arial"/>
          <w:szCs w:val="24"/>
        </w:rPr>
        <w:t xml:space="preserve"> </w:t>
      </w:r>
    </w:p>
    <w:p w:rsidR="009702D8" w:rsidRPr="0052296B" w:rsidRDefault="009702D8" w:rsidP="009702D8">
      <w:pPr>
        <w:rPr>
          <w:rFonts w:asciiTheme="minorHAnsi" w:hAnsiTheme="minorHAnsi" w:cs="Arial"/>
          <w:szCs w:val="24"/>
        </w:rPr>
      </w:pPr>
      <w:r w:rsidRPr="0052296B">
        <w:rPr>
          <w:rFonts w:asciiTheme="minorHAnsi" w:hAnsiTheme="minorHAnsi" w:cs="Arial"/>
          <w:szCs w:val="24"/>
        </w:rPr>
        <w:t xml:space="preserve">e-mail: </w:t>
      </w:r>
      <w:hyperlink r:id="rId14" w:history="1">
        <w:r w:rsidR="00D07F3C" w:rsidRPr="00D521AB">
          <w:rPr>
            <w:rStyle w:val="Hyperlink"/>
            <w:rFonts w:asciiTheme="minorHAnsi" w:hAnsiTheme="minorHAnsi" w:cs="Arial"/>
            <w:szCs w:val="24"/>
          </w:rPr>
          <w:t>toni.turic@airport-dubrovnik.hr</w:t>
        </w:r>
      </w:hyperlink>
      <w:r w:rsidRPr="0052296B">
        <w:rPr>
          <w:rFonts w:asciiTheme="minorHAnsi" w:hAnsiTheme="minorHAnsi" w:cs="Arial"/>
          <w:szCs w:val="24"/>
        </w:rPr>
        <w:t xml:space="preserve">   </w:t>
      </w:r>
    </w:p>
    <w:p w:rsidR="00571441" w:rsidRPr="0052296B" w:rsidRDefault="00571441" w:rsidP="0052296B">
      <w:pPr>
        <w:rPr>
          <w:rFonts w:asciiTheme="minorHAnsi" w:hAnsiTheme="minorHAnsi" w:cs="Arial"/>
          <w:szCs w:val="24"/>
        </w:rPr>
      </w:pPr>
    </w:p>
    <w:p w:rsidR="00FD38AA" w:rsidRPr="0079095C" w:rsidRDefault="00FD38AA" w:rsidP="0079095C">
      <w:pPr>
        <w:ind w:left="360"/>
        <w:rPr>
          <w:rFonts w:asciiTheme="minorHAnsi" w:hAnsiTheme="minorHAnsi" w:cs="Arial"/>
          <w:szCs w:val="24"/>
        </w:rPr>
      </w:pPr>
    </w:p>
    <w:p w:rsidR="009C060D" w:rsidRPr="00BC7EAB" w:rsidRDefault="47369799" w:rsidP="47369799">
      <w:pPr>
        <w:spacing w:before="0" w:after="0"/>
        <w:rPr>
          <w:rFonts w:asciiTheme="minorHAnsi" w:hAnsiTheme="minorHAnsi" w:cs="Arial"/>
          <w:szCs w:val="24"/>
          <w:u w:val="single"/>
        </w:rPr>
      </w:pPr>
      <w:r w:rsidRPr="00BC7EAB">
        <w:rPr>
          <w:rFonts w:asciiTheme="minorHAnsi" w:hAnsiTheme="minorHAnsi" w:cs="Arial"/>
          <w:szCs w:val="24"/>
          <w:u w:val="single"/>
        </w:rPr>
        <w:t>Komunikacija:</w:t>
      </w:r>
    </w:p>
    <w:p w:rsidR="0039342A" w:rsidRPr="00BC7EAB" w:rsidRDefault="0039342A" w:rsidP="0039342A">
      <w:pPr>
        <w:spacing w:after="0"/>
        <w:rPr>
          <w:rFonts w:asciiTheme="minorHAnsi" w:hAnsiTheme="minorHAnsi" w:cs="Arial"/>
          <w:szCs w:val="24"/>
        </w:rPr>
      </w:pPr>
      <w:r w:rsidRPr="00BC7EAB">
        <w:rPr>
          <w:rFonts w:asciiTheme="minorHAnsi" w:hAnsiTheme="minorHAnsi" w:cs="Arial"/>
          <w:szCs w:val="24"/>
        </w:rPr>
        <w:t>Komunikacija i svaka druga razmjena in</w:t>
      </w:r>
      <w:r w:rsidR="00237B1D">
        <w:rPr>
          <w:rFonts w:asciiTheme="minorHAnsi" w:hAnsiTheme="minorHAnsi" w:cs="Arial"/>
          <w:szCs w:val="24"/>
        </w:rPr>
        <w:t>formacija između Naručitelja i P</w:t>
      </w:r>
      <w:r w:rsidRPr="00BC7EAB">
        <w:rPr>
          <w:rFonts w:asciiTheme="minorHAnsi" w:hAnsiTheme="minorHAnsi" w:cs="Arial"/>
          <w:szCs w:val="24"/>
        </w:rPr>
        <w:t>onuditelja obavlja se isključivo na hrvatskom jeziku, elektroničkim sredstvima komunikacije na adresi Naručitelja zaduženog za komunikaciju s ponuditeljima. Komunikacija drugim sredstvima između Naručitelja i gospodarskih subjekata dozvoljena je i na drugi način ako se radi o iznimnim situacijama koje su sukladne članku 60. ZJN 2016.</w:t>
      </w:r>
      <w:r w:rsidR="009F1106">
        <w:rPr>
          <w:rFonts w:asciiTheme="minorHAnsi" w:hAnsiTheme="minorHAnsi" w:cs="Arial"/>
          <w:szCs w:val="24"/>
        </w:rPr>
        <w:t xml:space="preserve">  </w:t>
      </w:r>
    </w:p>
    <w:p w:rsidR="00C5267E" w:rsidRPr="00BC7EAB" w:rsidRDefault="00C5267E">
      <w:pPr>
        <w:pStyle w:val="Normal1"/>
        <w:tabs>
          <w:tab w:val="left" w:pos="426"/>
        </w:tabs>
        <w:spacing w:before="0" w:after="0"/>
        <w:ind w:left="426" w:firstLine="0"/>
        <w:rPr>
          <w:rFonts w:asciiTheme="minorHAnsi" w:hAnsiTheme="minorHAnsi" w:cs="Arial"/>
          <w:szCs w:val="24"/>
        </w:rPr>
      </w:pPr>
    </w:p>
    <w:p w:rsidR="005A2528" w:rsidRPr="00BC7EAB" w:rsidRDefault="47369799" w:rsidP="00AB3807">
      <w:pPr>
        <w:pStyle w:val="Normal1"/>
        <w:shd w:val="clear" w:color="auto" w:fill="FFFFFF" w:themeFill="background1"/>
        <w:tabs>
          <w:tab w:val="left" w:pos="426"/>
        </w:tabs>
        <w:spacing w:before="0" w:after="0"/>
        <w:ind w:firstLine="0"/>
        <w:rPr>
          <w:rFonts w:asciiTheme="minorHAnsi" w:hAnsiTheme="minorHAnsi" w:cs="Arial"/>
          <w:szCs w:val="24"/>
          <w:u w:val="single"/>
        </w:rPr>
      </w:pPr>
      <w:r w:rsidRPr="00BC7EAB">
        <w:rPr>
          <w:rFonts w:asciiTheme="minorHAnsi" w:hAnsiTheme="minorHAnsi" w:cs="Arial"/>
          <w:szCs w:val="24"/>
          <w:u w:val="single"/>
        </w:rPr>
        <w:t>Objašnjenja i izmjene dokumentacije:</w:t>
      </w:r>
    </w:p>
    <w:p w:rsidR="00660D29" w:rsidRPr="00BC7EAB" w:rsidRDefault="47369799" w:rsidP="00E532FC">
      <w:pPr>
        <w:pStyle w:val="Normal1"/>
        <w:tabs>
          <w:tab w:val="left" w:pos="426"/>
        </w:tabs>
        <w:spacing w:before="120" w:after="0"/>
        <w:ind w:firstLine="0"/>
        <w:rPr>
          <w:rFonts w:asciiTheme="minorHAnsi" w:hAnsiTheme="minorHAnsi" w:cs="Arial"/>
          <w:szCs w:val="24"/>
        </w:rPr>
      </w:pPr>
      <w:r w:rsidRPr="00BC7EAB">
        <w:rPr>
          <w:rFonts w:asciiTheme="minorHAnsi" w:hAnsiTheme="minorHAnsi" w:cs="Arial"/>
          <w:szCs w:val="24"/>
        </w:rPr>
        <w:t xml:space="preserve">Ako je potrebno, gospodarski subjekti mogu tijekom roka za dostavu ponuda zahtijevati dodatne informacije, objašnjenja ili izmjene u vezi s Dokumentacijom o nabavi, a Naručitelj će odgovor, dodatne informacije i objašnjenje bez odgode, a najkasnije tijekom </w:t>
      </w:r>
      <w:r w:rsidR="00342549" w:rsidRPr="00BC7EAB">
        <w:rPr>
          <w:rFonts w:asciiTheme="minorHAnsi" w:hAnsiTheme="minorHAnsi" w:cs="Arial"/>
          <w:szCs w:val="24"/>
        </w:rPr>
        <w:t>drugog</w:t>
      </w:r>
      <w:r w:rsidRPr="00BC7EAB">
        <w:rPr>
          <w:rFonts w:asciiTheme="minorHAnsi" w:hAnsiTheme="minorHAnsi" w:cs="Arial"/>
          <w:szCs w:val="24"/>
        </w:rPr>
        <w:t xml:space="preserve"> dana prije roka određenog za dostavu ponuda, staviti na raspolaganje na isti način i na istim internetskim stranicama kao i osnovnu dokumentaciju bez navođenja podataka o podnositelju zahtjeva.</w:t>
      </w:r>
      <w:r w:rsidR="0052243F">
        <w:rPr>
          <w:rFonts w:asciiTheme="minorHAnsi" w:hAnsiTheme="minorHAnsi" w:cs="Arial"/>
          <w:szCs w:val="24"/>
        </w:rPr>
        <w:t xml:space="preserve"> </w:t>
      </w:r>
      <w:r w:rsidRPr="00BC7EAB">
        <w:rPr>
          <w:rFonts w:asciiTheme="minorHAnsi" w:hAnsiTheme="minorHAnsi" w:cs="Arial"/>
          <w:szCs w:val="24"/>
        </w:rPr>
        <w:t xml:space="preserve">Zahtjev gospodarskog subjekta za dodatnom informacijom, objašnjenjem ili izmjenom Dokumentacije o nabavi je pravodoban ako je dostavljen najkasnije tijekom </w:t>
      </w:r>
      <w:r w:rsidR="00342549" w:rsidRPr="00BC7EAB">
        <w:rPr>
          <w:rFonts w:asciiTheme="minorHAnsi" w:hAnsiTheme="minorHAnsi" w:cs="Arial"/>
          <w:szCs w:val="24"/>
        </w:rPr>
        <w:t>četvrtog dana</w:t>
      </w:r>
      <w:r w:rsidRPr="00BC7EAB">
        <w:rPr>
          <w:rFonts w:asciiTheme="minorHAnsi" w:hAnsiTheme="minorHAnsi" w:cs="Arial"/>
          <w:szCs w:val="24"/>
        </w:rPr>
        <w:t xml:space="preserve"> </w:t>
      </w:r>
      <w:r w:rsidR="005D1B84" w:rsidRPr="00BC7EAB">
        <w:rPr>
          <w:rFonts w:asciiTheme="minorHAnsi" w:hAnsiTheme="minorHAnsi" w:cs="Arial"/>
          <w:szCs w:val="24"/>
        </w:rPr>
        <w:t xml:space="preserve"> </w:t>
      </w:r>
      <w:r w:rsidRPr="00BC7EAB">
        <w:rPr>
          <w:rFonts w:asciiTheme="minorHAnsi" w:hAnsiTheme="minorHAnsi" w:cs="Arial"/>
          <w:szCs w:val="24"/>
        </w:rPr>
        <w:t>prije isteka roka određenog za dostavu ponuda.</w:t>
      </w:r>
    </w:p>
    <w:p w:rsidR="0038792D" w:rsidRPr="0052243F" w:rsidRDefault="47369799" w:rsidP="00E532FC">
      <w:pPr>
        <w:pStyle w:val="Normal1"/>
        <w:tabs>
          <w:tab w:val="left" w:pos="426"/>
        </w:tabs>
        <w:spacing w:before="120" w:after="0"/>
        <w:ind w:firstLine="0"/>
        <w:rPr>
          <w:rFonts w:asciiTheme="minorHAnsi" w:hAnsiTheme="minorHAnsi" w:cs="Arial"/>
          <w:szCs w:val="24"/>
        </w:rPr>
      </w:pPr>
      <w:r w:rsidRPr="00BC7EAB">
        <w:rPr>
          <w:rFonts w:asciiTheme="minorHAnsi" w:hAnsiTheme="minorHAnsi" w:cs="Arial"/>
          <w:szCs w:val="24"/>
        </w:rPr>
        <w:lastRenderedPageBreak/>
        <w:t>Ako Naručitelj za vrijeme roka za dostavu ponuda mijenja Dokumentaciju o nabavi, osigurat</w:t>
      </w:r>
      <w:r w:rsidR="0074655E" w:rsidRPr="00BC7EAB">
        <w:rPr>
          <w:rFonts w:asciiTheme="minorHAnsi" w:hAnsiTheme="minorHAnsi" w:cs="Arial"/>
          <w:szCs w:val="24"/>
        </w:rPr>
        <w:t>i</w:t>
      </w:r>
      <w:r w:rsidRPr="00BC7EAB">
        <w:rPr>
          <w:rFonts w:asciiTheme="minorHAnsi" w:hAnsiTheme="minorHAnsi" w:cs="Arial"/>
          <w:szCs w:val="24"/>
        </w:rPr>
        <w:t xml:space="preserve"> će dostupnost izmjena svim zainteresiranim gospodarskim subjektima na isti način i na istim internetskim stranicama kao i osnovnu dokumentaciju. </w:t>
      </w:r>
      <w:r w:rsidR="0052243F">
        <w:rPr>
          <w:rFonts w:asciiTheme="minorHAnsi" w:hAnsiTheme="minorHAnsi" w:cs="Arial"/>
          <w:szCs w:val="24"/>
        </w:rPr>
        <w:t xml:space="preserve"> </w:t>
      </w:r>
      <w:r w:rsidRPr="00BC7EAB">
        <w:rPr>
          <w:rFonts w:asciiTheme="minorHAnsi" w:hAnsiTheme="minorHAnsi" w:cs="Arial"/>
          <w:szCs w:val="24"/>
        </w:rPr>
        <w:t xml:space="preserve">Dodatne informacije i objašnjenja biti će objavljeni na sljedećim internetskim stranicama: </w:t>
      </w:r>
      <w:r w:rsidR="00AA357F">
        <w:fldChar w:fldCharType="begin"/>
      </w:r>
      <w:r w:rsidR="00AA357F">
        <w:instrText xml:space="preserve"> HYPERLINK "https:</w:instrText>
      </w:r>
      <w:r w:rsidR="00AA357F">
        <w:instrText xml:space="preserve">//www.airport-dubrovnik.hr/poslovni/postupci-jednostavne-nabave-s69" </w:instrText>
      </w:r>
      <w:r w:rsidR="00AA357F">
        <w:fldChar w:fldCharType="separate"/>
      </w:r>
      <w:r w:rsidR="00C76D4F" w:rsidRPr="002F0B86">
        <w:rPr>
          <w:rStyle w:val="Hyperlink"/>
          <w:rFonts w:asciiTheme="minorHAnsi" w:hAnsiTheme="minorHAnsi" w:cs="Arial"/>
          <w:sz w:val="22"/>
          <w:szCs w:val="22"/>
        </w:rPr>
        <w:t>https://www.airport-dubrovnik.hr/poslovni/postupci-jednostavne-nabave-s69</w:t>
      </w:r>
      <w:r w:rsidR="00AA357F">
        <w:rPr>
          <w:rStyle w:val="Hyperlink"/>
          <w:rFonts w:asciiTheme="minorHAnsi" w:hAnsiTheme="minorHAnsi" w:cs="Arial"/>
          <w:sz w:val="22"/>
          <w:szCs w:val="22"/>
        </w:rPr>
        <w:fldChar w:fldCharType="end"/>
      </w:r>
      <w:r w:rsidR="00C76D4F" w:rsidRPr="002F0B86">
        <w:rPr>
          <w:rFonts w:asciiTheme="minorHAnsi" w:hAnsiTheme="minorHAnsi" w:cs="Arial"/>
          <w:sz w:val="22"/>
          <w:szCs w:val="22"/>
        </w:rPr>
        <w:t xml:space="preserve"> </w:t>
      </w:r>
    </w:p>
    <w:p w:rsidR="00E532FC" w:rsidRDefault="00E532FC" w:rsidP="47369799">
      <w:pPr>
        <w:pStyle w:val="Normal1"/>
        <w:tabs>
          <w:tab w:val="left" w:pos="426"/>
        </w:tabs>
        <w:spacing w:before="0" w:after="0"/>
        <w:ind w:firstLine="0"/>
        <w:rPr>
          <w:rFonts w:asciiTheme="minorHAnsi" w:hAnsiTheme="minorHAnsi" w:cs="Arial"/>
          <w:szCs w:val="24"/>
        </w:rPr>
      </w:pPr>
    </w:p>
    <w:p w:rsidR="00416A62" w:rsidRDefault="00416A62" w:rsidP="47369799">
      <w:pPr>
        <w:pStyle w:val="Normal1"/>
        <w:tabs>
          <w:tab w:val="left" w:pos="426"/>
        </w:tabs>
        <w:spacing w:before="0" w:after="0"/>
        <w:ind w:firstLine="0"/>
        <w:rPr>
          <w:rFonts w:asciiTheme="minorHAnsi" w:hAnsiTheme="minorHAnsi" w:cs="Arial"/>
          <w:szCs w:val="24"/>
        </w:rPr>
      </w:pPr>
    </w:p>
    <w:p w:rsidR="00416A62" w:rsidRPr="00BC7EAB" w:rsidRDefault="00416A62" w:rsidP="47369799">
      <w:pPr>
        <w:pStyle w:val="Normal1"/>
        <w:tabs>
          <w:tab w:val="left" w:pos="426"/>
        </w:tabs>
        <w:spacing w:before="0" w:after="0"/>
        <w:ind w:firstLine="0"/>
        <w:rPr>
          <w:rFonts w:asciiTheme="minorHAnsi" w:hAnsiTheme="minorHAnsi" w:cs="Arial"/>
          <w:szCs w:val="24"/>
        </w:rPr>
      </w:pPr>
    </w:p>
    <w:p w:rsidR="00AB225E" w:rsidRPr="00BC7EAB" w:rsidRDefault="00E532FC" w:rsidP="005F4C1B">
      <w:pPr>
        <w:pStyle w:val="Naslov2"/>
        <w:ind w:left="709" w:hanging="695"/>
        <w:rPr>
          <w:rFonts w:asciiTheme="minorHAnsi" w:hAnsiTheme="minorHAnsi" w:cs="Arial"/>
          <w:szCs w:val="24"/>
        </w:rPr>
      </w:pPr>
      <w:r w:rsidRPr="00BC7EAB">
        <w:rPr>
          <w:rFonts w:asciiTheme="minorHAnsi" w:hAnsiTheme="minorHAnsi" w:cs="Arial"/>
          <w:szCs w:val="24"/>
        </w:rPr>
        <w:t xml:space="preserve"> </w:t>
      </w:r>
      <w:r w:rsidR="47369799" w:rsidRPr="00BC7EAB">
        <w:rPr>
          <w:rFonts w:asciiTheme="minorHAnsi" w:hAnsiTheme="minorHAnsi" w:cs="Arial"/>
          <w:szCs w:val="24"/>
        </w:rPr>
        <w:t>Evidencijski broj nabave</w:t>
      </w:r>
      <w:r w:rsidR="00A229F0" w:rsidRPr="00BC7EAB">
        <w:rPr>
          <w:rFonts w:asciiTheme="minorHAnsi" w:hAnsiTheme="minorHAnsi" w:cs="Arial"/>
          <w:szCs w:val="24"/>
        </w:rPr>
        <w:t xml:space="preserve"> : </w:t>
      </w:r>
      <w:r w:rsidR="000F26F1">
        <w:rPr>
          <w:rFonts w:asciiTheme="minorHAnsi" w:hAnsiTheme="minorHAnsi" w:cs="Arial"/>
          <w:b w:val="0"/>
          <w:szCs w:val="24"/>
        </w:rPr>
        <w:t>PN. 02</w:t>
      </w:r>
      <w:r w:rsidR="00342549" w:rsidRPr="00BC7EAB">
        <w:rPr>
          <w:rFonts w:asciiTheme="minorHAnsi" w:hAnsiTheme="minorHAnsi" w:cs="Arial"/>
          <w:b w:val="0"/>
          <w:szCs w:val="24"/>
        </w:rPr>
        <w:t>/</w:t>
      </w:r>
      <w:r w:rsidR="00B25378" w:rsidRPr="00BC7EAB">
        <w:rPr>
          <w:rFonts w:asciiTheme="minorHAnsi" w:hAnsiTheme="minorHAnsi" w:cs="Arial"/>
          <w:b w:val="0"/>
          <w:szCs w:val="24"/>
        </w:rPr>
        <w:t>2</w:t>
      </w:r>
      <w:r w:rsidR="000662F0">
        <w:rPr>
          <w:rFonts w:asciiTheme="minorHAnsi" w:hAnsiTheme="minorHAnsi" w:cs="Arial"/>
          <w:b w:val="0"/>
          <w:szCs w:val="24"/>
        </w:rPr>
        <w:t>2</w:t>
      </w:r>
    </w:p>
    <w:p w:rsidR="00F960F4" w:rsidRPr="00BC7EAB" w:rsidRDefault="00F960F4" w:rsidP="005F4C1B">
      <w:pPr>
        <w:pStyle w:val="Normal1"/>
        <w:spacing w:before="0" w:after="0"/>
        <w:ind w:left="709" w:hanging="695"/>
        <w:rPr>
          <w:rFonts w:asciiTheme="minorHAnsi" w:hAnsiTheme="minorHAnsi" w:cs="Arial"/>
          <w:szCs w:val="24"/>
        </w:rPr>
      </w:pPr>
    </w:p>
    <w:p w:rsidR="00AB225E" w:rsidRPr="00BC7EAB" w:rsidRDefault="47369799" w:rsidP="00086078">
      <w:pPr>
        <w:pStyle w:val="Naslov2"/>
        <w:ind w:firstLine="14"/>
        <w:rPr>
          <w:rFonts w:asciiTheme="minorHAnsi" w:hAnsiTheme="minorHAnsi" w:cs="Arial"/>
          <w:szCs w:val="24"/>
        </w:rPr>
      </w:pPr>
      <w:r w:rsidRPr="00BC7EAB">
        <w:rPr>
          <w:rFonts w:asciiTheme="minorHAnsi" w:hAnsiTheme="minorHAnsi" w:cs="Arial"/>
          <w:szCs w:val="24"/>
        </w:rPr>
        <w:t>Odredba o sukobu interesa u smislu Poglavlja 8. ZJN 2016</w:t>
      </w:r>
    </w:p>
    <w:p w:rsidR="007B4BD9" w:rsidRPr="00BC7EAB" w:rsidRDefault="007B4BD9" w:rsidP="007B4BD9">
      <w:pPr>
        <w:pStyle w:val="Naslov2"/>
        <w:numPr>
          <w:ilvl w:val="0"/>
          <w:numId w:val="0"/>
        </w:numPr>
        <w:ind w:left="14"/>
        <w:rPr>
          <w:rFonts w:asciiTheme="minorHAnsi" w:hAnsiTheme="minorHAnsi" w:cs="Arial"/>
          <w:szCs w:val="24"/>
        </w:rPr>
      </w:pPr>
    </w:p>
    <w:p w:rsidR="0091761F" w:rsidRPr="00BC7EAB" w:rsidRDefault="00342549" w:rsidP="00086078">
      <w:pPr>
        <w:pStyle w:val="Normal1"/>
        <w:spacing w:before="0" w:after="0"/>
        <w:ind w:firstLine="14"/>
        <w:rPr>
          <w:rFonts w:asciiTheme="minorHAnsi" w:hAnsiTheme="minorHAnsi" w:cs="Arial"/>
          <w:szCs w:val="24"/>
        </w:rPr>
      </w:pPr>
      <w:r w:rsidRPr="00BC7EAB">
        <w:rPr>
          <w:rFonts w:asciiTheme="minorHAnsi" w:hAnsiTheme="minorHAnsi" w:cs="Arial"/>
          <w:szCs w:val="24"/>
        </w:rPr>
        <w:t>G</w:t>
      </w:r>
      <w:r w:rsidR="0091761F" w:rsidRPr="00BC7EAB">
        <w:rPr>
          <w:rFonts w:asciiTheme="minorHAnsi" w:hAnsiTheme="minorHAnsi" w:cs="Arial"/>
          <w:szCs w:val="24"/>
        </w:rPr>
        <w:t>ospodarski subjekti sa kojima je Naručitelj u sukobu interesa u smislu č</w:t>
      </w:r>
      <w:r w:rsidRPr="00BC7EAB">
        <w:rPr>
          <w:rFonts w:asciiTheme="minorHAnsi" w:hAnsiTheme="minorHAnsi" w:cs="Arial"/>
          <w:szCs w:val="24"/>
        </w:rPr>
        <w:t>l. 75-83 Zakona o javnoj nabavi („Narodne novine“ br. 120/16)</w:t>
      </w:r>
    </w:p>
    <w:p w:rsidR="00895374" w:rsidRDefault="00431968" w:rsidP="00895374">
      <w:pPr>
        <w:pStyle w:val="Normal1"/>
        <w:ind w:firstLine="14"/>
        <w:rPr>
          <w:rFonts w:asciiTheme="minorHAnsi" w:hAnsiTheme="minorHAnsi" w:cs="Arial"/>
          <w:szCs w:val="24"/>
        </w:rPr>
      </w:pPr>
      <w:r>
        <w:rPr>
          <w:rFonts w:asciiTheme="minorHAnsi" w:hAnsiTheme="minorHAnsi" w:cs="Arial"/>
          <w:szCs w:val="24"/>
        </w:rPr>
        <w:t>NEWREST Dubrovnik d.o.o.,</w:t>
      </w:r>
      <w:r w:rsidR="00336E5B">
        <w:rPr>
          <w:rFonts w:asciiTheme="minorHAnsi" w:hAnsiTheme="minorHAnsi" w:cs="Arial"/>
          <w:szCs w:val="24"/>
        </w:rPr>
        <w:t xml:space="preserve"> Zračna luka Dubrovnik, </w:t>
      </w:r>
      <w:r w:rsidR="00336E5B" w:rsidRPr="00336E5B">
        <w:rPr>
          <w:rFonts w:asciiTheme="minorHAnsi" w:hAnsiTheme="minorHAnsi" w:cs="Arial"/>
          <w:szCs w:val="24"/>
        </w:rPr>
        <w:t>Čilipi,</w:t>
      </w:r>
      <w:r>
        <w:rPr>
          <w:rFonts w:asciiTheme="minorHAnsi" w:hAnsiTheme="minorHAnsi" w:cs="Arial"/>
          <w:szCs w:val="24"/>
        </w:rPr>
        <w:t xml:space="preserve"> OIB: </w:t>
      </w:r>
      <w:r w:rsidRPr="00431968">
        <w:rPr>
          <w:rFonts w:asciiTheme="minorHAnsi" w:hAnsiTheme="minorHAnsi" w:cs="Arial"/>
          <w:szCs w:val="24"/>
        </w:rPr>
        <w:t>05284081249</w:t>
      </w:r>
    </w:p>
    <w:p w:rsidR="002F0B86" w:rsidRPr="002F0B86" w:rsidRDefault="002F0B86" w:rsidP="002F0B86">
      <w:pPr>
        <w:pStyle w:val="Normal1"/>
        <w:ind w:firstLine="0"/>
        <w:rPr>
          <w:rFonts w:asciiTheme="minorHAnsi" w:hAnsiTheme="minorHAnsi" w:cs="Arial"/>
          <w:szCs w:val="24"/>
        </w:rPr>
      </w:pPr>
      <w:r w:rsidRPr="002F0B86">
        <w:rPr>
          <w:rFonts w:asciiTheme="minorHAnsi" w:hAnsiTheme="minorHAnsi" w:cs="Arial"/>
          <w:szCs w:val="24"/>
        </w:rPr>
        <w:t xml:space="preserve">Dubrovačko primorje d.o.o., </w:t>
      </w:r>
      <w:r w:rsidR="00336E5B" w:rsidRPr="00336E5B">
        <w:rPr>
          <w:rFonts w:asciiTheme="minorHAnsi" w:hAnsiTheme="minorHAnsi" w:cs="Arial"/>
          <w:szCs w:val="24"/>
        </w:rPr>
        <w:t>Od Svetog Mihajla 12, Dubrovnik,</w:t>
      </w:r>
      <w:r w:rsidR="00336E5B">
        <w:rPr>
          <w:rFonts w:asciiTheme="minorHAnsi" w:hAnsiTheme="minorHAnsi" w:cs="Arial"/>
          <w:szCs w:val="24"/>
        </w:rPr>
        <w:t xml:space="preserve"> </w:t>
      </w:r>
      <w:r w:rsidRPr="002F0B86">
        <w:rPr>
          <w:rFonts w:asciiTheme="minorHAnsi" w:hAnsiTheme="minorHAnsi" w:cs="Arial"/>
          <w:szCs w:val="24"/>
        </w:rPr>
        <w:t>OIB:</w:t>
      </w:r>
      <w:r w:rsidR="00431968">
        <w:rPr>
          <w:rFonts w:asciiTheme="minorHAnsi" w:hAnsiTheme="minorHAnsi" w:cs="Arial"/>
          <w:szCs w:val="24"/>
        </w:rPr>
        <w:t xml:space="preserve"> </w:t>
      </w:r>
      <w:r w:rsidRPr="002F0B86">
        <w:rPr>
          <w:rFonts w:asciiTheme="minorHAnsi" w:hAnsiTheme="minorHAnsi" w:cs="Arial"/>
          <w:szCs w:val="24"/>
        </w:rPr>
        <w:t>40888070807</w:t>
      </w:r>
    </w:p>
    <w:p w:rsidR="002F0B86" w:rsidRPr="00BC7EAB" w:rsidRDefault="002F0B86" w:rsidP="002F0B86">
      <w:pPr>
        <w:pStyle w:val="Normal1"/>
        <w:ind w:firstLine="0"/>
        <w:rPr>
          <w:rFonts w:asciiTheme="minorHAnsi" w:hAnsiTheme="minorHAnsi" w:cs="Arial"/>
          <w:szCs w:val="24"/>
        </w:rPr>
      </w:pPr>
      <w:r w:rsidRPr="002F0B86">
        <w:rPr>
          <w:rFonts w:asciiTheme="minorHAnsi" w:hAnsiTheme="minorHAnsi" w:cs="Arial"/>
          <w:szCs w:val="24"/>
        </w:rPr>
        <w:t>Neljetove d.o.o.,</w:t>
      </w:r>
      <w:r w:rsidR="00336E5B" w:rsidRPr="00336E5B">
        <w:t xml:space="preserve"> </w:t>
      </w:r>
      <w:r w:rsidR="00336E5B">
        <w:rPr>
          <w:rFonts w:asciiTheme="minorHAnsi" w:hAnsiTheme="minorHAnsi" w:cs="Arial"/>
          <w:szCs w:val="24"/>
        </w:rPr>
        <w:t>Trg Ruđera Boškovića 14, Slano,</w:t>
      </w:r>
      <w:r w:rsidRPr="002F0B86">
        <w:rPr>
          <w:rFonts w:asciiTheme="minorHAnsi" w:hAnsiTheme="minorHAnsi" w:cs="Arial"/>
          <w:szCs w:val="24"/>
        </w:rPr>
        <w:t xml:space="preserve"> OIB: 85374345499.</w:t>
      </w:r>
    </w:p>
    <w:p w:rsidR="009A4A31" w:rsidRPr="00BC7EAB" w:rsidRDefault="009A4A31" w:rsidP="00724DC5">
      <w:pPr>
        <w:pStyle w:val="Normal1"/>
        <w:spacing w:before="0" w:after="0"/>
        <w:ind w:firstLine="0"/>
        <w:rPr>
          <w:rFonts w:asciiTheme="minorHAnsi" w:hAnsiTheme="minorHAnsi" w:cs="Arial"/>
          <w:szCs w:val="24"/>
        </w:rPr>
      </w:pPr>
    </w:p>
    <w:p w:rsidR="00AB225E" w:rsidRPr="00BC7EAB" w:rsidRDefault="47369799" w:rsidP="00086078">
      <w:pPr>
        <w:pStyle w:val="Naslov2"/>
        <w:ind w:firstLine="14"/>
        <w:rPr>
          <w:rFonts w:asciiTheme="minorHAnsi" w:hAnsiTheme="minorHAnsi" w:cs="Arial"/>
          <w:szCs w:val="24"/>
        </w:rPr>
      </w:pPr>
      <w:r w:rsidRPr="00BC7EAB">
        <w:rPr>
          <w:rFonts w:asciiTheme="minorHAnsi" w:hAnsiTheme="minorHAnsi" w:cs="Arial"/>
          <w:szCs w:val="24"/>
        </w:rPr>
        <w:t>Vrsta postupka nabave</w:t>
      </w:r>
    </w:p>
    <w:p w:rsidR="007E79FD" w:rsidRPr="00BC7EAB" w:rsidRDefault="007E79FD" w:rsidP="007E79FD">
      <w:pPr>
        <w:pStyle w:val="Naslov2"/>
        <w:numPr>
          <w:ilvl w:val="0"/>
          <w:numId w:val="0"/>
        </w:numPr>
        <w:ind w:left="14"/>
        <w:rPr>
          <w:rFonts w:asciiTheme="minorHAnsi" w:hAnsiTheme="minorHAnsi" w:cs="Arial"/>
          <w:szCs w:val="24"/>
        </w:rPr>
      </w:pPr>
    </w:p>
    <w:p w:rsidR="002F0B86" w:rsidRPr="000F26F1" w:rsidRDefault="000F26F1" w:rsidP="000F26F1">
      <w:pPr>
        <w:autoSpaceDE w:val="0"/>
        <w:autoSpaceDN w:val="0"/>
        <w:adjustRightInd w:val="0"/>
        <w:spacing w:before="0" w:after="0"/>
        <w:rPr>
          <w:rStyle w:val="Hyperlink"/>
          <w:rFonts w:asciiTheme="minorHAnsi" w:hAnsiTheme="minorHAnsi" w:cs="Arial"/>
          <w:b/>
          <w:szCs w:val="24"/>
        </w:rPr>
      </w:pPr>
      <w:r w:rsidRPr="000F26F1">
        <w:rPr>
          <w:rFonts w:asciiTheme="minorHAnsi" w:hAnsiTheme="minorHAnsi" w:cs="Arial"/>
          <w:szCs w:val="24"/>
        </w:rPr>
        <w:t>Naručitelj (Zračna luka Dubrovnik d.o.o.) provodi postupak nabave sukladno Pravilniku o provedbi postupaka jednostavne nabave s ciljem sklapanja ugovora o izvođenju radova sukladno uvjetima i zahtjevima iz dokumentacije o nabavi,</w:t>
      </w:r>
      <w:r w:rsidR="00895374" w:rsidRPr="000F26F1">
        <w:rPr>
          <w:rFonts w:asciiTheme="minorHAnsi" w:hAnsiTheme="minorHAnsi" w:cs="Arial"/>
          <w:szCs w:val="24"/>
        </w:rPr>
        <w:t xml:space="preserve"> koji je dostupan na sljedećem linku:</w:t>
      </w:r>
      <w:r>
        <w:rPr>
          <w:rFonts w:cs="Arial"/>
          <w:szCs w:val="24"/>
        </w:rPr>
        <w:fldChar w:fldCharType="begin"/>
      </w:r>
      <w:r>
        <w:rPr>
          <w:rFonts w:cs="Arial"/>
          <w:szCs w:val="24"/>
        </w:rPr>
        <w:instrText xml:space="preserve"> HYPERLINK "https://www.airport-dubrovnik.hr/storage/upload/articles/Pravilnik_o_provedbi_postupka_javne_nabave_01341.pdf" </w:instrText>
      </w:r>
      <w:r>
        <w:rPr>
          <w:rFonts w:cs="Arial"/>
          <w:szCs w:val="24"/>
        </w:rPr>
        <w:fldChar w:fldCharType="separate"/>
      </w:r>
      <w:r w:rsidR="002F0B86" w:rsidRPr="000F26F1">
        <w:rPr>
          <w:rStyle w:val="Hyperlink"/>
          <w:rFonts w:cs="Arial"/>
          <w:szCs w:val="24"/>
        </w:rPr>
        <w:t>https://www.airport-dubrovnik.hr/storage/upload/articles/Pravilnik_o_provedbi_postupka_javne_nabave_01341.pdf</w:t>
      </w:r>
    </w:p>
    <w:p w:rsidR="002F0B86" w:rsidRPr="000F26F1" w:rsidRDefault="000F26F1" w:rsidP="002F0B86">
      <w:pPr>
        <w:pStyle w:val="Naslov2"/>
        <w:numPr>
          <w:ilvl w:val="0"/>
          <w:numId w:val="0"/>
        </w:numPr>
        <w:rPr>
          <w:rFonts w:asciiTheme="minorHAnsi" w:hAnsiTheme="minorHAnsi" w:cs="Arial"/>
          <w:b w:val="0"/>
          <w:szCs w:val="24"/>
        </w:rPr>
      </w:pPr>
      <w:r>
        <w:rPr>
          <w:rFonts w:cs="Arial"/>
          <w:b w:val="0"/>
          <w:szCs w:val="24"/>
        </w:rPr>
        <w:fldChar w:fldCharType="end"/>
      </w:r>
    </w:p>
    <w:p w:rsidR="007B4BD9" w:rsidRPr="000F26F1" w:rsidRDefault="007E79FD" w:rsidP="007E79FD">
      <w:pPr>
        <w:pStyle w:val="Naslov2"/>
        <w:numPr>
          <w:ilvl w:val="0"/>
          <w:numId w:val="0"/>
        </w:numPr>
        <w:rPr>
          <w:rFonts w:asciiTheme="minorHAnsi" w:hAnsiTheme="minorHAnsi" w:cs="Arial"/>
          <w:b w:val="0"/>
          <w:szCs w:val="24"/>
        </w:rPr>
      </w:pPr>
      <w:r w:rsidRPr="000F26F1">
        <w:rPr>
          <w:rFonts w:asciiTheme="minorHAnsi" w:hAnsiTheme="minorHAnsi" w:cs="Arial"/>
          <w:b w:val="0"/>
          <w:szCs w:val="24"/>
        </w:rPr>
        <w:t xml:space="preserve">Na navedeni postupak ne primjenjuju se odredbe Zakona </w:t>
      </w:r>
      <w:r w:rsidR="008B5FA7" w:rsidRPr="000F26F1">
        <w:rPr>
          <w:rFonts w:asciiTheme="minorHAnsi" w:hAnsiTheme="minorHAnsi" w:cs="Arial"/>
          <w:b w:val="0"/>
          <w:szCs w:val="24"/>
        </w:rPr>
        <w:t>o javnoj nabavi osim ako je    N</w:t>
      </w:r>
      <w:r w:rsidRPr="000F26F1">
        <w:rPr>
          <w:rFonts w:asciiTheme="minorHAnsi" w:hAnsiTheme="minorHAnsi" w:cs="Arial"/>
          <w:b w:val="0"/>
          <w:szCs w:val="24"/>
        </w:rPr>
        <w:t>aručitelj u dijelu dokumentacije drugačije odredio.</w:t>
      </w:r>
    </w:p>
    <w:p w:rsidR="00342549" w:rsidRPr="00BC7EAB" w:rsidRDefault="00342549" w:rsidP="00086078">
      <w:pPr>
        <w:pStyle w:val="Normal1"/>
        <w:tabs>
          <w:tab w:val="left" w:pos="426"/>
        </w:tabs>
        <w:spacing w:before="0" w:after="0"/>
        <w:ind w:firstLine="14"/>
        <w:rPr>
          <w:rFonts w:asciiTheme="minorHAnsi" w:hAnsiTheme="minorHAnsi" w:cs="Arial"/>
          <w:szCs w:val="24"/>
        </w:rPr>
      </w:pPr>
    </w:p>
    <w:p w:rsidR="00AB225E" w:rsidRPr="00BC7EAB" w:rsidRDefault="47369799" w:rsidP="00086078">
      <w:pPr>
        <w:pStyle w:val="Naslov2"/>
        <w:ind w:firstLine="14"/>
        <w:rPr>
          <w:rFonts w:asciiTheme="minorHAnsi" w:hAnsiTheme="minorHAnsi" w:cs="Arial"/>
          <w:szCs w:val="24"/>
        </w:rPr>
      </w:pPr>
      <w:r w:rsidRPr="00BC7EAB">
        <w:rPr>
          <w:rFonts w:asciiTheme="minorHAnsi" w:hAnsiTheme="minorHAnsi" w:cs="Arial"/>
          <w:szCs w:val="24"/>
        </w:rPr>
        <w:t>Procijenjena vrijednost nabave</w:t>
      </w:r>
    </w:p>
    <w:p w:rsidR="007E79FD" w:rsidRPr="00BC7EAB" w:rsidRDefault="007E79FD" w:rsidP="007E79FD">
      <w:pPr>
        <w:pStyle w:val="Naslov2"/>
        <w:numPr>
          <w:ilvl w:val="0"/>
          <w:numId w:val="0"/>
        </w:numPr>
        <w:ind w:left="14"/>
        <w:rPr>
          <w:rFonts w:asciiTheme="minorHAnsi" w:hAnsiTheme="minorHAnsi" w:cs="Arial"/>
          <w:szCs w:val="24"/>
        </w:rPr>
      </w:pPr>
    </w:p>
    <w:p w:rsidR="007E79FD" w:rsidRPr="00BC7EAB" w:rsidRDefault="007E79FD" w:rsidP="007E79FD">
      <w:pPr>
        <w:pStyle w:val="Naslov2"/>
        <w:numPr>
          <w:ilvl w:val="0"/>
          <w:numId w:val="0"/>
        </w:numPr>
        <w:ind w:left="14"/>
        <w:rPr>
          <w:rFonts w:asciiTheme="minorHAnsi" w:hAnsiTheme="minorHAnsi" w:cs="Arial"/>
          <w:b w:val="0"/>
          <w:szCs w:val="24"/>
        </w:rPr>
      </w:pPr>
      <w:r w:rsidRPr="00BC7EAB">
        <w:rPr>
          <w:rFonts w:asciiTheme="minorHAnsi" w:hAnsiTheme="minorHAnsi" w:cs="Arial"/>
          <w:b w:val="0"/>
          <w:szCs w:val="24"/>
        </w:rPr>
        <w:t>Procijenje</w:t>
      </w:r>
      <w:r w:rsidR="00B25378" w:rsidRPr="00BC7EAB">
        <w:rPr>
          <w:rFonts w:asciiTheme="minorHAnsi" w:hAnsiTheme="minorHAnsi" w:cs="Arial"/>
          <w:b w:val="0"/>
          <w:szCs w:val="24"/>
        </w:rPr>
        <w:t>na vrijednost nabave iznosi:</w:t>
      </w:r>
      <w:r w:rsidR="000F26F1">
        <w:rPr>
          <w:rFonts w:asciiTheme="minorHAnsi" w:hAnsiTheme="minorHAnsi" w:cs="Arial"/>
          <w:b w:val="0"/>
          <w:szCs w:val="24"/>
        </w:rPr>
        <w:t xml:space="preserve"> 490</w:t>
      </w:r>
      <w:r w:rsidRPr="00BC7EAB">
        <w:rPr>
          <w:rFonts w:asciiTheme="minorHAnsi" w:hAnsiTheme="minorHAnsi" w:cs="Arial"/>
          <w:b w:val="0"/>
          <w:szCs w:val="24"/>
        </w:rPr>
        <w:t>.000,00 kuna (bez PDV-a).</w:t>
      </w:r>
    </w:p>
    <w:p w:rsidR="007E79FD" w:rsidRPr="00BC7EAB" w:rsidRDefault="007E79FD" w:rsidP="007E79FD">
      <w:pPr>
        <w:pStyle w:val="Naslov2"/>
        <w:numPr>
          <w:ilvl w:val="0"/>
          <w:numId w:val="0"/>
        </w:numPr>
        <w:ind w:left="14"/>
        <w:rPr>
          <w:rFonts w:asciiTheme="minorHAnsi" w:hAnsiTheme="minorHAnsi" w:cs="Arial"/>
          <w:b w:val="0"/>
          <w:szCs w:val="24"/>
        </w:rPr>
      </w:pPr>
    </w:p>
    <w:p w:rsidR="007E79FD" w:rsidRPr="00BC7EAB" w:rsidRDefault="007E79FD" w:rsidP="00086078">
      <w:pPr>
        <w:pStyle w:val="Naslov2"/>
        <w:ind w:firstLine="14"/>
        <w:rPr>
          <w:rFonts w:asciiTheme="minorHAnsi" w:hAnsiTheme="minorHAnsi" w:cs="Arial"/>
          <w:szCs w:val="24"/>
        </w:rPr>
      </w:pPr>
      <w:r w:rsidRPr="00BC7EAB">
        <w:rPr>
          <w:rFonts w:asciiTheme="minorHAnsi" w:hAnsiTheme="minorHAnsi" w:cs="Arial"/>
          <w:szCs w:val="24"/>
        </w:rPr>
        <w:t>Vrsta ugovora</w:t>
      </w:r>
    </w:p>
    <w:p w:rsidR="007B4BD9" w:rsidRPr="00BC7EAB" w:rsidRDefault="007B4BD9" w:rsidP="007B4BD9">
      <w:pPr>
        <w:pStyle w:val="Naslov2"/>
        <w:numPr>
          <w:ilvl w:val="0"/>
          <w:numId w:val="0"/>
        </w:numPr>
        <w:ind w:left="14"/>
        <w:rPr>
          <w:rFonts w:asciiTheme="minorHAnsi" w:hAnsiTheme="minorHAnsi" w:cs="Arial"/>
          <w:szCs w:val="24"/>
        </w:rPr>
      </w:pPr>
    </w:p>
    <w:p w:rsidR="00342549" w:rsidRPr="00BC7EAB" w:rsidRDefault="000E651C" w:rsidP="00584C0A">
      <w:pPr>
        <w:pStyle w:val="Naslov2"/>
        <w:numPr>
          <w:ilvl w:val="1"/>
          <w:numId w:val="0"/>
        </w:numPr>
        <w:ind w:firstLine="14"/>
        <w:rPr>
          <w:rFonts w:asciiTheme="minorHAnsi" w:hAnsiTheme="minorHAnsi" w:cs="Arial"/>
          <w:szCs w:val="24"/>
        </w:rPr>
      </w:pPr>
      <w:r w:rsidRPr="00BC7EAB">
        <w:rPr>
          <w:rFonts w:asciiTheme="minorHAnsi" w:hAnsiTheme="minorHAnsi" w:cs="Arial"/>
          <w:b w:val="0"/>
          <w:szCs w:val="24"/>
        </w:rPr>
        <w:tab/>
      </w:r>
      <w:r w:rsidRPr="00BC7EAB">
        <w:rPr>
          <w:rFonts w:asciiTheme="minorHAnsi" w:hAnsiTheme="minorHAnsi" w:cs="Arial"/>
          <w:b w:val="0"/>
          <w:szCs w:val="24"/>
        </w:rPr>
        <w:tab/>
      </w:r>
      <w:r w:rsidRPr="00BC7EAB">
        <w:rPr>
          <w:rFonts w:asciiTheme="minorHAnsi" w:hAnsiTheme="minorHAnsi" w:cs="Arial"/>
          <w:b w:val="0"/>
          <w:szCs w:val="24"/>
        </w:rPr>
        <w:tab/>
      </w:r>
      <w:r w:rsidR="00EE28C8">
        <w:rPr>
          <w:rFonts w:asciiTheme="minorHAnsi" w:hAnsiTheme="minorHAnsi" w:cs="Arial"/>
          <w:b w:val="0"/>
          <w:szCs w:val="24"/>
        </w:rPr>
        <w:t xml:space="preserve">Ugovor </w:t>
      </w:r>
      <w:r w:rsidR="00EE28C8" w:rsidRPr="00EE28C8">
        <w:rPr>
          <w:rFonts w:asciiTheme="minorHAnsi" w:hAnsiTheme="minorHAnsi" w:cs="Arial"/>
          <w:b w:val="0"/>
          <w:szCs w:val="24"/>
        </w:rPr>
        <w:t xml:space="preserve">o </w:t>
      </w:r>
      <w:r w:rsidR="000F26F1">
        <w:rPr>
          <w:rFonts w:asciiTheme="minorHAnsi" w:hAnsiTheme="minorHAnsi" w:cs="Arial"/>
          <w:b w:val="0"/>
          <w:szCs w:val="24"/>
        </w:rPr>
        <w:t>radovima</w:t>
      </w:r>
    </w:p>
    <w:p w:rsidR="00342549" w:rsidRDefault="00342549" w:rsidP="00BC7EAB">
      <w:pPr>
        <w:pStyle w:val="Normal1"/>
        <w:tabs>
          <w:tab w:val="left" w:pos="426"/>
        </w:tabs>
        <w:spacing w:before="0" w:after="0"/>
        <w:ind w:firstLine="0"/>
        <w:rPr>
          <w:rFonts w:asciiTheme="minorHAnsi" w:hAnsiTheme="minorHAnsi" w:cs="Arial"/>
          <w:szCs w:val="24"/>
        </w:rPr>
      </w:pPr>
    </w:p>
    <w:p w:rsidR="00EE28C8" w:rsidRDefault="00EE28C8" w:rsidP="00BC7EAB">
      <w:pPr>
        <w:pStyle w:val="Normal1"/>
        <w:tabs>
          <w:tab w:val="left" w:pos="426"/>
        </w:tabs>
        <w:spacing w:before="0" w:after="0"/>
        <w:ind w:firstLine="0"/>
        <w:rPr>
          <w:rFonts w:asciiTheme="minorHAnsi" w:hAnsiTheme="minorHAnsi" w:cs="Arial"/>
          <w:szCs w:val="24"/>
        </w:rPr>
      </w:pPr>
    </w:p>
    <w:p w:rsidR="007E79FD" w:rsidRPr="00BC7EAB" w:rsidRDefault="007E79FD" w:rsidP="009F7781">
      <w:pPr>
        <w:pStyle w:val="Normal1"/>
        <w:tabs>
          <w:tab w:val="left" w:pos="426"/>
        </w:tabs>
        <w:spacing w:before="0" w:after="0"/>
        <w:ind w:firstLine="0"/>
        <w:rPr>
          <w:rFonts w:asciiTheme="minorHAnsi" w:hAnsiTheme="minorHAnsi" w:cs="Arial"/>
          <w:szCs w:val="24"/>
        </w:rPr>
      </w:pPr>
    </w:p>
    <w:p w:rsidR="00290976" w:rsidRPr="00BC7EAB" w:rsidRDefault="009E7BD4" w:rsidP="47369799">
      <w:pPr>
        <w:pStyle w:val="Naslov1"/>
        <w:shd w:val="clear" w:color="auto" w:fill="B8CCE4" w:themeFill="accent1" w:themeFillTint="66"/>
        <w:spacing w:before="0" w:after="0"/>
        <w:ind w:left="426" w:hanging="426"/>
        <w:rPr>
          <w:rFonts w:asciiTheme="minorHAnsi" w:hAnsiTheme="minorHAnsi" w:cs="Arial"/>
          <w:sz w:val="24"/>
          <w:szCs w:val="24"/>
        </w:rPr>
      </w:pPr>
      <w:bookmarkStart w:id="14" w:name="_Toc321139926"/>
      <w:bookmarkStart w:id="15" w:name="_Toc321140169"/>
      <w:bookmarkStart w:id="16" w:name="_Toc494617872"/>
      <w:r w:rsidRPr="00BC7EAB">
        <w:rPr>
          <w:rFonts w:asciiTheme="minorHAnsi" w:hAnsiTheme="minorHAnsi" w:cs="Arial"/>
          <w:sz w:val="24"/>
          <w:szCs w:val="24"/>
        </w:rPr>
        <w:t>PODACI O PREDMETU NABAVE</w:t>
      </w:r>
      <w:bookmarkEnd w:id="14"/>
      <w:bookmarkEnd w:id="15"/>
      <w:bookmarkEnd w:id="16"/>
    </w:p>
    <w:p w:rsidR="00EE28C8" w:rsidRDefault="00C711A6" w:rsidP="00E528A0">
      <w:pPr>
        <w:pStyle w:val="Heading2"/>
        <w:numPr>
          <w:ilvl w:val="0"/>
          <w:numId w:val="0"/>
        </w:numPr>
        <w:spacing w:after="0"/>
        <w:rPr>
          <w:rFonts w:asciiTheme="minorHAnsi" w:hAnsiTheme="minorHAnsi"/>
          <w:i w:val="0"/>
          <w:sz w:val="24"/>
          <w:szCs w:val="24"/>
        </w:rPr>
      </w:pPr>
      <w:r w:rsidRPr="00BC7EAB">
        <w:rPr>
          <w:rFonts w:asciiTheme="minorHAnsi" w:hAnsiTheme="minorHAnsi"/>
          <w:i w:val="0"/>
          <w:sz w:val="24"/>
          <w:szCs w:val="24"/>
        </w:rPr>
        <w:t xml:space="preserve">2.1. </w:t>
      </w:r>
      <w:r w:rsidR="007E79FD" w:rsidRPr="00BC7EAB">
        <w:rPr>
          <w:rFonts w:asciiTheme="minorHAnsi" w:hAnsiTheme="minorHAnsi"/>
          <w:i w:val="0"/>
          <w:sz w:val="24"/>
          <w:szCs w:val="24"/>
        </w:rPr>
        <w:t xml:space="preserve">Opis </w:t>
      </w:r>
      <w:r w:rsidR="00EE28C8">
        <w:rPr>
          <w:rFonts w:asciiTheme="minorHAnsi" w:hAnsiTheme="minorHAnsi"/>
          <w:i w:val="0"/>
          <w:sz w:val="24"/>
          <w:szCs w:val="24"/>
        </w:rPr>
        <w:t xml:space="preserve">i količina </w:t>
      </w:r>
      <w:r w:rsidR="007E79FD" w:rsidRPr="00BC7EAB">
        <w:rPr>
          <w:rFonts w:asciiTheme="minorHAnsi" w:hAnsiTheme="minorHAnsi"/>
          <w:i w:val="0"/>
          <w:sz w:val="24"/>
          <w:szCs w:val="24"/>
        </w:rPr>
        <w:t>predmeta nabave:</w:t>
      </w:r>
    </w:p>
    <w:p w:rsidR="00E528A0" w:rsidRPr="00E528A0" w:rsidRDefault="00E528A0" w:rsidP="00E528A0">
      <w:pPr>
        <w:spacing w:after="0"/>
        <w:rPr>
          <w:rFonts w:eastAsia="SimSun"/>
        </w:rPr>
      </w:pPr>
    </w:p>
    <w:p w:rsidR="00D07F3C" w:rsidRPr="00D07F3C" w:rsidRDefault="00D07F3C" w:rsidP="00D07F3C">
      <w:pPr>
        <w:tabs>
          <w:tab w:val="left" w:pos="142"/>
        </w:tabs>
        <w:spacing w:before="0" w:after="0"/>
        <w:ind w:right="720"/>
        <w:rPr>
          <w:rFonts w:asciiTheme="minorHAnsi" w:hAnsiTheme="minorHAnsi" w:cs="Arial"/>
          <w:szCs w:val="24"/>
        </w:rPr>
      </w:pPr>
      <w:r w:rsidRPr="00D07F3C">
        <w:rPr>
          <w:rFonts w:asciiTheme="minorHAnsi" w:hAnsiTheme="minorHAnsi" w:cs="Arial"/>
          <w:szCs w:val="24"/>
        </w:rPr>
        <w:lastRenderedPageBreak/>
        <w:t>Predmet nabave su radovi nauređenju i zaštiti betosnke površine sjevernog platoa ispred tehničkog bloka.</w:t>
      </w:r>
    </w:p>
    <w:p w:rsidR="00D07F3C" w:rsidRPr="00D07F3C" w:rsidRDefault="00D07F3C" w:rsidP="00D07F3C">
      <w:pPr>
        <w:tabs>
          <w:tab w:val="left" w:pos="142"/>
        </w:tabs>
        <w:spacing w:before="0" w:after="0"/>
        <w:ind w:right="720"/>
        <w:rPr>
          <w:rFonts w:asciiTheme="minorHAnsi" w:hAnsiTheme="minorHAnsi" w:cs="Arial"/>
          <w:szCs w:val="24"/>
        </w:rPr>
      </w:pPr>
      <w:r w:rsidRPr="00D07F3C">
        <w:rPr>
          <w:rFonts w:asciiTheme="minorHAnsi" w:hAnsiTheme="minorHAnsi" w:cs="Arial"/>
          <w:szCs w:val="24"/>
        </w:rPr>
        <w:t xml:space="preserve">Cjelokupni predmet nabave treba izvršiti u skladu sa tehničkim specifikacijama predmeta nabave i troškovnikom koji čine Prilog 3 ove dokumentacije. </w:t>
      </w:r>
    </w:p>
    <w:p w:rsidR="00D07F3C" w:rsidRPr="00D07F3C" w:rsidRDefault="00D07F3C" w:rsidP="00D07F3C">
      <w:pPr>
        <w:ind w:right="720"/>
        <w:rPr>
          <w:rFonts w:asciiTheme="minorHAnsi" w:hAnsiTheme="minorHAnsi" w:cs="Arial"/>
          <w:szCs w:val="24"/>
        </w:rPr>
      </w:pPr>
      <w:r w:rsidRPr="00D07F3C">
        <w:rPr>
          <w:rFonts w:asciiTheme="minorHAnsi" w:hAnsiTheme="minorHAnsi" w:cs="Arial"/>
          <w:szCs w:val="24"/>
        </w:rPr>
        <w:t xml:space="preserve">Količina predmeta nabave je određena u troškovniku (Prilog 3) ove dokumentacije o nabavi. </w:t>
      </w:r>
    </w:p>
    <w:p w:rsidR="00715950" w:rsidRDefault="00715950" w:rsidP="00715950">
      <w:pPr>
        <w:shd w:val="clear" w:color="auto" w:fill="FFFFFF"/>
        <w:tabs>
          <w:tab w:val="left" w:pos="426"/>
        </w:tabs>
        <w:rPr>
          <w:rFonts w:asciiTheme="minorHAnsi" w:eastAsia="SimSun" w:hAnsiTheme="minorHAnsi" w:cs="Tahoma"/>
          <w:bCs/>
          <w:szCs w:val="24"/>
          <w:lang w:eastAsia="zh-CN"/>
        </w:rPr>
      </w:pPr>
    </w:p>
    <w:p w:rsidR="008E6D54" w:rsidRDefault="00D4587F" w:rsidP="003940FD">
      <w:pPr>
        <w:pStyle w:val="Naslov2"/>
        <w:numPr>
          <w:ilvl w:val="0"/>
          <w:numId w:val="0"/>
        </w:numPr>
        <w:shd w:val="clear" w:color="auto" w:fill="FFFFFF" w:themeFill="background1"/>
        <w:rPr>
          <w:rFonts w:asciiTheme="minorHAnsi" w:hAnsiTheme="minorHAnsi"/>
        </w:rPr>
      </w:pPr>
      <w:r>
        <w:rPr>
          <w:rFonts w:asciiTheme="minorHAnsi" w:hAnsiTheme="minorHAnsi"/>
        </w:rPr>
        <w:t>2.2</w:t>
      </w:r>
      <w:r w:rsidR="00C711A6">
        <w:rPr>
          <w:rFonts w:asciiTheme="minorHAnsi" w:hAnsiTheme="minorHAnsi"/>
        </w:rPr>
        <w:t xml:space="preserve">. </w:t>
      </w:r>
      <w:r w:rsidR="008E6D54" w:rsidRPr="008E6D54">
        <w:rPr>
          <w:rFonts w:asciiTheme="minorHAnsi" w:hAnsiTheme="minorHAnsi"/>
        </w:rPr>
        <w:t>CPV oznaka:</w:t>
      </w:r>
    </w:p>
    <w:p w:rsidR="007B4BD9" w:rsidRPr="008E6D54" w:rsidRDefault="007B4BD9" w:rsidP="003940FD">
      <w:pPr>
        <w:pStyle w:val="Naslov2"/>
        <w:numPr>
          <w:ilvl w:val="0"/>
          <w:numId w:val="0"/>
        </w:numPr>
        <w:shd w:val="clear" w:color="auto" w:fill="FFFFFF" w:themeFill="background1"/>
        <w:ind w:left="284"/>
        <w:rPr>
          <w:rFonts w:asciiTheme="minorHAnsi" w:hAnsiTheme="minorHAnsi"/>
        </w:rPr>
      </w:pPr>
    </w:p>
    <w:p w:rsidR="000F26F1" w:rsidRPr="00D07F3C" w:rsidRDefault="000F26F1" w:rsidP="000F26F1">
      <w:pPr>
        <w:tabs>
          <w:tab w:val="left" w:pos="142"/>
        </w:tabs>
        <w:ind w:right="720"/>
        <w:rPr>
          <w:rFonts w:asciiTheme="minorHAnsi" w:hAnsiTheme="minorHAnsi" w:cs="Arial"/>
          <w:szCs w:val="24"/>
        </w:rPr>
      </w:pPr>
      <w:r w:rsidRPr="00D07F3C">
        <w:rPr>
          <w:rFonts w:asciiTheme="minorHAnsi" w:hAnsiTheme="minorHAnsi" w:cs="Arial"/>
          <w:szCs w:val="24"/>
        </w:rPr>
        <w:t>CPV oznaka i naziv: 45262330-3 (Radovi</w:t>
      </w:r>
      <w:r w:rsidR="007A64FB">
        <w:rPr>
          <w:rFonts w:asciiTheme="minorHAnsi" w:hAnsiTheme="minorHAnsi" w:cs="Arial"/>
          <w:szCs w:val="24"/>
        </w:rPr>
        <w:t xml:space="preserve"> </w:t>
      </w:r>
      <w:r w:rsidRPr="00D07F3C">
        <w:rPr>
          <w:rFonts w:asciiTheme="minorHAnsi" w:hAnsiTheme="minorHAnsi" w:cs="Arial"/>
          <w:szCs w:val="24"/>
        </w:rPr>
        <w:t>popravka betona)</w:t>
      </w:r>
    </w:p>
    <w:p w:rsidR="0079095C" w:rsidRDefault="0079095C" w:rsidP="00EA77B1">
      <w:pPr>
        <w:pStyle w:val="Normal1"/>
        <w:shd w:val="clear" w:color="auto" w:fill="FFFFFF" w:themeFill="background1"/>
        <w:tabs>
          <w:tab w:val="left" w:pos="426"/>
        </w:tabs>
        <w:spacing w:before="0" w:after="0"/>
        <w:ind w:firstLine="0"/>
        <w:rPr>
          <w:rFonts w:asciiTheme="minorHAnsi" w:hAnsiTheme="minorHAnsi" w:cs="Arial"/>
          <w:szCs w:val="24"/>
        </w:rPr>
      </w:pPr>
    </w:p>
    <w:p w:rsidR="00EA77B1" w:rsidRDefault="00E528A0" w:rsidP="00EA77B1">
      <w:pPr>
        <w:pStyle w:val="Normal1"/>
        <w:shd w:val="clear" w:color="auto" w:fill="FFFFFF" w:themeFill="background1"/>
        <w:tabs>
          <w:tab w:val="left" w:pos="426"/>
        </w:tabs>
        <w:spacing w:before="0" w:after="0"/>
        <w:ind w:firstLine="0"/>
        <w:rPr>
          <w:rFonts w:asciiTheme="minorHAnsi" w:hAnsiTheme="minorHAnsi" w:cs="Arial"/>
          <w:b/>
          <w:szCs w:val="24"/>
        </w:rPr>
      </w:pPr>
      <w:r>
        <w:rPr>
          <w:rFonts w:asciiTheme="minorHAnsi" w:hAnsiTheme="minorHAnsi" w:cs="Arial"/>
          <w:b/>
          <w:szCs w:val="24"/>
        </w:rPr>
        <w:t>2.3. Mjesto</w:t>
      </w:r>
      <w:r w:rsidR="000F26F1">
        <w:rPr>
          <w:rFonts w:asciiTheme="minorHAnsi" w:hAnsiTheme="minorHAnsi" w:cs="Arial"/>
          <w:b/>
          <w:szCs w:val="24"/>
        </w:rPr>
        <w:t xml:space="preserve"> izvršenja radova</w:t>
      </w:r>
      <w:r w:rsidR="00EA77B1" w:rsidRPr="00EA77B1">
        <w:rPr>
          <w:rFonts w:asciiTheme="minorHAnsi" w:hAnsiTheme="minorHAnsi" w:cs="Arial"/>
          <w:b/>
          <w:szCs w:val="24"/>
        </w:rPr>
        <w:t>:</w:t>
      </w:r>
    </w:p>
    <w:p w:rsidR="00EA77B1" w:rsidRDefault="00EA77B1" w:rsidP="00EA77B1">
      <w:pPr>
        <w:pStyle w:val="Normal1"/>
        <w:shd w:val="clear" w:color="auto" w:fill="FFFFFF" w:themeFill="background1"/>
        <w:tabs>
          <w:tab w:val="left" w:pos="426"/>
        </w:tabs>
        <w:spacing w:before="0" w:after="0"/>
        <w:ind w:firstLine="0"/>
        <w:rPr>
          <w:rFonts w:asciiTheme="minorHAnsi" w:hAnsiTheme="minorHAnsi" w:cs="Arial"/>
          <w:b/>
          <w:szCs w:val="24"/>
        </w:rPr>
      </w:pPr>
    </w:p>
    <w:p w:rsidR="00BC7EAB" w:rsidRDefault="00C72483" w:rsidP="00822C80">
      <w:pPr>
        <w:rPr>
          <w:rFonts w:asciiTheme="minorHAnsi" w:hAnsiTheme="minorHAnsi"/>
        </w:rPr>
      </w:pPr>
      <w:r>
        <w:rPr>
          <w:rFonts w:asciiTheme="minorHAnsi" w:hAnsiTheme="minorHAnsi"/>
        </w:rPr>
        <w:t xml:space="preserve">Mjesto izvršenja radova je </w:t>
      </w:r>
      <w:r w:rsidR="00E528A0" w:rsidRPr="00E528A0">
        <w:rPr>
          <w:rFonts w:asciiTheme="minorHAnsi" w:hAnsiTheme="minorHAnsi"/>
        </w:rPr>
        <w:t xml:space="preserve"> Zračna luka Dubrovnik.</w:t>
      </w:r>
    </w:p>
    <w:p w:rsidR="00E528A0" w:rsidRDefault="00E528A0" w:rsidP="00822C80">
      <w:pPr>
        <w:rPr>
          <w:rFonts w:asciiTheme="minorHAnsi" w:hAnsiTheme="minorHAnsi"/>
        </w:rPr>
      </w:pPr>
    </w:p>
    <w:p w:rsidR="00E528A0" w:rsidRDefault="00E528A0" w:rsidP="00E528A0">
      <w:pPr>
        <w:rPr>
          <w:rFonts w:asciiTheme="minorHAnsi" w:hAnsiTheme="minorHAnsi"/>
          <w:b/>
        </w:rPr>
      </w:pPr>
      <w:r w:rsidRPr="00E528A0">
        <w:rPr>
          <w:rFonts w:asciiTheme="minorHAnsi" w:hAnsiTheme="minorHAnsi"/>
          <w:b/>
        </w:rPr>
        <w:t>2.4</w:t>
      </w:r>
      <w:r>
        <w:rPr>
          <w:rFonts w:asciiTheme="minorHAnsi" w:hAnsiTheme="minorHAnsi"/>
          <w:b/>
        </w:rPr>
        <w:t>.</w:t>
      </w:r>
      <w:r w:rsidRPr="00E528A0">
        <w:rPr>
          <w:rFonts w:asciiTheme="minorHAnsi" w:hAnsiTheme="minorHAnsi"/>
          <w:b/>
        </w:rPr>
        <w:t xml:space="preserve"> Rok </w:t>
      </w:r>
      <w:r w:rsidR="00584C0A">
        <w:rPr>
          <w:rFonts w:asciiTheme="minorHAnsi" w:hAnsiTheme="minorHAnsi"/>
          <w:b/>
        </w:rPr>
        <w:t>izvođenja radova:</w:t>
      </w:r>
    </w:p>
    <w:p w:rsidR="00584C0A" w:rsidRDefault="00584C0A" w:rsidP="00E528A0">
      <w:pPr>
        <w:rPr>
          <w:rFonts w:asciiTheme="minorHAnsi" w:hAnsiTheme="minorHAnsi"/>
          <w:b/>
        </w:rPr>
      </w:pPr>
    </w:p>
    <w:p w:rsidR="00584C0A" w:rsidRPr="00584C0A" w:rsidRDefault="00584C0A" w:rsidP="00C72483">
      <w:pPr>
        <w:tabs>
          <w:tab w:val="left" w:pos="142"/>
        </w:tabs>
        <w:spacing w:before="240"/>
        <w:ind w:right="720"/>
        <w:rPr>
          <w:rFonts w:asciiTheme="minorHAnsi" w:hAnsiTheme="minorHAnsi" w:cs="Arial"/>
          <w:szCs w:val="24"/>
        </w:rPr>
      </w:pPr>
      <w:r w:rsidRPr="00584C0A">
        <w:rPr>
          <w:rFonts w:asciiTheme="minorHAnsi" w:hAnsiTheme="minorHAnsi" w:cs="Arial"/>
          <w:szCs w:val="24"/>
        </w:rPr>
        <w:t>Odabrani ponuditelj je dužan izvršiti cjelokupni predmet nabave u roku od 45 kalendarskih dana od dana obostranog potpisa ugovora.</w:t>
      </w:r>
    </w:p>
    <w:p w:rsidR="00E528A0" w:rsidRPr="00E528A0" w:rsidRDefault="00584C0A" w:rsidP="00584C0A">
      <w:pPr>
        <w:tabs>
          <w:tab w:val="left" w:pos="142"/>
        </w:tabs>
        <w:ind w:right="720"/>
        <w:rPr>
          <w:rFonts w:asciiTheme="minorHAnsi" w:hAnsiTheme="minorHAnsi"/>
          <w:b/>
        </w:rPr>
      </w:pPr>
      <w:r w:rsidRPr="00584C0A">
        <w:rPr>
          <w:rFonts w:asciiTheme="minorHAnsi" w:hAnsiTheme="minorHAnsi" w:cs="Arial"/>
          <w:szCs w:val="24"/>
        </w:rPr>
        <w:t>Odabrani ponuditelj se obvezuje odmah po potpisu ugovora započeti sa izvođenjem radova.</w:t>
      </w:r>
    </w:p>
    <w:p w:rsidR="00E528A0" w:rsidRPr="00822C80" w:rsidRDefault="00E528A0" w:rsidP="00822C80"/>
    <w:p w:rsidR="00822C80" w:rsidRDefault="00E528A0" w:rsidP="00715950">
      <w:pPr>
        <w:pStyle w:val="Naslov2"/>
        <w:numPr>
          <w:ilvl w:val="0"/>
          <w:numId w:val="0"/>
        </w:numPr>
        <w:rPr>
          <w:rFonts w:asciiTheme="minorHAnsi" w:hAnsiTheme="minorHAnsi"/>
          <w:szCs w:val="24"/>
        </w:rPr>
      </w:pPr>
      <w:r>
        <w:rPr>
          <w:rFonts w:asciiTheme="minorHAnsi" w:hAnsiTheme="minorHAnsi"/>
          <w:szCs w:val="24"/>
        </w:rPr>
        <w:t>2.5</w:t>
      </w:r>
      <w:r w:rsidR="00C711A6">
        <w:rPr>
          <w:rFonts w:asciiTheme="minorHAnsi" w:hAnsiTheme="minorHAnsi"/>
          <w:szCs w:val="24"/>
        </w:rPr>
        <w:t xml:space="preserve">. </w:t>
      </w:r>
      <w:r w:rsidR="00822C80" w:rsidRPr="00822C80">
        <w:rPr>
          <w:rFonts w:asciiTheme="minorHAnsi" w:hAnsiTheme="minorHAnsi"/>
          <w:szCs w:val="24"/>
        </w:rPr>
        <w:t>Način izračuna cijene za predmet nabave, sadržaj</w:t>
      </w:r>
      <w:r w:rsidR="00822C80">
        <w:rPr>
          <w:rFonts w:asciiTheme="minorHAnsi" w:hAnsiTheme="minorHAnsi"/>
          <w:szCs w:val="24"/>
        </w:rPr>
        <w:t xml:space="preserve"> cijene i način promjene cijene</w:t>
      </w:r>
    </w:p>
    <w:p w:rsidR="00715950" w:rsidRPr="00715950" w:rsidRDefault="00715950" w:rsidP="00715950">
      <w:pPr>
        <w:pStyle w:val="Naslov2"/>
        <w:numPr>
          <w:ilvl w:val="0"/>
          <w:numId w:val="0"/>
        </w:numPr>
        <w:rPr>
          <w:rFonts w:asciiTheme="minorHAnsi" w:hAnsiTheme="minorHAnsi"/>
          <w:szCs w:val="24"/>
        </w:rPr>
      </w:pPr>
    </w:p>
    <w:p w:rsidR="00CD665D" w:rsidRDefault="00E528A0" w:rsidP="00715950">
      <w:pPr>
        <w:pStyle w:val="ListParagraph"/>
        <w:tabs>
          <w:tab w:val="left" w:pos="1200"/>
        </w:tabs>
        <w:spacing w:before="0" w:after="0"/>
        <w:ind w:left="502"/>
        <w:rPr>
          <w:rFonts w:ascii="Calibri" w:eastAsia="SimSun" w:hAnsi="Calibri" w:cs="Tahoma"/>
          <w:szCs w:val="24"/>
          <w:lang w:eastAsia="zh-CN"/>
        </w:rPr>
      </w:pPr>
      <w:r>
        <w:rPr>
          <w:rFonts w:ascii="Calibri" w:eastAsia="SimSun" w:hAnsi="Calibri" w:cs="Tahoma"/>
          <w:szCs w:val="24"/>
          <w:lang w:eastAsia="zh-CN"/>
        </w:rPr>
        <w:t>2.5</w:t>
      </w:r>
      <w:r w:rsidR="00213AAC">
        <w:rPr>
          <w:rFonts w:ascii="Calibri" w:eastAsia="SimSun" w:hAnsi="Calibri" w:cs="Tahoma"/>
          <w:szCs w:val="24"/>
          <w:lang w:eastAsia="zh-CN"/>
        </w:rPr>
        <w:t xml:space="preserve">.1 </w:t>
      </w:r>
      <w:proofErr w:type="spellStart"/>
      <w:r w:rsidR="00822C80" w:rsidRPr="00822C80">
        <w:rPr>
          <w:rFonts w:ascii="Calibri" w:eastAsia="SimSun" w:hAnsi="Calibri" w:cs="Tahoma"/>
          <w:szCs w:val="24"/>
          <w:lang w:val="x-none" w:eastAsia="zh-CN"/>
        </w:rPr>
        <w:t>Cijena</w:t>
      </w:r>
      <w:proofErr w:type="spellEnd"/>
      <w:r w:rsidR="00822C80" w:rsidRPr="00822C80">
        <w:rPr>
          <w:rFonts w:ascii="Calibri" w:eastAsia="SimSun" w:hAnsi="Calibri" w:cs="Tahoma"/>
          <w:szCs w:val="24"/>
          <w:lang w:val="x-none" w:eastAsia="zh-CN"/>
        </w:rPr>
        <w:t xml:space="preserve"> </w:t>
      </w:r>
      <w:proofErr w:type="spellStart"/>
      <w:r w:rsidR="00822C80" w:rsidRPr="00822C80">
        <w:rPr>
          <w:rFonts w:ascii="Calibri" w:eastAsia="SimSun" w:hAnsi="Calibri" w:cs="Tahoma"/>
          <w:szCs w:val="24"/>
          <w:lang w:val="x-none" w:eastAsia="zh-CN"/>
        </w:rPr>
        <w:t>ponude</w:t>
      </w:r>
      <w:proofErr w:type="spellEnd"/>
      <w:r w:rsidR="00822C80" w:rsidRPr="00822C80">
        <w:rPr>
          <w:rFonts w:ascii="Calibri" w:eastAsia="SimSun" w:hAnsi="Calibri" w:cs="Tahoma"/>
          <w:szCs w:val="24"/>
          <w:lang w:val="x-none" w:eastAsia="zh-CN"/>
        </w:rPr>
        <w:t xml:space="preserve"> je </w:t>
      </w:r>
      <w:proofErr w:type="spellStart"/>
      <w:r w:rsidR="00822C80" w:rsidRPr="00822C80">
        <w:rPr>
          <w:rFonts w:ascii="Calibri" w:eastAsia="SimSun" w:hAnsi="Calibri" w:cs="Tahoma"/>
          <w:szCs w:val="24"/>
          <w:lang w:val="x-none" w:eastAsia="zh-CN"/>
        </w:rPr>
        <w:t>nepromijenjiva</w:t>
      </w:r>
      <w:proofErr w:type="spellEnd"/>
      <w:r w:rsidR="00822C80" w:rsidRPr="00822C80">
        <w:rPr>
          <w:rFonts w:ascii="Calibri" w:eastAsia="SimSun" w:hAnsi="Calibri" w:cs="Tahoma"/>
          <w:szCs w:val="24"/>
          <w:lang w:val="x-none" w:eastAsia="zh-CN"/>
        </w:rPr>
        <w:t>.</w:t>
      </w:r>
    </w:p>
    <w:p w:rsidR="00715950" w:rsidRPr="00715950" w:rsidRDefault="00715950" w:rsidP="00715950">
      <w:pPr>
        <w:pStyle w:val="ListParagraph"/>
        <w:tabs>
          <w:tab w:val="left" w:pos="1200"/>
        </w:tabs>
        <w:spacing w:before="0" w:after="0"/>
        <w:ind w:left="502"/>
        <w:rPr>
          <w:rFonts w:ascii="Calibri" w:eastAsia="SimSun" w:hAnsi="Calibri" w:cs="Tahoma"/>
          <w:b/>
          <w:szCs w:val="24"/>
          <w:lang w:eastAsia="zh-CN"/>
        </w:rPr>
      </w:pPr>
    </w:p>
    <w:p w:rsidR="00822C80" w:rsidRPr="00822C80" w:rsidRDefault="00E528A0" w:rsidP="00213AAC">
      <w:pPr>
        <w:pStyle w:val="ListParagraph"/>
        <w:tabs>
          <w:tab w:val="left" w:pos="1200"/>
        </w:tabs>
        <w:spacing w:before="0" w:after="0"/>
        <w:ind w:left="502"/>
        <w:rPr>
          <w:rFonts w:ascii="Calibri" w:eastAsia="SimSun" w:hAnsi="Calibri" w:cs="Tahoma"/>
          <w:b/>
          <w:szCs w:val="24"/>
          <w:lang w:val="x-none" w:eastAsia="zh-CN"/>
        </w:rPr>
      </w:pPr>
      <w:r>
        <w:rPr>
          <w:rFonts w:ascii="Calibri" w:eastAsia="SimSun" w:hAnsi="Calibri" w:cs="Tahoma"/>
          <w:szCs w:val="24"/>
          <w:lang w:eastAsia="zh-CN"/>
        </w:rPr>
        <w:t>2.5</w:t>
      </w:r>
      <w:r w:rsidR="00213AAC">
        <w:rPr>
          <w:rFonts w:ascii="Calibri" w:eastAsia="SimSun" w:hAnsi="Calibri" w:cs="Tahoma"/>
          <w:szCs w:val="24"/>
          <w:lang w:eastAsia="zh-CN"/>
        </w:rPr>
        <w:t xml:space="preserve">.2 </w:t>
      </w:r>
      <w:proofErr w:type="spellStart"/>
      <w:r w:rsidR="00822C80" w:rsidRPr="00822C80">
        <w:rPr>
          <w:rFonts w:ascii="Calibri" w:eastAsia="SimSun" w:hAnsi="Calibri" w:cs="Tahoma"/>
          <w:szCs w:val="24"/>
          <w:lang w:val="x-none" w:eastAsia="zh-CN"/>
        </w:rPr>
        <w:t>Cijena</w:t>
      </w:r>
      <w:proofErr w:type="spellEnd"/>
      <w:r w:rsidR="00822C80" w:rsidRPr="00822C80">
        <w:rPr>
          <w:rFonts w:ascii="Calibri" w:eastAsia="SimSun" w:hAnsi="Calibri" w:cs="Tahoma"/>
          <w:szCs w:val="24"/>
          <w:lang w:val="x-none" w:eastAsia="zh-CN"/>
        </w:rPr>
        <w:t xml:space="preserve"> </w:t>
      </w:r>
      <w:proofErr w:type="spellStart"/>
      <w:r w:rsidR="00822C80" w:rsidRPr="00822C80">
        <w:rPr>
          <w:rFonts w:ascii="Calibri" w:eastAsia="SimSun" w:hAnsi="Calibri" w:cs="Tahoma"/>
          <w:szCs w:val="24"/>
          <w:lang w:val="x-none" w:eastAsia="zh-CN"/>
        </w:rPr>
        <w:t>ponude</w:t>
      </w:r>
      <w:proofErr w:type="spellEnd"/>
      <w:r w:rsidR="00822C80" w:rsidRPr="00822C80">
        <w:rPr>
          <w:rFonts w:ascii="Calibri" w:eastAsia="SimSun" w:hAnsi="Calibri" w:cs="Tahoma"/>
          <w:szCs w:val="24"/>
          <w:lang w:val="x-none" w:eastAsia="zh-CN"/>
        </w:rPr>
        <w:t xml:space="preserve"> </w:t>
      </w:r>
      <w:proofErr w:type="spellStart"/>
      <w:r w:rsidR="00822C80" w:rsidRPr="00822C80">
        <w:rPr>
          <w:rFonts w:ascii="Calibri" w:eastAsia="SimSun" w:hAnsi="Calibri" w:cs="Tahoma"/>
          <w:szCs w:val="24"/>
          <w:lang w:val="x-none" w:eastAsia="zh-CN"/>
        </w:rPr>
        <w:t>obuhvaća</w:t>
      </w:r>
      <w:proofErr w:type="spellEnd"/>
      <w:r w:rsidR="00822C80" w:rsidRPr="00822C80">
        <w:rPr>
          <w:rFonts w:ascii="Calibri" w:eastAsia="SimSun" w:hAnsi="Calibri" w:cs="Tahoma"/>
          <w:szCs w:val="24"/>
          <w:lang w:val="x-none" w:eastAsia="zh-CN"/>
        </w:rPr>
        <w:t xml:space="preserve"> </w:t>
      </w:r>
      <w:proofErr w:type="spellStart"/>
      <w:r w:rsidR="00822C80" w:rsidRPr="00822C80">
        <w:rPr>
          <w:rFonts w:ascii="Calibri" w:eastAsia="SimSun" w:hAnsi="Calibri" w:cs="Tahoma"/>
          <w:szCs w:val="24"/>
          <w:lang w:val="x-none" w:eastAsia="zh-CN"/>
        </w:rPr>
        <w:t>sve</w:t>
      </w:r>
      <w:proofErr w:type="spellEnd"/>
      <w:r w:rsidR="00822C80" w:rsidRPr="00822C80">
        <w:rPr>
          <w:rFonts w:ascii="Calibri" w:eastAsia="SimSun" w:hAnsi="Calibri" w:cs="Tahoma"/>
          <w:szCs w:val="24"/>
          <w:lang w:val="x-none" w:eastAsia="zh-CN"/>
        </w:rPr>
        <w:t xml:space="preserve"> </w:t>
      </w:r>
      <w:proofErr w:type="spellStart"/>
      <w:r w:rsidR="00822C80" w:rsidRPr="00822C80">
        <w:rPr>
          <w:rFonts w:ascii="Calibri" w:eastAsia="SimSun" w:hAnsi="Calibri" w:cs="Tahoma"/>
          <w:szCs w:val="24"/>
          <w:lang w:val="x-none" w:eastAsia="zh-CN"/>
        </w:rPr>
        <w:t>točke</w:t>
      </w:r>
      <w:proofErr w:type="spellEnd"/>
      <w:r w:rsidR="00822C80" w:rsidRPr="00822C80">
        <w:rPr>
          <w:rFonts w:ascii="Calibri" w:eastAsia="SimSun" w:hAnsi="Calibri" w:cs="Tahoma"/>
          <w:szCs w:val="24"/>
          <w:lang w:val="x-none" w:eastAsia="zh-CN"/>
        </w:rPr>
        <w:t xml:space="preserve"> </w:t>
      </w:r>
      <w:proofErr w:type="spellStart"/>
      <w:r w:rsidR="00822C80" w:rsidRPr="00822C80">
        <w:rPr>
          <w:rFonts w:ascii="Calibri" w:eastAsia="SimSun" w:hAnsi="Calibri" w:cs="Tahoma"/>
          <w:szCs w:val="24"/>
          <w:lang w:val="x-none" w:eastAsia="zh-CN"/>
        </w:rPr>
        <w:t>troškovnika</w:t>
      </w:r>
      <w:proofErr w:type="spellEnd"/>
      <w:r w:rsidR="00822C80" w:rsidRPr="00822C80">
        <w:rPr>
          <w:rFonts w:ascii="Calibri" w:eastAsia="SimSun" w:hAnsi="Calibri" w:cs="Tahoma"/>
          <w:szCs w:val="24"/>
          <w:lang w:val="x-none" w:eastAsia="zh-CN"/>
        </w:rPr>
        <w:t xml:space="preserve"> i </w:t>
      </w:r>
      <w:proofErr w:type="spellStart"/>
      <w:r w:rsidR="00822C80" w:rsidRPr="00822C80">
        <w:rPr>
          <w:rFonts w:ascii="Calibri" w:eastAsia="SimSun" w:hAnsi="Calibri" w:cs="Tahoma"/>
          <w:szCs w:val="24"/>
          <w:lang w:val="x-none" w:eastAsia="zh-CN"/>
        </w:rPr>
        <w:t>izražava</w:t>
      </w:r>
      <w:proofErr w:type="spellEnd"/>
      <w:r w:rsidR="00822C80" w:rsidRPr="00822C80">
        <w:rPr>
          <w:rFonts w:ascii="Calibri" w:eastAsia="SimSun" w:hAnsi="Calibri" w:cs="Tahoma"/>
          <w:szCs w:val="24"/>
          <w:lang w:val="x-none" w:eastAsia="zh-CN"/>
        </w:rPr>
        <w:t xml:space="preserve"> se u:</w:t>
      </w:r>
    </w:p>
    <w:p w:rsidR="00822C80" w:rsidRPr="00822C80" w:rsidRDefault="00822C80" w:rsidP="00DD0571">
      <w:pPr>
        <w:pStyle w:val="ListParagraph"/>
        <w:widowControl w:val="0"/>
        <w:numPr>
          <w:ilvl w:val="0"/>
          <w:numId w:val="20"/>
        </w:numPr>
        <w:tabs>
          <w:tab w:val="left" w:pos="-1099"/>
          <w:tab w:val="left" w:pos="-480"/>
        </w:tabs>
        <w:spacing w:before="0" w:after="0"/>
        <w:jc w:val="left"/>
        <w:rPr>
          <w:rFonts w:ascii="Calibri" w:eastAsia="SimSun" w:hAnsi="Calibri" w:cs="Tahoma"/>
          <w:szCs w:val="24"/>
          <w:lang w:val="x-none" w:eastAsia="zh-CN"/>
        </w:rPr>
      </w:pPr>
      <w:proofErr w:type="spellStart"/>
      <w:r w:rsidRPr="00822C80">
        <w:rPr>
          <w:rFonts w:ascii="Calibri" w:eastAsia="SimSun" w:hAnsi="Calibri" w:cs="Tahoma"/>
          <w:szCs w:val="24"/>
          <w:lang w:val="x-none" w:eastAsia="zh-CN"/>
        </w:rPr>
        <w:t>sveukupno</w:t>
      </w:r>
      <w:r w:rsidR="008B5FA7">
        <w:rPr>
          <w:rFonts w:ascii="Calibri" w:eastAsia="SimSun" w:hAnsi="Calibri" w:cs="Tahoma"/>
          <w:szCs w:val="24"/>
          <w:lang w:val="x-none" w:eastAsia="zh-CN"/>
        </w:rPr>
        <w:t>m</w:t>
      </w:r>
      <w:proofErr w:type="spellEnd"/>
      <w:r w:rsidR="008B5FA7">
        <w:rPr>
          <w:rFonts w:ascii="Calibri" w:eastAsia="SimSun" w:hAnsi="Calibri" w:cs="Tahoma"/>
          <w:szCs w:val="24"/>
          <w:lang w:val="x-none" w:eastAsia="zh-CN"/>
        </w:rPr>
        <w:t xml:space="preserve"> </w:t>
      </w:r>
      <w:proofErr w:type="spellStart"/>
      <w:r w:rsidR="008B5FA7">
        <w:rPr>
          <w:rFonts w:ascii="Calibri" w:eastAsia="SimSun" w:hAnsi="Calibri" w:cs="Tahoma"/>
          <w:szCs w:val="24"/>
          <w:lang w:val="x-none" w:eastAsia="zh-CN"/>
        </w:rPr>
        <w:t>iznosu</w:t>
      </w:r>
      <w:proofErr w:type="spellEnd"/>
      <w:r w:rsidR="008B5FA7">
        <w:rPr>
          <w:rFonts w:ascii="Calibri" w:eastAsia="SimSun" w:hAnsi="Calibri" w:cs="Tahoma"/>
          <w:szCs w:val="24"/>
          <w:lang w:val="x-none" w:eastAsia="zh-CN"/>
        </w:rPr>
        <w:t xml:space="preserve">, u </w:t>
      </w:r>
      <w:proofErr w:type="spellStart"/>
      <w:r w:rsidR="008B5FA7">
        <w:rPr>
          <w:rFonts w:ascii="Calibri" w:eastAsia="SimSun" w:hAnsi="Calibri" w:cs="Tahoma"/>
          <w:szCs w:val="24"/>
          <w:lang w:val="x-none" w:eastAsia="zh-CN"/>
        </w:rPr>
        <w:t>kunama</w:t>
      </w:r>
      <w:proofErr w:type="spellEnd"/>
      <w:r w:rsidR="008B5FA7">
        <w:rPr>
          <w:rFonts w:ascii="Calibri" w:eastAsia="SimSun" w:hAnsi="Calibri" w:cs="Tahoma"/>
          <w:szCs w:val="24"/>
          <w:lang w:val="x-none" w:eastAsia="zh-CN"/>
        </w:rPr>
        <w:t xml:space="preserve"> </w:t>
      </w:r>
      <w:proofErr w:type="spellStart"/>
      <w:r w:rsidR="008B5FA7">
        <w:rPr>
          <w:rFonts w:ascii="Calibri" w:eastAsia="SimSun" w:hAnsi="Calibri" w:cs="Tahoma"/>
          <w:szCs w:val="24"/>
          <w:lang w:val="x-none" w:eastAsia="zh-CN"/>
        </w:rPr>
        <w:t>bez</w:t>
      </w:r>
      <w:proofErr w:type="spellEnd"/>
      <w:r w:rsidR="008B5FA7">
        <w:rPr>
          <w:rFonts w:ascii="Calibri" w:eastAsia="SimSun" w:hAnsi="Calibri" w:cs="Tahoma"/>
          <w:szCs w:val="24"/>
          <w:lang w:val="x-none" w:eastAsia="zh-CN"/>
        </w:rPr>
        <w:t xml:space="preserve"> PDV-a, -</w:t>
      </w:r>
      <w:r w:rsidR="008B5FA7">
        <w:rPr>
          <w:rFonts w:ascii="Calibri" w:eastAsia="SimSun" w:hAnsi="Calibri" w:cs="Tahoma"/>
          <w:szCs w:val="24"/>
          <w:lang w:eastAsia="zh-CN"/>
        </w:rPr>
        <w:t xml:space="preserve"> </w:t>
      </w:r>
      <w:proofErr w:type="spellStart"/>
      <w:r w:rsidRPr="00822C80">
        <w:rPr>
          <w:rFonts w:ascii="Calibri" w:eastAsia="SimSun" w:hAnsi="Calibri" w:cs="Tahoma"/>
          <w:szCs w:val="24"/>
          <w:lang w:val="x-none" w:eastAsia="zh-CN"/>
        </w:rPr>
        <w:t>brojkama</w:t>
      </w:r>
      <w:proofErr w:type="spellEnd"/>
      <w:r w:rsidRPr="00822C80">
        <w:rPr>
          <w:rFonts w:ascii="Calibri" w:eastAsia="SimSun" w:hAnsi="Calibri" w:cs="Tahoma"/>
          <w:szCs w:val="24"/>
          <w:lang w:val="x-none" w:eastAsia="zh-CN"/>
        </w:rPr>
        <w:t>;</w:t>
      </w:r>
    </w:p>
    <w:p w:rsidR="00822C80" w:rsidRPr="00822C80" w:rsidRDefault="00822C80" w:rsidP="00DD0571">
      <w:pPr>
        <w:pStyle w:val="ListParagraph"/>
        <w:widowControl w:val="0"/>
        <w:numPr>
          <w:ilvl w:val="0"/>
          <w:numId w:val="20"/>
        </w:numPr>
        <w:tabs>
          <w:tab w:val="left" w:pos="-1099"/>
          <w:tab w:val="left" w:pos="-480"/>
        </w:tabs>
        <w:spacing w:before="0" w:after="0"/>
        <w:jc w:val="left"/>
        <w:rPr>
          <w:rFonts w:ascii="Calibri" w:eastAsia="SimSun" w:hAnsi="Calibri" w:cs="Tahoma"/>
          <w:szCs w:val="24"/>
          <w:lang w:val="x-none" w:eastAsia="zh-CN"/>
        </w:rPr>
      </w:pPr>
      <w:proofErr w:type="spellStart"/>
      <w:r w:rsidRPr="00822C80">
        <w:rPr>
          <w:rFonts w:ascii="Calibri" w:eastAsia="SimSun" w:hAnsi="Calibri" w:cs="Tahoma"/>
          <w:szCs w:val="24"/>
          <w:lang w:val="x-none" w:eastAsia="zh-CN"/>
        </w:rPr>
        <w:t>sveukupnom</w:t>
      </w:r>
      <w:proofErr w:type="spellEnd"/>
      <w:r w:rsidRPr="00822C80">
        <w:rPr>
          <w:rFonts w:ascii="Calibri" w:eastAsia="SimSun" w:hAnsi="Calibri" w:cs="Tahoma"/>
          <w:szCs w:val="24"/>
          <w:lang w:val="x-none" w:eastAsia="zh-CN"/>
        </w:rPr>
        <w:t xml:space="preserve"> </w:t>
      </w:r>
      <w:proofErr w:type="spellStart"/>
      <w:r w:rsidRPr="00822C80">
        <w:rPr>
          <w:rFonts w:ascii="Calibri" w:eastAsia="SimSun" w:hAnsi="Calibri" w:cs="Tahoma"/>
          <w:szCs w:val="24"/>
          <w:lang w:val="x-none" w:eastAsia="zh-CN"/>
        </w:rPr>
        <w:t>iznosu</w:t>
      </w:r>
      <w:proofErr w:type="spellEnd"/>
      <w:r w:rsidRPr="00822C80">
        <w:rPr>
          <w:rFonts w:ascii="Calibri" w:eastAsia="SimSun" w:hAnsi="Calibri" w:cs="Tahoma"/>
          <w:szCs w:val="24"/>
          <w:lang w:val="x-none" w:eastAsia="zh-CN"/>
        </w:rPr>
        <w:t xml:space="preserve"> PDV-a, u </w:t>
      </w:r>
      <w:proofErr w:type="spellStart"/>
      <w:r w:rsidRPr="00822C80">
        <w:rPr>
          <w:rFonts w:ascii="Calibri" w:eastAsia="SimSun" w:hAnsi="Calibri" w:cs="Tahoma"/>
          <w:szCs w:val="24"/>
          <w:lang w:val="x-none" w:eastAsia="zh-CN"/>
        </w:rPr>
        <w:t>kunama</w:t>
      </w:r>
      <w:proofErr w:type="spellEnd"/>
      <w:r w:rsidRPr="00822C80">
        <w:rPr>
          <w:rFonts w:ascii="Calibri" w:eastAsia="SimSun" w:hAnsi="Calibri" w:cs="Tahoma"/>
          <w:szCs w:val="24"/>
          <w:lang w:val="x-none" w:eastAsia="zh-CN"/>
        </w:rPr>
        <w:t xml:space="preserve">, - </w:t>
      </w:r>
      <w:proofErr w:type="spellStart"/>
      <w:r w:rsidRPr="00822C80">
        <w:rPr>
          <w:rFonts w:ascii="Calibri" w:eastAsia="SimSun" w:hAnsi="Calibri" w:cs="Tahoma"/>
          <w:szCs w:val="24"/>
          <w:lang w:val="x-none" w:eastAsia="zh-CN"/>
        </w:rPr>
        <w:t>brojkama</w:t>
      </w:r>
      <w:proofErr w:type="spellEnd"/>
      <w:r w:rsidRPr="00822C80">
        <w:rPr>
          <w:rFonts w:ascii="Calibri" w:eastAsia="SimSun" w:hAnsi="Calibri" w:cs="Tahoma"/>
          <w:szCs w:val="24"/>
          <w:lang w:val="x-none" w:eastAsia="zh-CN"/>
        </w:rPr>
        <w:t>;</w:t>
      </w:r>
    </w:p>
    <w:p w:rsidR="00C76D4F" w:rsidRPr="00F538CB" w:rsidRDefault="00822C80" w:rsidP="00F538CB">
      <w:pPr>
        <w:pStyle w:val="ListParagraph"/>
        <w:widowControl w:val="0"/>
        <w:numPr>
          <w:ilvl w:val="0"/>
          <w:numId w:val="20"/>
        </w:numPr>
        <w:tabs>
          <w:tab w:val="left" w:pos="-1099"/>
          <w:tab w:val="left" w:pos="-480"/>
        </w:tabs>
        <w:spacing w:before="0" w:after="0"/>
        <w:jc w:val="left"/>
        <w:rPr>
          <w:rFonts w:ascii="Calibri" w:eastAsia="SimSun" w:hAnsi="Calibri" w:cs="Tahoma"/>
          <w:szCs w:val="24"/>
          <w:lang w:val="x-none" w:eastAsia="zh-CN"/>
        </w:rPr>
      </w:pPr>
      <w:proofErr w:type="spellStart"/>
      <w:r w:rsidRPr="00822C80">
        <w:rPr>
          <w:rFonts w:ascii="Calibri" w:eastAsia="SimSun" w:hAnsi="Calibri" w:cs="Tahoma"/>
          <w:szCs w:val="24"/>
          <w:lang w:val="x-none" w:eastAsia="zh-CN"/>
        </w:rPr>
        <w:t>sveukupnom</w:t>
      </w:r>
      <w:proofErr w:type="spellEnd"/>
      <w:r w:rsidRPr="00822C80">
        <w:rPr>
          <w:rFonts w:ascii="Calibri" w:eastAsia="SimSun" w:hAnsi="Calibri" w:cs="Tahoma"/>
          <w:szCs w:val="24"/>
          <w:lang w:val="x-none" w:eastAsia="zh-CN"/>
        </w:rPr>
        <w:t xml:space="preserve"> </w:t>
      </w:r>
      <w:proofErr w:type="spellStart"/>
      <w:r w:rsidRPr="00822C80">
        <w:rPr>
          <w:rFonts w:ascii="Calibri" w:eastAsia="SimSun" w:hAnsi="Calibri" w:cs="Tahoma"/>
          <w:szCs w:val="24"/>
          <w:lang w:val="x-none" w:eastAsia="zh-CN"/>
        </w:rPr>
        <w:t>iznosu</w:t>
      </w:r>
      <w:proofErr w:type="spellEnd"/>
      <w:r w:rsidRPr="00822C80">
        <w:rPr>
          <w:rFonts w:ascii="Calibri" w:eastAsia="SimSun" w:hAnsi="Calibri" w:cs="Tahoma"/>
          <w:szCs w:val="24"/>
          <w:lang w:val="x-none" w:eastAsia="zh-CN"/>
        </w:rPr>
        <w:t xml:space="preserve">, u </w:t>
      </w:r>
      <w:proofErr w:type="spellStart"/>
      <w:r w:rsidRPr="00822C80">
        <w:rPr>
          <w:rFonts w:ascii="Calibri" w:eastAsia="SimSun" w:hAnsi="Calibri" w:cs="Tahoma"/>
          <w:szCs w:val="24"/>
          <w:lang w:val="x-none" w:eastAsia="zh-CN"/>
        </w:rPr>
        <w:t>kunama</w:t>
      </w:r>
      <w:proofErr w:type="spellEnd"/>
      <w:r w:rsidRPr="00822C80">
        <w:rPr>
          <w:rFonts w:ascii="Calibri" w:eastAsia="SimSun" w:hAnsi="Calibri" w:cs="Tahoma"/>
          <w:szCs w:val="24"/>
          <w:lang w:val="x-none" w:eastAsia="zh-CN"/>
        </w:rPr>
        <w:t xml:space="preserve"> </w:t>
      </w:r>
      <w:proofErr w:type="spellStart"/>
      <w:r w:rsidRPr="00822C80">
        <w:rPr>
          <w:rFonts w:ascii="Calibri" w:eastAsia="SimSun" w:hAnsi="Calibri" w:cs="Tahoma"/>
          <w:szCs w:val="24"/>
          <w:lang w:val="x-none" w:eastAsia="zh-CN"/>
        </w:rPr>
        <w:t>sa</w:t>
      </w:r>
      <w:proofErr w:type="spellEnd"/>
      <w:r w:rsidRPr="00822C80">
        <w:rPr>
          <w:rFonts w:ascii="Calibri" w:eastAsia="SimSun" w:hAnsi="Calibri" w:cs="Tahoma"/>
          <w:szCs w:val="24"/>
          <w:lang w:val="x-none" w:eastAsia="zh-CN"/>
        </w:rPr>
        <w:t xml:space="preserve"> PDV - </w:t>
      </w:r>
      <w:proofErr w:type="spellStart"/>
      <w:r w:rsidRPr="00822C80">
        <w:rPr>
          <w:rFonts w:ascii="Calibri" w:eastAsia="SimSun" w:hAnsi="Calibri" w:cs="Tahoma"/>
          <w:szCs w:val="24"/>
          <w:lang w:val="x-none" w:eastAsia="zh-CN"/>
        </w:rPr>
        <w:t>brojkama</w:t>
      </w:r>
      <w:proofErr w:type="spellEnd"/>
      <w:r w:rsidRPr="00822C80">
        <w:rPr>
          <w:rFonts w:ascii="Calibri" w:eastAsia="SimSun" w:hAnsi="Calibri" w:cs="Tahoma"/>
          <w:szCs w:val="24"/>
          <w:lang w:val="x-none" w:eastAsia="zh-CN"/>
        </w:rPr>
        <w:t>.</w:t>
      </w:r>
    </w:p>
    <w:p w:rsidR="00F66D9B" w:rsidRDefault="00E528A0" w:rsidP="00F66D9B">
      <w:pPr>
        <w:pStyle w:val="ListParagraph"/>
        <w:widowControl w:val="0"/>
        <w:tabs>
          <w:tab w:val="left" w:pos="-1099"/>
          <w:tab w:val="left" w:pos="-480"/>
        </w:tabs>
        <w:spacing w:before="0" w:after="0"/>
        <w:ind w:left="502"/>
      </w:pPr>
      <w:r>
        <w:rPr>
          <w:rFonts w:ascii="Calibri" w:eastAsia="SimSun" w:hAnsi="Calibri" w:cs="Tahoma"/>
          <w:szCs w:val="24"/>
          <w:lang w:eastAsia="zh-CN"/>
        </w:rPr>
        <w:t>2.5</w:t>
      </w:r>
      <w:r w:rsidR="00213AAC">
        <w:rPr>
          <w:rFonts w:ascii="Calibri" w:eastAsia="SimSun" w:hAnsi="Calibri" w:cs="Tahoma"/>
          <w:szCs w:val="24"/>
          <w:lang w:eastAsia="zh-CN"/>
        </w:rPr>
        <w:t xml:space="preserve">.3 </w:t>
      </w:r>
      <w:r w:rsidR="00822C80" w:rsidRPr="00822C80">
        <w:rPr>
          <w:rFonts w:ascii="Calibri" w:eastAsia="SimSun" w:hAnsi="Calibri" w:cs="Tahoma"/>
          <w:szCs w:val="24"/>
          <w:lang w:eastAsia="zh-CN"/>
        </w:rPr>
        <w:t xml:space="preserve">Cijena ponude </w:t>
      </w:r>
      <w:r w:rsidR="00822C80" w:rsidRPr="00822C80">
        <w:rPr>
          <w:rFonts w:ascii="Calibri" w:eastAsia="SimSun" w:hAnsi="Calibri" w:cs="Tahoma"/>
          <w:iCs/>
          <w:szCs w:val="24"/>
          <w:lang w:eastAsia="zh-CN"/>
        </w:rPr>
        <w:t>izra</w:t>
      </w:r>
      <w:r w:rsidR="00822C80" w:rsidRPr="00822C80">
        <w:rPr>
          <w:rFonts w:ascii="Calibri" w:hAnsi="Calibri" w:cs="Tahoma"/>
          <w:iCs/>
          <w:szCs w:val="24"/>
          <w:lang w:eastAsia="zh-CN"/>
        </w:rPr>
        <w:t>žava</w:t>
      </w:r>
      <w:r w:rsidR="00822C80" w:rsidRPr="00822C80">
        <w:rPr>
          <w:rFonts w:ascii="Calibri" w:hAnsi="Calibri" w:cs="Tahoma"/>
          <w:i/>
          <w:iCs/>
          <w:szCs w:val="24"/>
          <w:lang w:eastAsia="zh-CN"/>
        </w:rPr>
        <w:t xml:space="preserve"> </w:t>
      </w:r>
      <w:r w:rsidR="00822C80" w:rsidRPr="00822C80">
        <w:rPr>
          <w:rFonts w:ascii="Calibri" w:hAnsi="Calibri" w:cs="Tahoma"/>
          <w:szCs w:val="24"/>
          <w:lang w:eastAsia="zh-CN"/>
        </w:rPr>
        <w:t xml:space="preserve">se za cjelokupan predmet nabave. </w:t>
      </w:r>
      <w:r w:rsidR="00822C80" w:rsidRPr="00822C80">
        <w:rPr>
          <w:rFonts w:ascii="Calibri" w:eastAsia="SimSun" w:hAnsi="Calibri" w:cs="Tahoma"/>
          <w:szCs w:val="24"/>
          <w:lang w:eastAsia="zh-CN"/>
        </w:rPr>
        <w:t>U cijenu ponude su    ura</w:t>
      </w:r>
      <w:r w:rsidR="00822C80" w:rsidRPr="00822C80">
        <w:rPr>
          <w:rFonts w:ascii="Calibri" w:hAnsi="Calibri" w:cs="Tahoma"/>
          <w:szCs w:val="24"/>
          <w:lang w:eastAsia="zh-CN"/>
        </w:rPr>
        <w:t>čunati svi troškovi i popusti, bez poreza na dodanu vrijednost, koji se iskazuje zasebno iza cijene ponude.</w:t>
      </w:r>
      <w:r w:rsidR="00BC7EAB" w:rsidRPr="00BC7EAB">
        <w:t xml:space="preserve"> </w:t>
      </w:r>
    </w:p>
    <w:p w:rsidR="00BC7EAB" w:rsidRDefault="00BC7EAB" w:rsidP="00213AAC">
      <w:pPr>
        <w:pStyle w:val="ListParagraph"/>
        <w:widowControl w:val="0"/>
        <w:tabs>
          <w:tab w:val="left" w:pos="-1099"/>
          <w:tab w:val="left" w:pos="-480"/>
        </w:tabs>
        <w:spacing w:before="0" w:after="0"/>
        <w:ind w:left="502"/>
        <w:jc w:val="left"/>
        <w:rPr>
          <w:rFonts w:ascii="Calibri" w:eastAsia="SimSun" w:hAnsi="Calibri" w:cs="Tahoma"/>
          <w:szCs w:val="24"/>
          <w:lang w:eastAsia="zh-CN"/>
        </w:rPr>
      </w:pPr>
    </w:p>
    <w:p w:rsidR="00C711A6" w:rsidRDefault="00E528A0" w:rsidP="00213AAC">
      <w:pPr>
        <w:pStyle w:val="ListParagraph"/>
        <w:widowControl w:val="0"/>
        <w:tabs>
          <w:tab w:val="left" w:pos="-1099"/>
          <w:tab w:val="left" w:pos="-480"/>
        </w:tabs>
        <w:spacing w:before="0" w:after="0"/>
        <w:ind w:left="502"/>
        <w:jc w:val="left"/>
        <w:rPr>
          <w:rFonts w:ascii="Calibri" w:hAnsi="Calibri" w:cs="Tahoma"/>
          <w:szCs w:val="24"/>
          <w:lang w:eastAsia="zh-CN"/>
        </w:rPr>
      </w:pPr>
      <w:r>
        <w:rPr>
          <w:rFonts w:ascii="Calibri" w:eastAsia="SimSun" w:hAnsi="Calibri" w:cs="Tahoma"/>
          <w:szCs w:val="24"/>
          <w:lang w:eastAsia="zh-CN"/>
        </w:rPr>
        <w:t>2.5</w:t>
      </w:r>
      <w:r w:rsidR="00BE7804">
        <w:rPr>
          <w:rFonts w:ascii="Calibri" w:eastAsia="SimSun" w:hAnsi="Calibri" w:cs="Tahoma"/>
          <w:szCs w:val="24"/>
          <w:lang w:eastAsia="zh-CN"/>
        </w:rPr>
        <w:t>.4</w:t>
      </w:r>
      <w:r w:rsidR="00213AAC">
        <w:rPr>
          <w:rFonts w:ascii="Calibri" w:eastAsia="SimSun" w:hAnsi="Calibri" w:cs="Tahoma"/>
          <w:szCs w:val="24"/>
          <w:lang w:eastAsia="zh-CN"/>
        </w:rPr>
        <w:t xml:space="preserve"> </w:t>
      </w:r>
      <w:r w:rsidR="00822C80" w:rsidRPr="00822C80">
        <w:rPr>
          <w:rFonts w:ascii="Calibri" w:eastAsia="SimSun" w:hAnsi="Calibri" w:cs="Tahoma"/>
          <w:szCs w:val="24"/>
          <w:lang w:eastAsia="zh-CN"/>
        </w:rPr>
        <w:t>Cijena ponude pi</w:t>
      </w:r>
      <w:r w:rsidR="00822C80" w:rsidRPr="00822C80">
        <w:rPr>
          <w:rFonts w:ascii="Calibri" w:hAnsi="Calibri" w:cs="Tahoma"/>
          <w:szCs w:val="24"/>
          <w:lang w:eastAsia="zh-CN"/>
        </w:rPr>
        <w:t>še se b</w:t>
      </w:r>
      <w:r w:rsidR="00AA65AC">
        <w:rPr>
          <w:rFonts w:ascii="Calibri" w:hAnsi="Calibri" w:cs="Tahoma"/>
          <w:szCs w:val="24"/>
          <w:lang w:eastAsia="zh-CN"/>
        </w:rPr>
        <w:t>rojkama.</w:t>
      </w:r>
    </w:p>
    <w:p w:rsidR="00163091" w:rsidRPr="00152A29" w:rsidRDefault="00163091" w:rsidP="00152A29">
      <w:pPr>
        <w:widowControl w:val="0"/>
        <w:tabs>
          <w:tab w:val="left" w:pos="-1099"/>
          <w:tab w:val="left" w:pos="-480"/>
        </w:tabs>
        <w:spacing w:before="0" w:after="0"/>
        <w:jc w:val="left"/>
        <w:rPr>
          <w:rFonts w:ascii="Calibri" w:eastAsia="SimSun" w:hAnsi="Calibri" w:cs="Tahoma"/>
          <w:szCs w:val="24"/>
          <w:lang w:eastAsia="zh-CN"/>
        </w:rPr>
      </w:pPr>
    </w:p>
    <w:p w:rsidR="00822C80" w:rsidRDefault="00E528A0" w:rsidP="00C711A6">
      <w:pPr>
        <w:pStyle w:val="Naslov2"/>
        <w:numPr>
          <w:ilvl w:val="0"/>
          <w:numId w:val="0"/>
        </w:numPr>
        <w:rPr>
          <w:rFonts w:asciiTheme="minorHAnsi" w:hAnsiTheme="minorHAnsi"/>
          <w:szCs w:val="24"/>
        </w:rPr>
      </w:pPr>
      <w:r>
        <w:rPr>
          <w:rFonts w:asciiTheme="minorHAnsi" w:hAnsiTheme="minorHAnsi"/>
          <w:szCs w:val="24"/>
        </w:rPr>
        <w:t>2.6</w:t>
      </w:r>
      <w:r w:rsidR="00C711A6">
        <w:rPr>
          <w:rFonts w:asciiTheme="minorHAnsi" w:hAnsiTheme="minorHAnsi"/>
          <w:szCs w:val="24"/>
        </w:rPr>
        <w:t xml:space="preserve">. </w:t>
      </w:r>
      <w:r w:rsidR="00822C80" w:rsidRPr="00822C80">
        <w:rPr>
          <w:rFonts w:asciiTheme="minorHAnsi" w:hAnsiTheme="minorHAnsi"/>
          <w:szCs w:val="24"/>
        </w:rPr>
        <w:t>Valuta u kojoj cijena ponude treba biti izražena:</w:t>
      </w:r>
    </w:p>
    <w:p w:rsidR="00822C80" w:rsidRDefault="00822C80" w:rsidP="0036542D">
      <w:pPr>
        <w:shd w:val="clear" w:color="auto" w:fill="FFFFFF"/>
        <w:tabs>
          <w:tab w:val="left" w:pos="426"/>
        </w:tabs>
        <w:spacing w:before="19" w:after="0"/>
        <w:ind w:left="426" w:hanging="426"/>
        <w:jc w:val="left"/>
        <w:rPr>
          <w:rFonts w:ascii="Calibri" w:eastAsia="SimSun" w:hAnsi="Calibri" w:cs="Tahoma"/>
          <w:szCs w:val="24"/>
          <w:lang w:eastAsia="zh-CN"/>
        </w:rPr>
      </w:pPr>
    </w:p>
    <w:p w:rsidR="0036542D" w:rsidRDefault="0036542D" w:rsidP="0036542D">
      <w:pPr>
        <w:shd w:val="clear" w:color="auto" w:fill="FFFFFF"/>
        <w:tabs>
          <w:tab w:val="left" w:pos="426"/>
        </w:tabs>
        <w:spacing w:before="19" w:after="0"/>
        <w:ind w:left="426" w:hanging="426"/>
        <w:jc w:val="left"/>
        <w:rPr>
          <w:rFonts w:ascii="Calibri" w:hAnsi="Calibri" w:cs="Tahoma"/>
          <w:szCs w:val="24"/>
          <w:lang w:eastAsia="zh-CN"/>
        </w:rPr>
      </w:pPr>
      <w:r w:rsidRPr="0036542D">
        <w:rPr>
          <w:rFonts w:ascii="Calibri" w:eastAsia="SimSun" w:hAnsi="Calibri" w:cs="Tahoma"/>
          <w:szCs w:val="24"/>
          <w:lang w:eastAsia="zh-CN"/>
        </w:rPr>
        <w:t xml:space="preserve">Cijena ponude </w:t>
      </w:r>
      <w:r w:rsidRPr="0036542D">
        <w:rPr>
          <w:rFonts w:ascii="Calibri" w:eastAsia="SimSun" w:hAnsi="Calibri" w:cs="Tahoma"/>
          <w:iCs/>
          <w:szCs w:val="24"/>
          <w:lang w:eastAsia="zh-CN"/>
        </w:rPr>
        <w:t>izra</w:t>
      </w:r>
      <w:r w:rsidRPr="0036542D">
        <w:rPr>
          <w:rFonts w:ascii="Calibri" w:hAnsi="Calibri" w:cs="Tahoma"/>
          <w:iCs/>
          <w:szCs w:val="24"/>
          <w:lang w:eastAsia="zh-CN"/>
        </w:rPr>
        <w:t xml:space="preserve">žava </w:t>
      </w:r>
      <w:r w:rsidRPr="0036542D">
        <w:rPr>
          <w:rFonts w:ascii="Calibri" w:hAnsi="Calibri" w:cs="Tahoma"/>
          <w:szCs w:val="24"/>
          <w:lang w:eastAsia="zh-CN"/>
        </w:rPr>
        <w:t>se kunama.</w:t>
      </w:r>
    </w:p>
    <w:p w:rsidR="00C711A6" w:rsidRDefault="00C711A6" w:rsidP="00C711A6">
      <w:pPr>
        <w:pStyle w:val="Naslov2"/>
        <w:numPr>
          <w:ilvl w:val="0"/>
          <w:numId w:val="0"/>
        </w:numPr>
        <w:rPr>
          <w:rFonts w:ascii="Calibri" w:hAnsi="Calibri" w:cs="Tahoma"/>
          <w:szCs w:val="24"/>
          <w:lang w:eastAsia="zh-CN"/>
        </w:rPr>
      </w:pPr>
    </w:p>
    <w:p w:rsidR="00822C80" w:rsidRDefault="00E528A0" w:rsidP="00C711A6">
      <w:pPr>
        <w:pStyle w:val="Naslov2"/>
        <w:numPr>
          <w:ilvl w:val="0"/>
          <w:numId w:val="0"/>
        </w:numPr>
        <w:rPr>
          <w:rFonts w:asciiTheme="minorHAnsi" w:hAnsiTheme="minorHAnsi"/>
        </w:rPr>
      </w:pPr>
      <w:r>
        <w:rPr>
          <w:rFonts w:ascii="Calibri" w:hAnsi="Calibri" w:cs="Tahoma"/>
          <w:szCs w:val="24"/>
          <w:lang w:eastAsia="zh-CN"/>
        </w:rPr>
        <w:t>2.7</w:t>
      </w:r>
      <w:r w:rsidR="00C711A6">
        <w:rPr>
          <w:rFonts w:ascii="Calibri" w:hAnsi="Calibri" w:cs="Tahoma"/>
          <w:szCs w:val="24"/>
          <w:lang w:eastAsia="zh-CN"/>
        </w:rPr>
        <w:t xml:space="preserve">. </w:t>
      </w:r>
      <w:r w:rsidR="00822C80" w:rsidRPr="00822C80">
        <w:rPr>
          <w:rFonts w:asciiTheme="minorHAnsi" w:hAnsiTheme="minorHAnsi"/>
        </w:rPr>
        <w:t>Rok plaćanja:</w:t>
      </w:r>
    </w:p>
    <w:p w:rsidR="00E528A0" w:rsidRDefault="00E528A0" w:rsidP="00E528A0">
      <w:pPr>
        <w:pStyle w:val="Normal1"/>
        <w:shd w:val="clear" w:color="auto" w:fill="FFFFFF" w:themeFill="background1"/>
        <w:ind w:firstLine="0"/>
        <w:rPr>
          <w:rFonts w:asciiTheme="minorHAnsi" w:hAnsiTheme="minorHAnsi"/>
          <w:lang w:eastAsia="zh-CN"/>
        </w:rPr>
      </w:pPr>
    </w:p>
    <w:p w:rsidR="00574631" w:rsidRDefault="00574631" w:rsidP="00E528A0">
      <w:pPr>
        <w:pStyle w:val="Normal1"/>
        <w:shd w:val="clear" w:color="auto" w:fill="FFFFFF" w:themeFill="background1"/>
        <w:ind w:firstLine="0"/>
        <w:rPr>
          <w:rFonts w:asciiTheme="minorHAnsi" w:hAnsiTheme="minorHAnsi"/>
          <w:color w:val="FF0000"/>
          <w:lang w:eastAsia="zh-CN"/>
        </w:rPr>
      </w:pPr>
    </w:p>
    <w:p w:rsidR="00574631" w:rsidRPr="007A64FB" w:rsidRDefault="00574631" w:rsidP="00574631">
      <w:pPr>
        <w:pStyle w:val="Normal1"/>
        <w:shd w:val="clear" w:color="auto" w:fill="FFFFFF" w:themeFill="background1"/>
        <w:ind w:firstLine="0"/>
        <w:rPr>
          <w:rFonts w:asciiTheme="minorHAnsi" w:hAnsiTheme="minorHAnsi"/>
          <w:lang w:eastAsia="zh-CN"/>
        </w:rPr>
      </w:pPr>
      <w:r w:rsidRPr="007A64FB">
        <w:rPr>
          <w:rFonts w:asciiTheme="minorHAnsi" w:hAnsiTheme="minorHAnsi"/>
          <w:lang w:eastAsia="zh-CN"/>
        </w:rPr>
        <w:t xml:space="preserve">Naručitelj se obvezuje platiti e-račun u roku od 30 dana od dana ispostave e-računa  po izvršenim radovima. E – račun se ispostavlja nakon potpisanog primopredajnog  zapisnika u kojem nema evidentiranih nedostataka u izvedbi radova i pratećoj dokumentaciji, a kojeg potpisuje predstavnik izvođača, nadzorni ineženjer i predstavnik investitora. </w:t>
      </w:r>
    </w:p>
    <w:p w:rsidR="00574631" w:rsidRPr="007A64FB" w:rsidRDefault="00574631" w:rsidP="00574631">
      <w:pPr>
        <w:pStyle w:val="Normal1"/>
        <w:shd w:val="clear" w:color="auto" w:fill="FFFFFF" w:themeFill="background1"/>
        <w:ind w:firstLine="0"/>
        <w:rPr>
          <w:rFonts w:asciiTheme="minorHAnsi" w:hAnsiTheme="minorHAnsi"/>
          <w:lang w:eastAsia="zh-CN"/>
        </w:rPr>
      </w:pPr>
      <w:r w:rsidRPr="007A64FB">
        <w:rPr>
          <w:rFonts w:asciiTheme="minorHAnsi" w:hAnsiTheme="minorHAnsi"/>
          <w:lang w:eastAsia="zh-CN"/>
        </w:rPr>
        <w:t>Ukupna plaćanja bez PDV- a na temelju sklopljenog ugovora ne smiju prelaziti procijenjenu vrijednost nabave.</w:t>
      </w:r>
    </w:p>
    <w:p w:rsidR="00574631" w:rsidRPr="007A64FB" w:rsidRDefault="00574631" w:rsidP="00574631">
      <w:pPr>
        <w:pStyle w:val="Normal1"/>
        <w:shd w:val="clear" w:color="auto" w:fill="FFFFFF" w:themeFill="background1"/>
        <w:ind w:firstLine="0"/>
        <w:rPr>
          <w:rFonts w:asciiTheme="minorHAnsi" w:hAnsiTheme="minorHAnsi"/>
          <w:lang w:eastAsia="zh-CN"/>
        </w:rPr>
      </w:pPr>
    </w:p>
    <w:p w:rsidR="00E528A0" w:rsidRPr="007A64FB" w:rsidRDefault="00E528A0" w:rsidP="00CD665D">
      <w:pPr>
        <w:pStyle w:val="Normal1"/>
        <w:shd w:val="clear" w:color="auto" w:fill="FFFFFF" w:themeFill="background1"/>
        <w:ind w:firstLine="0"/>
        <w:rPr>
          <w:rFonts w:asciiTheme="minorHAnsi" w:hAnsiTheme="minorHAnsi"/>
          <w:lang w:eastAsia="zh-CN"/>
        </w:rPr>
      </w:pPr>
    </w:p>
    <w:p w:rsidR="00822C80" w:rsidRPr="00822C80" w:rsidRDefault="00E528A0" w:rsidP="00C711A6">
      <w:pPr>
        <w:pStyle w:val="Naslov2"/>
        <w:numPr>
          <w:ilvl w:val="0"/>
          <w:numId w:val="0"/>
        </w:numPr>
        <w:rPr>
          <w:rFonts w:asciiTheme="minorHAnsi" w:hAnsiTheme="minorHAnsi"/>
        </w:rPr>
      </w:pPr>
      <w:r>
        <w:rPr>
          <w:rFonts w:asciiTheme="minorHAnsi" w:hAnsiTheme="minorHAnsi"/>
        </w:rPr>
        <w:t>2.8</w:t>
      </w:r>
      <w:r w:rsidR="00C711A6">
        <w:rPr>
          <w:rFonts w:asciiTheme="minorHAnsi" w:hAnsiTheme="minorHAnsi"/>
        </w:rPr>
        <w:t xml:space="preserve">. </w:t>
      </w:r>
      <w:r w:rsidR="002657B6">
        <w:rPr>
          <w:rFonts w:asciiTheme="minorHAnsi" w:hAnsiTheme="minorHAnsi"/>
        </w:rPr>
        <w:t>Rok valjanosti ponude:</w:t>
      </w:r>
    </w:p>
    <w:p w:rsidR="00822C80" w:rsidRPr="00822C80" w:rsidRDefault="00822C80" w:rsidP="00822C80">
      <w:pPr>
        <w:widowControl w:val="0"/>
        <w:autoSpaceDE w:val="0"/>
        <w:autoSpaceDN w:val="0"/>
        <w:adjustRightInd w:val="0"/>
        <w:spacing w:before="0" w:after="0"/>
        <w:rPr>
          <w:rFonts w:ascii="Calibri" w:eastAsia="SimSun" w:hAnsi="Calibri" w:cs="Tahoma"/>
          <w:szCs w:val="24"/>
          <w:lang w:eastAsia="zh-CN"/>
        </w:rPr>
      </w:pPr>
    </w:p>
    <w:p w:rsidR="00E07D05" w:rsidRDefault="00AB3807" w:rsidP="003940FD">
      <w:pPr>
        <w:shd w:val="clear" w:color="auto" w:fill="FFFFFF" w:themeFill="background1"/>
        <w:rPr>
          <w:rFonts w:asciiTheme="minorHAnsi" w:hAnsiTheme="minorHAnsi"/>
        </w:rPr>
      </w:pPr>
      <w:r w:rsidRPr="00AB3807">
        <w:rPr>
          <w:rFonts w:asciiTheme="minorHAnsi" w:hAnsiTheme="minorHAnsi"/>
        </w:rPr>
        <w:t>Rok</w:t>
      </w:r>
      <w:r>
        <w:rPr>
          <w:rFonts w:asciiTheme="minorHAnsi" w:hAnsiTheme="minorHAnsi"/>
        </w:rPr>
        <w:t xml:space="preserve"> valjanosti ponude je najmanje </w:t>
      </w:r>
      <w:r w:rsidR="003940FD">
        <w:rPr>
          <w:rFonts w:asciiTheme="minorHAnsi" w:hAnsiTheme="minorHAnsi"/>
        </w:rPr>
        <w:t>30 dana o</w:t>
      </w:r>
      <w:r w:rsidRPr="00AB3807">
        <w:rPr>
          <w:rFonts w:asciiTheme="minorHAnsi" w:hAnsiTheme="minorHAnsi"/>
        </w:rPr>
        <w:t>d isteka roka za dostavu ponuda i mora b</w:t>
      </w:r>
      <w:r w:rsidR="00E169EF">
        <w:rPr>
          <w:rFonts w:asciiTheme="minorHAnsi" w:hAnsiTheme="minorHAnsi"/>
        </w:rPr>
        <w:t xml:space="preserve">iti naveden u ponudbenom listu.  </w:t>
      </w:r>
      <w:r w:rsidR="00CD355A">
        <w:rPr>
          <w:rFonts w:asciiTheme="minorHAnsi" w:hAnsiTheme="minorHAnsi"/>
        </w:rPr>
        <w:t>Iz opravdanih razloga, n</w:t>
      </w:r>
      <w:r w:rsidRPr="00AB3807">
        <w:rPr>
          <w:rFonts w:asciiTheme="minorHAnsi" w:hAnsiTheme="minorHAnsi"/>
        </w:rPr>
        <w:t>aručitelj može u pisanoj formi tražiti</w:t>
      </w:r>
      <w:r w:rsidR="00CD355A">
        <w:rPr>
          <w:rFonts w:asciiTheme="minorHAnsi" w:hAnsiTheme="minorHAnsi"/>
        </w:rPr>
        <w:t>, a p</w:t>
      </w:r>
      <w:r w:rsidRPr="00AB3807">
        <w:rPr>
          <w:rFonts w:asciiTheme="minorHAnsi" w:hAnsiTheme="minorHAnsi"/>
        </w:rPr>
        <w:t xml:space="preserve">onuditelj će također u pisanoj formi produžiti rok valjanosti ponude. </w:t>
      </w:r>
    </w:p>
    <w:p w:rsidR="002657B6" w:rsidRDefault="00AB3807" w:rsidP="003940FD">
      <w:pPr>
        <w:shd w:val="clear" w:color="auto" w:fill="FFFFFF" w:themeFill="background1"/>
        <w:rPr>
          <w:rFonts w:asciiTheme="minorHAnsi" w:hAnsiTheme="minorHAnsi"/>
        </w:rPr>
      </w:pPr>
      <w:r w:rsidRPr="00AB3807">
        <w:rPr>
          <w:rFonts w:asciiTheme="minorHAnsi" w:hAnsiTheme="minorHAnsi"/>
        </w:rPr>
        <w:t>U roku pro</w:t>
      </w:r>
      <w:r w:rsidR="00CD355A">
        <w:rPr>
          <w:rFonts w:asciiTheme="minorHAnsi" w:hAnsiTheme="minorHAnsi"/>
        </w:rPr>
        <w:t>duženja valjanosti ponude niti n</w:t>
      </w:r>
      <w:r w:rsidRPr="00AB3807">
        <w:rPr>
          <w:rFonts w:asciiTheme="minorHAnsi" w:hAnsiTheme="minorHAnsi"/>
        </w:rPr>
        <w:t>aručitelj niti ponuditelj neće tražiti izmjenu ponude.</w:t>
      </w:r>
      <w:r w:rsidR="0074655E">
        <w:rPr>
          <w:rFonts w:asciiTheme="minorHAnsi" w:hAnsiTheme="minorHAnsi"/>
        </w:rPr>
        <w:t xml:space="preserve"> </w:t>
      </w:r>
      <w:r w:rsidR="00CD355A">
        <w:rPr>
          <w:rFonts w:asciiTheme="minorHAnsi" w:hAnsiTheme="minorHAnsi"/>
        </w:rPr>
        <w:t>Ako p</w:t>
      </w:r>
      <w:r w:rsidR="0074655E" w:rsidRPr="00ED2CF7">
        <w:rPr>
          <w:rFonts w:asciiTheme="minorHAnsi" w:hAnsiTheme="minorHAnsi"/>
        </w:rPr>
        <w:t>onuditelj u dostavljenom roku ne produži va</w:t>
      </w:r>
      <w:r w:rsidR="005F5C9E" w:rsidRPr="00ED2CF7">
        <w:rPr>
          <w:rFonts w:asciiTheme="minorHAnsi" w:hAnsiTheme="minorHAnsi"/>
        </w:rPr>
        <w:t xml:space="preserve">ljanost ponude, ista će biti odbijena. </w:t>
      </w:r>
    </w:p>
    <w:p w:rsidR="002657B6" w:rsidRPr="002657B6" w:rsidRDefault="002657B6" w:rsidP="00C711A6">
      <w:pPr>
        <w:pStyle w:val="Naslov2"/>
        <w:numPr>
          <w:ilvl w:val="0"/>
          <w:numId w:val="0"/>
        </w:numPr>
        <w:rPr>
          <w:rFonts w:asciiTheme="minorHAnsi" w:hAnsiTheme="minorHAnsi"/>
          <w:b w:val="0"/>
        </w:rPr>
      </w:pPr>
    </w:p>
    <w:p w:rsidR="00822C80" w:rsidRPr="00822C80" w:rsidRDefault="00AE65AA" w:rsidP="00C711A6">
      <w:pPr>
        <w:pStyle w:val="Naslov2"/>
        <w:numPr>
          <w:ilvl w:val="0"/>
          <w:numId w:val="0"/>
        </w:numPr>
        <w:rPr>
          <w:rFonts w:asciiTheme="minorHAnsi" w:hAnsiTheme="minorHAnsi"/>
        </w:rPr>
      </w:pPr>
      <w:r>
        <w:rPr>
          <w:rFonts w:asciiTheme="minorHAnsi" w:hAnsiTheme="minorHAnsi"/>
        </w:rPr>
        <w:t>2.9</w:t>
      </w:r>
      <w:r w:rsidR="00C711A6">
        <w:rPr>
          <w:rFonts w:asciiTheme="minorHAnsi" w:hAnsiTheme="minorHAnsi"/>
        </w:rPr>
        <w:t xml:space="preserve">. </w:t>
      </w:r>
      <w:r w:rsidR="00822C80" w:rsidRPr="00822C80">
        <w:rPr>
          <w:rFonts w:asciiTheme="minorHAnsi" w:hAnsiTheme="minorHAnsi"/>
        </w:rPr>
        <w:t>Kriterij odabira najpovoljnije ponude</w:t>
      </w:r>
      <w:r w:rsidR="00584C0A">
        <w:rPr>
          <w:rFonts w:asciiTheme="minorHAnsi" w:hAnsiTheme="minorHAnsi"/>
        </w:rPr>
        <w:t xml:space="preserve"> te relativni ponder:</w:t>
      </w:r>
    </w:p>
    <w:p w:rsidR="0036542D" w:rsidRPr="0036542D" w:rsidRDefault="0036542D" w:rsidP="0036542D">
      <w:pPr>
        <w:shd w:val="clear" w:color="auto" w:fill="FFFFFF"/>
        <w:tabs>
          <w:tab w:val="left" w:pos="426"/>
        </w:tabs>
        <w:spacing w:before="0" w:after="0"/>
        <w:ind w:left="425" w:hanging="425"/>
        <w:jc w:val="left"/>
        <w:rPr>
          <w:rFonts w:ascii="Calibri" w:eastAsia="SimSun" w:hAnsi="Calibri" w:cs="Tahoma"/>
          <w:szCs w:val="24"/>
          <w:lang w:eastAsia="zh-CN"/>
        </w:rPr>
      </w:pPr>
    </w:p>
    <w:p w:rsidR="00584C0A" w:rsidRPr="00BD679C" w:rsidRDefault="00584C0A" w:rsidP="00584C0A">
      <w:pPr>
        <w:suppressAutoHyphens/>
        <w:overflowPunct w:val="0"/>
        <w:autoSpaceDE w:val="0"/>
        <w:spacing w:before="0" w:after="0"/>
        <w:textAlignment w:val="baseline"/>
        <w:rPr>
          <w:rFonts w:cstheme="minorHAnsi"/>
          <w:sz w:val="22"/>
          <w:szCs w:val="22"/>
        </w:rPr>
      </w:pPr>
      <w:r w:rsidRPr="00BD679C">
        <w:rPr>
          <w:rFonts w:cstheme="minorHAnsi"/>
          <w:sz w:val="22"/>
          <w:szCs w:val="22"/>
        </w:rPr>
        <w:t>Kriterij za odabir ponude je ekonomski najpovoljnija ponuda (ENP).</w:t>
      </w:r>
    </w:p>
    <w:p w:rsidR="00584C0A" w:rsidRPr="00BD679C" w:rsidRDefault="00584C0A" w:rsidP="00584C0A">
      <w:pPr>
        <w:widowControl w:val="0"/>
        <w:shd w:val="clear" w:color="auto" w:fill="FFFFFF"/>
        <w:tabs>
          <w:tab w:val="left" w:pos="142"/>
          <w:tab w:val="left" w:pos="426"/>
        </w:tabs>
        <w:autoSpaceDE w:val="0"/>
        <w:autoSpaceDN w:val="0"/>
        <w:adjustRightInd w:val="0"/>
        <w:spacing w:before="19" w:after="0"/>
        <w:ind w:left="142"/>
        <w:rPr>
          <w:rFonts w:eastAsia="SimSun" w:cstheme="minorHAnsi"/>
          <w:sz w:val="22"/>
          <w:szCs w:val="22"/>
          <w:lang w:eastAsia="zh-CN"/>
        </w:rPr>
      </w:pPr>
      <w:r w:rsidRPr="00BD679C">
        <w:rPr>
          <w:rFonts w:eastAsia="SimSun" w:cstheme="minorHAnsi"/>
          <w:sz w:val="22"/>
          <w:szCs w:val="22"/>
          <w:lang w:eastAsia="zh-CN"/>
        </w:rPr>
        <w:tab/>
        <w:t xml:space="preserve"> Kriteriji ekonomski najpovoljnije ponude:   </w:t>
      </w:r>
    </w:p>
    <w:p w:rsidR="00584C0A" w:rsidRPr="00BD679C" w:rsidRDefault="00584C0A" w:rsidP="00584C0A">
      <w:pPr>
        <w:widowControl w:val="0"/>
        <w:shd w:val="clear" w:color="auto" w:fill="FFFFFF"/>
        <w:tabs>
          <w:tab w:val="left" w:pos="142"/>
          <w:tab w:val="left" w:pos="426"/>
        </w:tabs>
        <w:autoSpaceDE w:val="0"/>
        <w:autoSpaceDN w:val="0"/>
        <w:adjustRightInd w:val="0"/>
        <w:spacing w:before="19" w:after="0"/>
        <w:ind w:left="142"/>
        <w:rPr>
          <w:rFonts w:eastAsia="SimSun" w:cstheme="minorHAnsi"/>
          <w:sz w:val="22"/>
          <w:szCs w:val="22"/>
          <w:lang w:eastAsia="zh-CN"/>
        </w:rPr>
      </w:pPr>
      <w:r w:rsidRPr="00BD679C">
        <w:rPr>
          <w:rFonts w:eastAsia="SimSun" w:cstheme="minorHAnsi"/>
          <w:sz w:val="22"/>
          <w:szCs w:val="22"/>
          <w:lang w:eastAsia="zh-CN"/>
        </w:rPr>
        <w:tab/>
      </w:r>
      <w:r w:rsidRPr="00BD679C">
        <w:rPr>
          <w:rFonts w:eastAsia="SimSun" w:cstheme="minorHAnsi"/>
          <w:sz w:val="22"/>
          <w:szCs w:val="22"/>
          <w:lang w:eastAsia="zh-CN"/>
        </w:rPr>
        <w:tab/>
      </w:r>
      <w:r w:rsidRPr="00BD679C">
        <w:rPr>
          <w:rFonts w:eastAsia="SimSun" w:cstheme="minorHAnsi"/>
          <w:sz w:val="22"/>
          <w:szCs w:val="22"/>
          <w:lang w:eastAsia="zh-CN"/>
        </w:rPr>
        <w:tab/>
        <w:t>1.  cijena,</w:t>
      </w:r>
    </w:p>
    <w:p w:rsidR="00584C0A" w:rsidRPr="00BD679C" w:rsidRDefault="00584C0A" w:rsidP="00584C0A">
      <w:pPr>
        <w:widowControl w:val="0"/>
        <w:shd w:val="clear" w:color="auto" w:fill="FFFFFF"/>
        <w:tabs>
          <w:tab w:val="left" w:pos="142"/>
          <w:tab w:val="left" w:pos="426"/>
        </w:tabs>
        <w:autoSpaceDE w:val="0"/>
        <w:autoSpaceDN w:val="0"/>
        <w:adjustRightInd w:val="0"/>
        <w:spacing w:before="19" w:after="0"/>
        <w:ind w:left="142"/>
        <w:rPr>
          <w:rFonts w:eastAsia="SimSun" w:cstheme="minorHAnsi"/>
          <w:sz w:val="22"/>
          <w:szCs w:val="22"/>
          <w:lang w:eastAsia="zh-CN"/>
        </w:rPr>
      </w:pPr>
      <w:r>
        <w:rPr>
          <w:rFonts w:eastAsia="SimSun" w:cstheme="minorHAnsi"/>
          <w:sz w:val="22"/>
          <w:szCs w:val="22"/>
          <w:lang w:eastAsia="zh-CN"/>
        </w:rPr>
        <w:t xml:space="preserve">    </w:t>
      </w:r>
      <w:r w:rsidRPr="00BD679C">
        <w:rPr>
          <w:rFonts w:eastAsia="SimSun" w:cstheme="minorHAnsi"/>
          <w:sz w:val="22"/>
          <w:szCs w:val="22"/>
          <w:lang w:eastAsia="zh-CN"/>
        </w:rPr>
        <w:t xml:space="preserve"> </w:t>
      </w:r>
      <w:r w:rsidRPr="00BD679C">
        <w:rPr>
          <w:rFonts w:eastAsia="SimSun" w:cstheme="minorHAnsi"/>
          <w:sz w:val="22"/>
          <w:szCs w:val="22"/>
          <w:lang w:eastAsia="zh-CN"/>
        </w:rPr>
        <w:tab/>
        <w:t>2.  jamstveni rok</w:t>
      </w:r>
    </w:p>
    <w:p w:rsidR="00584C0A" w:rsidRPr="00BD679C" w:rsidRDefault="00584C0A" w:rsidP="00584C0A">
      <w:pPr>
        <w:widowControl w:val="0"/>
        <w:shd w:val="clear" w:color="auto" w:fill="FFFFFF"/>
        <w:tabs>
          <w:tab w:val="left" w:pos="142"/>
          <w:tab w:val="left" w:pos="426"/>
        </w:tabs>
        <w:autoSpaceDE w:val="0"/>
        <w:autoSpaceDN w:val="0"/>
        <w:adjustRightInd w:val="0"/>
        <w:spacing w:before="19" w:after="0"/>
        <w:ind w:left="142"/>
        <w:rPr>
          <w:rFonts w:eastAsia="SimSun" w:cstheme="minorHAnsi"/>
          <w:b/>
          <w:bCs/>
          <w:sz w:val="22"/>
          <w:szCs w:val="22"/>
          <w:lang w:eastAsia="zh-CN"/>
        </w:rPr>
      </w:pPr>
    </w:p>
    <w:p w:rsidR="00584C0A" w:rsidRPr="00BD679C" w:rsidRDefault="00584C0A" w:rsidP="00584C0A">
      <w:pPr>
        <w:widowControl w:val="0"/>
        <w:shd w:val="clear" w:color="auto" w:fill="FFFFFF"/>
        <w:tabs>
          <w:tab w:val="left" w:pos="142"/>
          <w:tab w:val="left" w:pos="426"/>
        </w:tabs>
        <w:autoSpaceDE w:val="0"/>
        <w:autoSpaceDN w:val="0"/>
        <w:adjustRightInd w:val="0"/>
        <w:spacing w:before="19" w:after="0"/>
        <w:ind w:left="142"/>
        <w:rPr>
          <w:rFonts w:eastAsia="SimSun" w:cstheme="minorHAnsi"/>
          <w:b/>
          <w:bCs/>
          <w:sz w:val="22"/>
          <w:szCs w:val="22"/>
          <w:lang w:eastAsia="zh-CN"/>
        </w:rPr>
      </w:pPr>
      <w:r w:rsidRPr="00BD679C">
        <w:rPr>
          <w:rFonts w:eastAsia="SimSun" w:cstheme="minorHAnsi"/>
          <w:b/>
          <w:bCs/>
          <w:sz w:val="22"/>
          <w:szCs w:val="22"/>
          <w:lang w:eastAsia="zh-CN"/>
        </w:rPr>
        <w:t>Relativni značaj kriterija</w:t>
      </w:r>
    </w:p>
    <w:p w:rsidR="00584C0A" w:rsidRPr="00BD679C" w:rsidRDefault="00584C0A" w:rsidP="00584C0A">
      <w:pPr>
        <w:widowControl w:val="0"/>
        <w:shd w:val="clear" w:color="auto" w:fill="FFFFFF"/>
        <w:tabs>
          <w:tab w:val="left" w:pos="142"/>
          <w:tab w:val="left" w:pos="426"/>
        </w:tabs>
        <w:autoSpaceDE w:val="0"/>
        <w:autoSpaceDN w:val="0"/>
        <w:adjustRightInd w:val="0"/>
        <w:spacing w:before="19" w:after="0"/>
        <w:ind w:left="142"/>
        <w:rPr>
          <w:rFonts w:eastAsia="SimSun" w:cstheme="minorHAnsi"/>
          <w:sz w:val="22"/>
          <w:szCs w:val="22"/>
          <w:lang w:eastAsia="zh-CN"/>
        </w:rPr>
      </w:pPr>
      <w:r w:rsidRPr="00BD679C">
        <w:rPr>
          <w:rFonts w:eastAsia="SimSun" w:cstheme="minorHAnsi"/>
          <w:sz w:val="22"/>
          <w:szCs w:val="22"/>
          <w:lang w:eastAsia="zh-CN"/>
        </w:rPr>
        <w:t>-</w:t>
      </w:r>
      <w:r w:rsidRPr="00BD679C">
        <w:rPr>
          <w:rFonts w:eastAsia="SimSun" w:cstheme="minorHAnsi"/>
          <w:sz w:val="22"/>
          <w:szCs w:val="22"/>
          <w:lang w:eastAsia="zh-CN"/>
        </w:rPr>
        <w:tab/>
        <w:t>cijena ponude 80%</w:t>
      </w:r>
    </w:p>
    <w:p w:rsidR="00584C0A" w:rsidRPr="00BD679C" w:rsidRDefault="00584C0A" w:rsidP="00584C0A">
      <w:pPr>
        <w:widowControl w:val="0"/>
        <w:shd w:val="clear" w:color="auto" w:fill="FFFFFF"/>
        <w:tabs>
          <w:tab w:val="left" w:pos="142"/>
          <w:tab w:val="left" w:pos="426"/>
        </w:tabs>
        <w:autoSpaceDE w:val="0"/>
        <w:autoSpaceDN w:val="0"/>
        <w:adjustRightInd w:val="0"/>
        <w:spacing w:before="19" w:after="0"/>
        <w:ind w:left="142"/>
        <w:rPr>
          <w:rFonts w:eastAsia="SimSun" w:cstheme="minorHAnsi"/>
          <w:sz w:val="22"/>
          <w:szCs w:val="22"/>
          <w:lang w:eastAsia="zh-CN"/>
        </w:rPr>
      </w:pPr>
      <w:r w:rsidRPr="00BD679C">
        <w:rPr>
          <w:rFonts w:eastAsia="SimSun" w:cstheme="minorHAnsi"/>
          <w:sz w:val="22"/>
          <w:szCs w:val="22"/>
          <w:lang w:eastAsia="zh-CN"/>
        </w:rPr>
        <w:t>-</w:t>
      </w:r>
      <w:r w:rsidRPr="00BD679C">
        <w:rPr>
          <w:rFonts w:eastAsia="SimSun" w:cstheme="minorHAnsi"/>
          <w:sz w:val="22"/>
          <w:szCs w:val="22"/>
          <w:lang w:eastAsia="zh-CN"/>
        </w:rPr>
        <w:tab/>
        <w:t>jamstveni rok  20%</w:t>
      </w:r>
    </w:p>
    <w:p w:rsidR="00584C0A" w:rsidRPr="00BD679C" w:rsidRDefault="00584C0A" w:rsidP="00584C0A">
      <w:pPr>
        <w:widowControl w:val="0"/>
        <w:shd w:val="clear" w:color="auto" w:fill="FFFFFF"/>
        <w:tabs>
          <w:tab w:val="left" w:pos="142"/>
          <w:tab w:val="left" w:pos="426"/>
        </w:tabs>
        <w:autoSpaceDE w:val="0"/>
        <w:autoSpaceDN w:val="0"/>
        <w:adjustRightInd w:val="0"/>
        <w:spacing w:before="19" w:after="0"/>
        <w:ind w:left="142"/>
        <w:rPr>
          <w:rFonts w:eastAsia="SimSun" w:cstheme="minorHAnsi"/>
          <w:sz w:val="22"/>
          <w:szCs w:val="22"/>
          <w:lang w:eastAsia="zh-CN"/>
        </w:rPr>
      </w:pPr>
    </w:p>
    <w:p w:rsidR="00584C0A" w:rsidRPr="00BD679C" w:rsidRDefault="00584C0A" w:rsidP="00584C0A">
      <w:pPr>
        <w:widowControl w:val="0"/>
        <w:autoSpaceDE w:val="0"/>
        <w:autoSpaceDN w:val="0"/>
        <w:adjustRightInd w:val="0"/>
        <w:spacing w:before="0" w:after="0"/>
        <w:rPr>
          <w:rFonts w:eastAsia="Calibri" w:cs="Arial"/>
          <w:spacing w:val="1"/>
          <w:sz w:val="22"/>
          <w:szCs w:val="22"/>
          <w:lang w:eastAsia="zh-CN"/>
        </w:rPr>
      </w:pPr>
      <w:r w:rsidRPr="00BD679C">
        <w:rPr>
          <w:rFonts w:eastAsia="Calibri" w:cs="Arial"/>
          <w:spacing w:val="1"/>
          <w:sz w:val="22"/>
          <w:szCs w:val="22"/>
          <w:lang w:eastAsia="zh-CN"/>
        </w:rPr>
        <w:t>Naručitelj će odabrati samo jednu, ekonomski najpovoljniju ponudu, odnosno prihvatljivu ponudu s najvećim izračunatim brojem ocjenjenih bodova prema sljedećim kriterijima i njihovom relativnom značaju:</w:t>
      </w:r>
    </w:p>
    <w:p w:rsidR="00584C0A" w:rsidRPr="00BD679C" w:rsidRDefault="00584C0A" w:rsidP="00584C0A">
      <w:pPr>
        <w:widowControl w:val="0"/>
        <w:autoSpaceDE w:val="0"/>
        <w:autoSpaceDN w:val="0"/>
        <w:adjustRightInd w:val="0"/>
        <w:spacing w:before="0" w:after="0"/>
        <w:rPr>
          <w:rFonts w:eastAsia="Calibri" w:cs="Arial"/>
          <w:spacing w:val="1"/>
          <w:sz w:val="22"/>
          <w:szCs w:val="22"/>
          <w:lang w:eastAsia="zh-CN"/>
        </w:rPr>
      </w:pPr>
    </w:p>
    <w:tbl>
      <w:tblPr>
        <w:tblW w:w="0" w:type="auto"/>
        <w:tblInd w:w="959" w:type="dxa"/>
        <w:tblLayout w:type="fixed"/>
        <w:tblCellMar>
          <w:left w:w="0" w:type="dxa"/>
          <w:right w:w="0" w:type="dxa"/>
        </w:tblCellMar>
        <w:tblLook w:val="01E0" w:firstRow="1" w:lastRow="1" w:firstColumn="1" w:lastColumn="1" w:noHBand="0" w:noVBand="0"/>
      </w:tblPr>
      <w:tblGrid>
        <w:gridCol w:w="4256"/>
        <w:gridCol w:w="1275"/>
        <w:gridCol w:w="2269"/>
      </w:tblGrid>
      <w:tr w:rsidR="00584C0A" w:rsidRPr="00BD679C" w:rsidTr="00DE1C80">
        <w:trPr>
          <w:trHeight w:hRule="exact" w:val="262"/>
        </w:trPr>
        <w:tc>
          <w:tcPr>
            <w:tcW w:w="4256" w:type="dxa"/>
            <w:tcBorders>
              <w:top w:val="single" w:sz="3" w:space="0" w:color="000000"/>
              <w:left w:val="single" w:sz="2" w:space="0" w:color="000000"/>
              <w:bottom w:val="single" w:sz="3" w:space="0" w:color="000000"/>
              <w:right w:val="single" w:sz="2" w:space="0" w:color="000000"/>
            </w:tcBorders>
          </w:tcPr>
          <w:p w:rsidR="00584C0A" w:rsidRPr="00BD679C" w:rsidRDefault="00584C0A" w:rsidP="00DE1C80">
            <w:pPr>
              <w:widowControl w:val="0"/>
              <w:autoSpaceDE w:val="0"/>
              <w:autoSpaceDN w:val="0"/>
              <w:adjustRightInd w:val="0"/>
              <w:spacing w:before="0" w:after="0"/>
              <w:rPr>
                <w:rFonts w:eastAsia="Calibri" w:cs="Arial"/>
                <w:b/>
                <w:spacing w:val="1"/>
                <w:sz w:val="22"/>
                <w:szCs w:val="22"/>
                <w:lang w:val="en-US" w:eastAsia="zh-CN"/>
              </w:rPr>
            </w:pPr>
            <w:proofErr w:type="spellStart"/>
            <w:r w:rsidRPr="00BD679C">
              <w:rPr>
                <w:rFonts w:eastAsia="Calibri" w:cs="Arial"/>
                <w:b/>
                <w:spacing w:val="1"/>
                <w:sz w:val="22"/>
                <w:szCs w:val="22"/>
                <w:lang w:val="en-US" w:eastAsia="zh-CN"/>
              </w:rPr>
              <w:t>Kriterij</w:t>
            </w:r>
            <w:proofErr w:type="spellEnd"/>
          </w:p>
        </w:tc>
        <w:tc>
          <w:tcPr>
            <w:tcW w:w="1274" w:type="dxa"/>
            <w:tcBorders>
              <w:top w:val="single" w:sz="3" w:space="0" w:color="000000"/>
              <w:left w:val="single" w:sz="2" w:space="0" w:color="000000"/>
              <w:bottom w:val="single" w:sz="3" w:space="0" w:color="000000"/>
              <w:right w:val="single" w:sz="2" w:space="0" w:color="000000"/>
            </w:tcBorders>
          </w:tcPr>
          <w:p w:rsidR="00584C0A" w:rsidRPr="00BD679C" w:rsidRDefault="00584C0A" w:rsidP="00DE1C80">
            <w:pPr>
              <w:widowControl w:val="0"/>
              <w:autoSpaceDE w:val="0"/>
              <w:autoSpaceDN w:val="0"/>
              <w:adjustRightInd w:val="0"/>
              <w:spacing w:before="0" w:after="0"/>
              <w:rPr>
                <w:rFonts w:eastAsia="Calibri" w:cs="Arial"/>
                <w:b/>
                <w:spacing w:val="1"/>
                <w:sz w:val="22"/>
                <w:szCs w:val="22"/>
                <w:lang w:val="en-US" w:eastAsia="zh-CN"/>
              </w:rPr>
            </w:pPr>
            <w:proofErr w:type="spellStart"/>
            <w:r w:rsidRPr="00BD679C">
              <w:rPr>
                <w:rFonts w:eastAsia="Calibri" w:cs="Arial"/>
                <w:b/>
                <w:spacing w:val="1"/>
                <w:sz w:val="22"/>
                <w:szCs w:val="22"/>
                <w:lang w:val="en-US" w:eastAsia="zh-CN"/>
              </w:rPr>
              <w:t>Bodovi</w:t>
            </w:r>
            <w:proofErr w:type="spellEnd"/>
          </w:p>
        </w:tc>
        <w:tc>
          <w:tcPr>
            <w:tcW w:w="2269" w:type="dxa"/>
            <w:tcBorders>
              <w:top w:val="single" w:sz="3" w:space="0" w:color="000000"/>
              <w:left w:val="single" w:sz="2" w:space="0" w:color="000000"/>
              <w:bottom w:val="single" w:sz="3" w:space="0" w:color="000000"/>
              <w:right w:val="single" w:sz="2" w:space="0" w:color="000000"/>
            </w:tcBorders>
          </w:tcPr>
          <w:p w:rsidR="00584C0A" w:rsidRPr="00BD679C" w:rsidRDefault="00584C0A" w:rsidP="00DE1C80">
            <w:pPr>
              <w:widowControl w:val="0"/>
              <w:autoSpaceDE w:val="0"/>
              <w:autoSpaceDN w:val="0"/>
              <w:adjustRightInd w:val="0"/>
              <w:spacing w:before="0" w:after="0"/>
              <w:rPr>
                <w:rFonts w:eastAsia="Calibri" w:cs="Arial"/>
                <w:b/>
                <w:spacing w:val="1"/>
                <w:sz w:val="22"/>
                <w:szCs w:val="22"/>
                <w:lang w:val="en-US" w:eastAsia="zh-CN"/>
              </w:rPr>
            </w:pPr>
            <w:proofErr w:type="spellStart"/>
            <w:r w:rsidRPr="00BD679C">
              <w:rPr>
                <w:rFonts w:eastAsia="Calibri" w:cs="Arial"/>
                <w:b/>
                <w:spacing w:val="1"/>
                <w:sz w:val="22"/>
                <w:szCs w:val="22"/>
                <w:lang w:val="en-US" w:eastAsia="zh-CN"/>
              </w:rPr>
              <w:t>Najviši</w:t>
            </w:r>
            <w:proofErr w:type="spellEnd"/>
            <w:r w:rsidRPr="00BD679C">
              <w:rPr>
                <w:rFonts w:eastAsia="Calibri" w:cs="Arial"/>
                <w:b/>
                <w:spacing w:val="1"/>
                <w:sz w:val="22"/>
                <w:szCs w:val="22"/>
                <w:lang w:val="en-US" w:eastAsia="zh-CN"/>
              </w:rPr>
              <w:t xml:space="preserve"> </w:t>
            </w:r>
            <w:proofErr w:type="spellStart"/>
            <w:r w:rsidRPr="00BD679C">
              <w:rPr>
                <w:rFonts w:eastAsia="Calibri" w:cs="Arial"/>
                <w:b/>
                <w:spacing w:val="1"/>
                <w:sz w:val="22"/>
                <w:szCs w:val="22"/>
                <w:lang w:val="en-US" w:eastAsia="zh-CN"/>
              </w:rPr>
              <w:t>broj</w:t>
            </w:r>
            <w:proofErr w:type="spellEnd"/>
            <w:r w:rsidRPr="00BD679C">
              <w:rPr>
                <w:rFonts w:eastAsia="Calibri" w:cs="Arial"/>
                <w:b/>
                <w:spacing w:val="1"/>
                <w:sz w:val="22"/>
                <w:szCs w:val="22"/>
                <w:lang w:val="en-US" w:eastAsia="zh-CN"/>
              </w:rPr>
              <w:t xml:space="preserve"> </w:t>
            </w:r>
            <w:proofErr w:type="spellStart"/>
            <w:r w:rsidRPr="00BD679C">
              <w:rPr>
                <w:rFonts w:eastAsia="Calibri" w:cs="Arial"/>
                <w:b/>
                <w:spacing w:val="1"/>
                <w:sz w:val="22"/>
                <w:szCs w:val="22"/>
                <w:lang w:val="en-US" w:eastAsia="zh-CN"/>
              </w:rPr>
              <w:t>bodova</w:t>
            </w:r>
            <w:proofErr w:type="spellEnd"/>
          </w:p>
        </w:tc>
      </w:tr>
      <w:tr w:rsidR="00584C0A" w:rsidRPr="00BD679C" w:rsidTr="00DE1C80">
        <w:trPr>
          <w:trHeight w:hRule="exact" w:val="259"/>
        </w:trPr>
        <w:tc>
          <w:tcPr>
            <w:tcW w:w="4256" w:type="dxa"/>
            <w:tcBorders>
              <w:top w:val="single" w:sz="3" w:space="0" w:color="000000"/>
              <w:left w:val="single" w:sz="2" w:space="0" w:color="000000"/>
              <w:bottom w:val="single" w:sz="3" w:space="0" w:color="000000"/>
              <w:right w:val="single" w:sz="2" w:space="0" w:color="000000"/>
            </w:tcBorders>
          </w:tcPr>
          <w:p w:rsidR="00584C0A" w:rsidRPr="00BD679C" w:rsidRDefault="00584C0A" w:rsidP="00DE1C80">
            <w:pPr>
              <w:widowControl w:val="0"/>
              <w:autoSpaceDE w:val="0"/>
              <w:autoSpaceDN w:val="0"/>
              <w:adjustRightInd w:val="0"/>
              <w:spacing w:before="0" w:after="0"/>
              <w:rPr>
                <w:rFonts w:eastAsia="Calibri" w:cs="Arial"/>
                <w:spacing w:val="1"/>
                <w:sz w:val="22"/>
                <w:szCs w:val="22"/>
                <w:lang w:val="en-US" w:eastAsia="zh-CN"/>
              </w:rPr>
            </w:pPr>
            <w:proofErr w:type="spellStart"/>
            <w:r w:rsidRPr="00BD679C">
              <w:rPr>
                <w:rFonts w:eastAsia="Calibri" w:cs="Arial"/>
                <w:spacing w:val="1"/>
                <w:sz w:val="22"/>
                <w:szCs w:val="22"/>
                <w:lang w:val="en-US" w:eastAsia="zh-CN"/>
              </w:rPr>
              <w:t>Cijena</w:t>
            </w:r>
            <w:proofErr w:type="spellEnd"/>
          </w:p>
        </w:tc>
        <w:tc>
          <w:tcPr>
            <w:tcW w:w="1274" w:type="dxa"/>
            <w:tcBorders>
              <w:top w:val="single" w:sz="3" w:space="0" w:color="000000"/>
              <w:left w:val="single" w:sz="2" w:space="0" w:color="000000"/>
              <w:bottom w:val="single" w:sz="3" w:space="0" w:color="000000"/>
              <w:right w:val="single" w:sz="2" w:space="0" w:color="000000"/>
            </w:tcBorders>
          </w:tcPr>
          <w:p w:rsidR="00584C0A" w:rsidRPr="00BD679C" w:rsidRDefault="00584C0A" w:rsidP="00DE1C80">
            <w:pPr>
              <w:widowControl w:val="0"/>
              <w:autoSpaceDE w:val="0"/>
              <w:autoSpaceDN w:val="0"/>
              <w:adjustRightInd w:val="0"/>
              <w:spacing w:before="0" w:after="0"/>
              <w:rPr>
                <w:rFonts w:eastAsia="Calibri" w:cs="Arial"/>
                <w:spacing w:val="1"/>
                <w:sz w:val="22"/>
                <w:szCs w:val="22"/>
                <w:lang w:val="en-US" w:eastAsia="zh-CN"/>
              </w:rPr>
            </w:pPr>
            <w:r w:rsidRPr="00BD679C">
              <w:rPr>
                <w:rFonts w:eastAsia="Calibri" w:cs="Arial"/>
                <w:spacing w:val="1"/>
                <w:sz w:val="22"/>
                <w:szCs w:val="22"/>
                <w:lang w:val="en-US" w:eastAsia="zh-CN"/>
              </w:rPr>
              <w:t>C</w:t>
            </w:r>
          </w:p>
        </w:tc>
        <w:tc>
          <w:tcPr>
            <w:tcW w:w="2269" w:type="dxa"/>
            <w:tcBorders>
              <w:top w:val="single" w:sz="3" w:space="0" w:color="000000"/>
              <w:left w:val="single" w:sz="2" w:space="0" w:color="000000"/>
              <w:bottom w:val="single" w:sz="3" w:space="0" w:color="000000"/>
              <w:right w:val="single" w:sz="2" w:space="0" w:color="000000"/>
            </w:tcBorders>
          </w:tcPr>
          <w:p w:rsidR="00584C0A" w:rsidRPr="00BD679C" w:rsidRDefault="00584C0A" w:rsidP="00DE1C80">
            <w:pPr>
              <w:widowControl w:val="0"/>
              <w:autoSpaceDE w:val="0"/>
              <w:autoSpaceDN w:val="0"/>
              <w:adjustRightInd w:val="0"/>
              <w:spacing w:before="0" w:after="0"/>
              <w:rPr>
                <w:rFonts w:eastAsia="Calibri" w:cs="Arial"/>
                <w:spacing w:val="1"/>
                <w:sz w:val="22"/>
                <w:szCs w:val="22"/>
                <w:lang w:val="en-US" w:eastAsia="zh-CN"/>
              </w:rPr>
            </w:pPr>
            <w:r w:rsidRPr="00BD679C">
              <w:rPr>
                <w:rFonts w:eastAsia="Calibri" w:cs="Arial"/>
                <w:spacing w:val="1"/>
                <w:sz w:val="22"/>
                <w:szCs w:val="22"/>
                <w:lang w:val="en-US" w:eastAsia="zh-CN"/>
              </w:rPr>
              <w:t>80</w:t>
            </w:r>
          </w:p>
        </w:tc>
      </w:tr>
      <w:tr w:rsidR="00584C0A" w:rsidRPr="00BD679C" w:rsidTr="00DE1C80">
        <w:trPr>
          <w:trHeight w:hRule="exact" w:val="259"/>
        </w:trPr>
        <w:tc>
          <w:tcPr>
            <w:tcW w:w="4256" w:type="dxa"/>
            <w:tcBorders>
              <w:top w:val="single" w:sz="3" w:space="0" w:color="000000"/>
              <w:left w:val="single" w:sz="2" w:space="0" w:color="000000"/>
              <w:bottom w:val="single" w:sz="3" w:space="0" w:color="000000"/>
              <w:right w:val="single" w:sz="2" w:space="0" w:color="000000"/>
            </w:tcBorders>
          </w:tcPr>
          <w:p w:rsidR="00584C0A" w:rsidRPr="00BD679C" w:rsidRDefault="00584C0A" w:rsidP="00DE1C80">
            <w:pPr>
              <w:widowControl w:val="0"/>
              <w:autoSpaceDE w:val="0"/>
              <w:autoSpaceDN w:val="0"/>
              <w:adjustRightInd w:val="0"/>
              <w:spacing w:before="0" w:after="0"/>
              <w:rPr>
                <w:rFonts w:eastAsia="Calibri" w:cs="Arial"/>
                <w:spacing w:val="1"/>
                <w:sz w:val="22"/>
                <w:szCs w:val="22"/>
                <w:lang w:val="en-US" w:eastAsia="zh-CN"/>
              </w:rPr>
            </w:pPr>
            <w:proofErr w:type="spellStart"/>
            <w:r w:rsidRPr="00BD679C">
              <w:rPr>
                <w:rFonts w:eastAsia="Calibri" w:cs="Arial"/>
                <w:spacing w:val="1"/>
                <w:sz w:val="22"/>
                <w:szCs w:val="22"/>
                <w:lang w:val="en-US" w:eastAsia="zh-CN"/>
              </w:rPr>
              <w:t>Jamstveni</w:t>
            </w:r>
            <w:proofErr w:type="spellEnd"/>
            <w:r w:rsidRPr="00BD679C">
              <w:rPr>
                <w:rFonts w:eastAsia="Calibri" w:cs="Arial"/>
                <w:spacing w:val="1"/>
                <w:sz w:val="22"/>
                <w:szCs w:val="22"/>
                <w:lang w:val="en-US" w:eastAsia="zh-CN"/>
              </w:rPr>
              <w:t xml:space="preserve"> </w:t>
            </w:r>
            <w:proofErr w:type="spellStart"/>
            <w:r w:rsidRPr="00BD679C">
              <w:rPr>
                <w:rFonts w:eastAsia="Calibri" w:cs="Arial"/>
                <w:spacing w:val="1"/>
                <w:sz w:val="22"/>
                <w:szCs w:val="22"/>
                <w:lang w:val="en-US" w:eastAsia="zh-CN"/>
              </w:rPr>
              <w:t>rok</w:t>
            </w:r>
            <w:proofErr w:type="spellEnd"/>
          </w:p>
        </w:tc>
        <w:tc>
          <w:tcPr>
            <w:tcW w:w="1274" w:type="dxa"/>
            <w:tcBorders>
              <w:top w:val="single" w:sz="3" w:space="0" w:color="000000"/>
              <w:left w:val="single" w:sz="2" w:space="0" w:color="000000"/>
              <w:bottom w:val="single" w:sz="3" w:space="0" w:color="000000"/>
              <w:right w:val="single" w:sz="2" w:space="0" w:color="000000"/>
            </w:tcBorders>
          </w:tcPr>
          <w:p w:rsidR="00584C0A" w:rsidRPr="00BD679C" w:rsidRDefault="00584C0A" w:rsidP="00DE1C80">
            <w:pPr>
              <w:widowControl w:val="0"/>
              <w:autoSpaceDE w:val="0"/>
              <w:autoSpaceDN w:val="0"/>
              <w:adjustRightInd w:val="0"/>
              <w:spacing w:before="0" w:after="0"/>
              <w:rPr>
                <w:rFonts w:eastAsia="Calibri" w:cs="Arial"/>
                <w:spacing w:val="1"/>
                <w:sz w:val="22"/>
                <w:szCs w:val="22"/>
                <w:lang w:val="en-US" w:eastAsia="zh-CN"/>
              </w:rPr>
            </w:pPr>
            <w:r w:rsidRPr="00BD679C">
              <w:rPr>
                <w:rFonts w:eastAsia="Calibri" w:cs="Arial"/>
                <w:spacing w:val="1"/>
                <w:sz w:val="22"/>
                <w:szCs w:val="22"/>
                <w:lang w:val="en-US" w:eastAsia="zh-CN"/>
              </w:rPr>
              <w:t>JR</w:t>
            </w:r>
          </w:p>
        </w:tc>
        <w:tc>
          <w:tcPr>
            <w:tcW w:w="2269" w:type="dxa"/>
            <w:tcBorders>
              <w:top w:val="single" w:sz="3" w:space="0" w:color="000000"/>
              <w:left w:val="single" w:sz="2" w:space="0" w:color="000000"/>
              <w:bottom w:val="single" w:sz="3" w:space="0" w:color="000000"/>
              <w:right w:val="single" w:sz="2" w:space="0" w:color="000000"/>
            </w:tcBorders>
          </w:tcPr>
          <w:p w:rsidR="00584C0A" w:rsidRPr="00BD679C" w:rsidRDefault="00584C0A" w:rsidP="00DE1C80">
            <w:pPr>
              <w:widowControl w:val="0"/>
              <w:autoSpaceDE w:val="0"/>
              <w:autoSpaceDN w:val="0"/>
              <w:adjustRightInd w:val="0"/>
              <w:spacing w:before="0" w:after="0"/>
              <w:rPr>
                <w:rFonts w:eastAsia="Calibri" w:cs="Arial"/>
                <w:spacing w:val="1"/>
                <w:sz w:val="22"/>
                <w:szCs w:val="22"/>
                <w:lang w:val="en-US" w:eastAsia="zh-CN"/>
              </w:rPr>
            </w:pPr>
            <w:r w:rsidRPr="00BD679C">
              <w:rPr>
                <w:rFonts w:eastAsia="Calibri" w:cs="Arial"/>
                <w:spacing w:val="1"/>
                <w:sz w:val="22"/>
                <w:szCs w:val="22"/>
                <w:lang w:val="en-US" w:eastAsia="zh-CN"/>
              </w:rPr>
              <w:t>20</w:t>
            </w:r>
          </w:p>
        </w:tc>
      </w:tr>
      <w:tr w:rsidR="00584C0A" w:rsidRPr="00BD679C" w:rsidTr="00DE1C80">
        <w:trPr>
          <w:trHeight w:hRule="exact" w:val="263"/>
        </w:trPr>
        <w:tc>
          <w:tcPr>
            <w:tcW w:w="5531" w:type="dxa"/>
            <w:gridSpan w:val="2"/>
            <w:tcBorders>
              <w:top w:val="single" w:sz="3" w:space="0" w:color="000000"/>
              <w:left w:val="single" w:sz="2" w:space="0" w:color="000000"/>
              <w:bottom w:val="single" w:sz="2" w:space="0" w:color="000000"/>
              <w:right w:val="single" w:sz="2" w:space="0" w:color="000000"/>
            </w:tcBorders>
          </w:tcPr>
          <w:p w:rsidR="00584C0A" w:rsidRPr="00BD679C" w:rsidRDefault="00584C0A" w:rsidP="00DE1C80">
            <w:pPr>
              <w:widowControl w:val="0"/>
              <w:autoSpaceDE w:val="0"/>
              <w:autoSpaceDN w:val="0"/>
              <w:adjustRightInd w:val="0"/>
              <w:spacing w:before="0" w:after="0"/>
              <w:rPr>
                <w:rFonts w:eastAsia="Calibri" w:cs="Arial"/>
                <w:spacing w:val="1"/>
                <w:sz w:val="22"/>
                <w:szCs w:val="22"/>
                <w:lang w:val="en-US" w:eastAsia="zh-CN"/>
              </w:rPr>
            </w:pPr>
            <w:r w:rsidRPr="00BD679C">
              <w:rPr>
                <w:rFonts w:eastAsia="Calibri" w:cs="Arial"/>
                <w:spacing w:val="1"/>
                <w:sz w:val="22"/>
                <w:szCs w:val="22"/>
                <w:lang w:val="en-US" w:eastAsia="zh-CN"/>
              </w:rPr>
              <w:t>UKUPNO</w:t>
            </w:r>
          </w:p>
        </w:tc>
        <w:tc>
          <w:tcPr>
            <w:tcW w:w="2269" w:type="dxa"/>
            <w:tcBorders>
              <w:top w:val="single" w:sz="3" w:space="0" w:color="000000"/>
              <w:left w:val="single" w:sz="2" w:space="0" w:color="000000"/>
              <w:bottom w:val="single" w:sz="2" w:space="0" w:color="000000"/>
              <w:right w:val="single" w:sz="2" w:space="0" w:color="000000"/>
            </w:tcBorders>
          </w:tcPr>
          <w:p w:rsidR="00584C0A" w:rsidRPr="00BD679C" w:rsidRDefault="00584C0A" w:rsidP="00DE1C80">
            <w:pPr>
              <w:widowControl w:val="0"/>
              <w:autoSpaceDE w:val="0"/>
              <w:autoSpaceDN w:val="0"/>
              <w:adjustRightInd w:val="0"/>
              <w:spacing w:before="0" w:after="0"/>
              <w:rPr>
                <w:rFonts w:eastAsia="Calibri" w:cs="Arial"/>
                <w:spacing w:val="1"/>
                <w:sz w:val="22"/>
                <w:szCs w:val="22"/>
                <w:lang w:val="en-US" w:eastAsia="zh-CN"/>
              </w:rPr>
            </w:pPr>
            <w:r w:rsidRPr="00BD679C">
              <w:rPr>
                <w:rFonts w:eastAsia="Calibri" w:cs="Arial"/>
                <w:spacing w:val="1"/>
                <w:sz w:val="22"/>
                <w:szCs w:val="22"/>
                <w:lang w:val="en-US" w:eastAsia="zh-CN"/>
              </w:rPr>
              <w:t>100</w:t>
            </w:r>
          </w:p>
        </w:tc>
      </w:tr>
    </w:tbl>
    <w:p w:rsidR="00584C0A" w:rsidRPr="00BD679C" w:rsidRDefault="00584C0A" w:rsidP="00584C0A">
      <w:pPr>
        <w:widowControl w:val="0"/>
        <w:autoSpaceDE w:val="0"/>
        <w:autoSpaceDN w:val="0"/>
        <w:adjustRightInd w:val="0"/>
        <w:spacing w:before="0" w:after="0"/>
        <w:rPr>
          <w:rFonts w:eastAsia="Calibri" w:cs="Arial"/>
          <w:i/>
          <w:spacing w:val="1"/>
          <w:sz w:val="22"/>
          <w:szCs w:val="22"/>
          <w:lang w:eastAsia="zh-CN"/>
        </w:rPr>
      </w:pPr>
    </w:p>
    <w:p w:rsidR="00584C0A" w:rsidRPr="00BD679C" w:rsidRDefault="00584C0A" w:rsidP="00584C0A">
      <w:pPr>
        <w:widowControl w:val="0"/>
        <w:autoSpaceDE w:val="0"/>
        <w:autoSpaceDN w:val="0"/>
        <w:adjustRightInd w:val="0"/>
        <w:spacing w:before="0" w:after="0" w:line="360" w:lineRule="auto"/>
        <w:rPr>
          <w:rFonts w:ascii="Times New Roman" w:eastAsia="Calibri" w:hAnsi="Times New Roman" w:cs="Arial"/>
          <w:i/>
          <w:spacing w:val="1"/>
          <w:sz w:val="16"/>
          <w:szCs w:val="16"/>
          <w:lang w:eastAsia="zh-CN"/>
        </w:rPr>
      </w:pPr>
    </w:p>
    <w:p w:rsidR="00584C0A" w:rsidRPr="00BD679C" w:rsidRDefault="00584C0A" w:rsidP="00584C0A">
      <w:pPr>
        <w:keepNext/>
        <w:widowControl w:val="0"/>
        <w:suppressAutoHyphens/>
        <w:spacing w:before="0" w:after="0"/>
        <w:ind w:left="1134" w:hanging="1134"/>
        <w:outlineLvl w:val="0"/>
        <w:rPr>
          <w:rFonts w:eastAsia="SimSun"/>
          <w:b/>
          <w:bCs/>
          <w:color w:val="000000"/>
          <w:sz w:val="22"/>
          <w:szCs w:val="22"/>
          <w:lang w:eastAsia="zh-CN"/>
        </w:rPr>
      </w:pPr>
      <w:bookmarkStart w:id="17" w:name="_Toc532331490"/>
      <w:r w:rsidRPr="00BD679C">
        <w:rPr>
          <w:rFonts w:eastAsia="SimSun"/>
          <w:b/>
          <w:bCs/>
          <w:color w:val="000000"/>
          <w:sz w:val="22"/>
          <w:szCs w:val="22"/>
          <w:lang w:eastAsia="zh-CN"/>
        </w:rPr>
        <w:t>Kriterij 1. - CIJENA</w:t>
      </w:r>
      <w:bookmarkEnd w:id="17"/>
    </w:p>
    <w:p w:rsidR="00584C0A" w:rsidRPr="00BD679C" w:rsidRDefault="00584C0A" w:rsidP="00584C0A">
      <w:pPr>
        <w:widowControl w:val="0"/>
        <w:autoSpaceDE w:val="0"/>
        <w:autoSpaceDN w:val="0"/>
        <w:adjustRightInd w:val="0"/>
        <w:spacing w:before="0" w:after="0"/>
        <w:rPr>
          <w:rFonts w:eastAsia="Calibri" w:cs="Arial"/>
          <w:spacing w:val="1"/>
          <w:sz w:val="22"/>
          <w:szCs w:val="22"/>
          <w:lang w:val="pl-PL" w:eastAsia="zh-CN"/>
        </w:rPr>
      </w:pPr>
      <w:r w:rsidRPr="00BD679C">
        <w:rPr>
          <w:rFonts w:eastAsia="Calibri" w:cs="Arial"/>
          <w:spacing w:val="1"/>
          <w:sz w:val="22"/>
          <w:szCs w:val="22"/>
          <w:lang w:val="pl-PL" w:eastAsia="zh-CN"/>
        </w:rPr>
        <w:t>Za ovaj kriterij ponuditelj može dobiti najviše 80 bodova. Ponuda, koja u usporedbi s ostalim ponudama nudi najnižu ukupnu cijenu bez PDV-a, dobiva najviše bodova. Naručitelj će ponude bodovati do 80 bodova, i to tako, da će najjeftinija ponuda dobiti najveći broj bodova, a svaki sljedeći u odnosu na prethodnu razmjerno manji broj bodova, prema jednadžbi:</w:t>
      </w:r>
    </w:p>
    <w:p w:rsidR="00584C0A" w:rsidRPr="00BD679C" w:rsidRDefault="00584C0A" w:rsidP="00584C0A">
      <w:pPr>
        <w:widowControl w:val="0"/>
        <w:autoSpaceDE w:val="0"/>
        <w:autoSpaceDN w:val="0"/>
        <w:adjustRightInd w:val="0"/>
        <w:spacing w:before="0" w:after="0"/>
        <w:rPr>
          <w:rFonts w:eastAsia="Calibri" w:cs="Arial"/>
          <w:spacing w:val="1"/>
          <w:sz w:val="22"/>
          <w:szCs w:val="22"/>
          <w:lang w:eastAsia="zh-CN"/>
        </w:rPr>
      </w:pPr>
    </w:p>
    <w:p w:rsidR="00584C0A" w:rsidRPr="00BD679C" w:rsidRDefault="00584C0A" w:rsidP="00584C0A">
      <w:pPr>
        <w:widowControl w:val="0"/>
        <w:autoSpaceDE w:val="0"/>
        <w:autoSpaceDN w:val="0"/>
        <w:adjustRightInd w:val="0"/>
        <w:spacing w:before="0" w:after="0"/>
        <w:jc w:val="center"/>
        <w:rPr>
          <w:rFonts w:eastAsia="Calibri" w:cs="Arial"/>
          <w:b/>
          <w:color w:val="0070C0"/>
          <w:spacing w:val="1"/>
          <w:sz w:val="22"/>
          <w:szCs w:val="22"/>
          <w:lang w:eastAsia="zh-CN"/>
        </w:rPr>
      </w:pPr>
      <w:r w:rsidRPr="00BD679C">
        <w:rPr>
          <w:rFonts w:eastAsia="Calibri" w:cs="Arial"/>
          <w:b/>
          <w:color w:val="0070C0"/>
          <w:spacing w:val="1"/>
          <w:sz w:val="22"/>
          <w:szCs w:val="22"/>
          <w:lang w:eastAsia="zh-CN"/>
        </w:rPr>
        <w:t>CP = Cmin / Cn * 80</w:t>
      </w:r>
    </w:p>
    <w:p w:rsidR="00584C0A" w:rsidRPr="00BD679C" w:rsidRDefault="00584C0A" w:rsidP="00584C0A">
      <w:pPr>
        <w:widowControl w:val="0"/>
        <w:autoSpaceDE w:val="0"/>
        <w:autoSpaceDN w:val="0"/>
        <w:adjustRightInd w:val="0"/>
        <w:spacing w:before="0" w:after="0"/>
        <w:jc w:val="center"/>
        <w:rPr>
          <w:rFonts w:eastAsia="Calibri" w:cs="Arial"/>
          <w:spacing w:val="1"/>
          <w:sz w:val="22"/>
          <w:szCs w:val="22"/>
          <w:lang w:eastAsia="zh-CN"/>
        </w:rPr>
      </w:pPr>
    </w:p>
    <w:p w:rsidR="00584C0A" w:rsidRPr="00BD679C" w:rsidRDefault="00584C0A" w:rsidP="00584C0A">
      <w:pPr>
        <w:widowControl w:val="0"/>
        <w:autoSpaceDE w:val="0"/>
        <w:autoSpaceDN w:val="0"/>
        <w:adjustRightInd w:val="0"/>
        <w:spacing w:before="0" w:after="0"/>
        <w:rPr>
          <w:rFonts w:eastAsia="Calibri" w:cs="Arial"/>
          <w:spacing w:val="1"/>
          <w:sz w:val="22"/>
          <w:szCs w:val="22"/>
          <w:lang w:eastAsia="zh-CN"/>
        </w:rPr>
      </w:pPr>
      <w:r w:rsidRPr="00BD679C">
        <w:rPr>
          <w:rFonts w:eastAsia="Calibri" w:cs="Arial"/>
          <w:spacing w:val="1"/>
          <w:sz w:val="22"/>
          <w:szCs w:val="22"/>
          <w:lang w:eastAsia="zh-CN"/>
        </w:rPr>
        <w:lastRenderedPageBreak/>
        <w:t>pri čemu je:</w:t>
      </w:r>
    </w:p>
    <w:p w:rsidR="00584C0A" w:rsidRPr="00BD679C" w:rsidRDefault="00584C0A" w:rsidP="00584C0A">
      <w:pPr>
        <w:widowControl w:val="0"/>
        <w:autoSpaceDE w:val="0"/>
        <w:autoSpaceDN w:val="0"/>
        <w:adjustRightInd w:val="0"/>
        <w:spacing w:before="0" w:after="0"/>
        <w:rPr>
          <w:rFonts w:eastAsia="Calibri" w:cs="Arial"/>
          <w:spacing w:val="1"/>
          <w:sz w:val="22"/>
          <w:szCs w:val="22"/>
          <w:lang w:eastAsia="zh-CN"/>
        </w:rPr>
      </w:pPr>
    </w:p>
    <w:p w:rsidR="00584C0A" w:rsidRPr="00BD679C" w:rsidRDefault="00584C0A" w:rsidP="00584C0A">
      <w:pPr>
        <w:widowControl w:val="0"/>
        <w:autoSpaceDE w:val="0"/>
        <w:autoSpaceDN w:val="0"/>
        <w:adjustRightInd w:val="0"/>
        <w:spacing w:before="0" w:after="0"/>
        <w:rPr>
          <w:rFonts w:eastAsia="Calibri" w:cs="Arial"/>
          <w:b/>
          <w:spacing w:val="1"/>
          <w:sz w:val="22"/>
          <w:szCs w:val="22"/>
          <w:lang w:eastAsia="zh-CN"/>
        </w:rPr>
      </w:pPr>
      <w:r w:rsidRPr="00BD679C">
        <w:rPr>
          <w:rFonts w:eastAsia="Calibri" w:cs="Arial"/>
          <w:b/>
          <w:spacing w:val="1"/>
          <w:sz w:val="22"/>
          <w:szCs w:val="22"/>
          <w:lang w:eastAsia="zh-CN"/>
        </w:rPr>
        <w:t>CP – broj bodova za kriterij cijena, zaokruženo na dvije decimale</w:t>
      </w:r>
    </w:p>
    <w:p w:rsidR="00584C0A" w:rsidRPr="00BD679C" w:rsidRDefault="00584C0A" w:rsidP="00584C0A">
      <w:pPr>
        <w:widowControl w:val="0"/>
        <w:autoSpaceDE w:val="0"/>
        <w:autoSpaceDN w:val="0"/>
        <w:adjustRightInd w:val="0"/>
        <w:spacing w:before="0" w:after="0"/>
        <w:rPr>
          <w:rFonts w:eastAsia="Calibri" w:cs="Arial"/>
          <w:b/>
          <w:spacing w:val="1"/>
          <w:sz w:val="22"/>
          <w:szCs w:val="22"/>
          <w:lang w:eastAsia="zh-CN"/>
        </w:rPr>
      </w:pPr>
      <w:r w:rsidRPr="00BD679C">
        <w:rPr>
          <w:rFonts w:eastAsia="Calibri" w:cs="Arial"/>
          <w:b/>
          <w:spacing w:val="1"/>
          <w:sz w:val="22"/>
          <w:szCs w:val="22"/>
          <w:lang w:eastAsia="zh-CN"/>
        </w:rPr>
        <w:t>Cmin  – ponuda sa najnižom ukupnom cijenom</w:t>
      </w:r>
    </w:p>
    <w:p w:rsidR="00584C0A" w:rsidRPr="00BD679C" w:rsidRDefault="00584C0A" w:rsidP="00584C0A">
      <w:pPr>
        <w:widowControl w:val="0"/>
        <w:autoSpaceDE w:val="0"/>
        <w:autoSpaceDN w:val="0"/>
        <w:adjustRightInd w:val="0"/>
        <w:spacing w:before="0" w:after="0"/>
        <w:rPr>
          <w:rFonts w:eastAsia="Calibri" w:cs="Arial"/>
          <w:b/>
          <w:spacing w:val="1"/>
          <w:sz w:val="22"/>
          <w:szCs w:val="22"/>
          <w:lang w:eastAsia="zh-CN"/>
        </w:rPr>
      </w:pPr>
      <w:r w:rsidRPr="00BD679C">
        <w:rPr>
          <w:rFonts w:eastAsia="Calibri" w:cs="Arial"/>
          <w:b/>
          <w:spacing w:val="1"/>
          <w:sz w:val="22"/>
          <w:szCs w:val="22"/>
          <w:lang w:eastAsia="zh-CN"/>
        </w:rPr>
        <w:t>Cn  – ukupna cijena usporedne ponude</w:t>
      </w:r>
    </w:p>
    <w:p w:rsidR="00584C0A" w:rsidRPr="00BD679C" w:rsidRDefault="00584C0A" w:rsidP="00584C0A">
      <w:pPr>
        <w:widowControl w:val="0"/>
        <w:autoSpaceDE w:val="0"/>
        <w:autoSpaceDN w:val="0"/>
        <w:adjustRightInd w:val="0"/>
        <w:spacing w:before="0" w:after="0"/>
        <w:rPr>
          <w:rFonts w:eastAsia="Calibri" w:cs="Arial"/>
          <w:b/>
          <w:spacing w:val="1"/>
          <w:sz w:val="22"/>
          <w:szCs w:val="22"/>
          <w:lang w:eastAsia="zh-CN"/>
        </w:rPr>
      </w:pPr>
      <w:r w:rsidRPr="00BD679C">
        <w:rPr>
          <w:rFonts w:eastAsia="Calibri" w:cs="Arial"/>
          <w:b/>
          <w:spacing w:val="1"/>
          <w:sz w:val="22"/>
          <w:szCs w:val="22"/>
          <w:lang w:eastAsia="zh-CN"/>
        </w:rPr>
        <w:t>Cijena ponude upisuje se u Troškovnik.</w:t>
      </w:r>
    </w:p>
    <w:p w:rsidR="00584C0A" w:rsidRPr="00BD679C" w:rsidRDefault="00584C0A" w:rsidP="00584C0A">
      <w:pPr>
        <w:widowControl w:val="0"/>
        <w:autoSpaceDE w:val="0"/>
        <w:autoSpaceDN w:val="0"/>
        <w:adjustRightInd w:val="0"/>
        <w:spacing w:before="0" w:after="0"/>
        <w:ind w:left="1701"/>
        <w:rPr>
          <w:rFonts w:eastAsia="Calibri" w:cs="Arial"/>
          <w:spacing w:val="1"/>
          <w:sz w:val="22"/>
          <w:szCs w:val="22"/>
          <w:lang w:eastAsia="zh-CN"/>
        </w:rPr>
      </w:pPr>
    </w:p>
    <w:p w:rsidR="00584C0A" w:rsidRPr="00BD679C" w:rsidRDefault="00584C0A" w:rsidP="00584C0A">
      <w:pPr>
        <w:keepNext/>
        <w:spacing w:before="240" w:after="120"/>
        <w:outlineLvl w:val="2"/>
        <w:rPr>
          <w:rFonts w:eastAsia="Calibri" w:cs="Arial"/>
          <w:spacing w:val="1"/>
          <w:sz w:val="22"/>
          <w:szCs w:val="22"/>
          <w:lang w:val="en-US"/>
        </w:rPr>
      </w:pPr>
      <w:bookmarkStart w:id="18" w:name="_Toc532331493"/>
      <w:proofErr w:type="spellStart"/>
      <w:proofErr w:type="gramStart"/>
      <w:r w:rsidRPr="00BD679C">
        <w:rPr>
          <w:rFonts w:eastAsia="SimSun"/>
          <w:b/>
          <w:bCs/>
          <w:color w:val="000000"/>
          <w:sz w:val="22"/>
          <w:szCs w:val="22"/>
          <w:lang w:val="en-US" w:eastAsia="zh-CN"/>
        </w:rPr>
        <w:t>Kriterij</w:t>
      </w:r>
      <w:proofErr w:type="spellEnd"/>
      <w:r w:rsidRPr="00BD679C">
        <w:rPr>
          <w:rFonts w:eastAsia="SimSun"/>
          <w:b/>
          <w:bCs/>
          <w:color w:val="000000"/>
          <w:sz w:val="22"/>
          <w:szCs w:val="22"/>
          <w:lang w:val="en-US" w:eastAsia="zh-CN"/>
        </w:rPr>
        <w:t xml:space="preserve"> 2.</w:t>
      </w:r>
      <w:proofErr w:type="gramEnd"/>
      <w:r w:rsidRPr="00BD679C">
        <w:rPr>
          <w:rFonts w:eastAsia="SimSun"/>
          <w:b/>
          <w:bCs/>
          <w:color w:val="000000"/>
          <w:sz w:val="22"/>
          <w:szCs w:val="22"/>
          <w:lang w:val="en-US" w:eastAsia="zh-CN"/>
        </w:rPr>
        <w:t xml:space="preserve"> – </w:t>
      </w:r>
      <w:proofErr w:type="spellStart"/>
      <w:r w:rsidRPr="00BD679C">
        <w:rPr>
          <w:rFonts w:eastAsia="SimSun"/>
          <w:b/>
          <w:bCs/>
          <w:color w:val="000000"/>
          <w:sz w:val="22"/>
          <w:szCs w:val="22"/>
          <w:lang w:val="en-US" w:eastAsia="zh-CN"/>
        </w:rPr>
        <w:t>Jamstveni</w:t>
      </w:r>
      <w:proofErr w:type="spellEnd"/>
      <w:r w:rsidRPr="00BD679C">
        <w:rPr>
          <w:rFonts w:eastAsia="SimSun"/>
          <w:b/>
          <w:bCs/>
          <w:color w:val="000000"/>
          <w:sz w:val="22"/>
          <w:szCs w:val="22"/>
          <w:lang w:val="en-US" w:eastAsia="zh-CN"/>
        </w:rPr>
        <w:t xml:space="preserve"> </w:t>
      </w:r>
      <w:proofErr w:type="spellStart"/>
      <w:r w:rsidRPr="00BD679C">
        <w:rPr>
          <w:rFonts w:eastAsia="SimSun"/>
          <w:b/>
          <w:bCs/>
          <w:color w:val="000000"/>
          <w:sz w:val="22"/>
          <w:szCs w:val="22"/>
          <w:lang w:val="en-US" w:eastAsia="zh-CN"/>
        </w:rPr>
        <w:t>rok</w:t>
      </w:r>
      <w:bookmarkEnd w:id="18"/>
      <w:proofErr w:type="spellEnd"/>
    </w:p>
    <w:p w:rsidR="00584C0A" w:rsidRPr="00BD679C" w:rsidRDefault="00584C0A" w:rsidP="00584C0A">
      <w:pPr>
        <w:autoSpaceDE w:val="0"/>
        <w:autoSpaceDN w:val="0"/>
        <w:adjustRightInd w:val="0"/>
        <w:spacing w:before="0" w:after="0"/>
        <w:rPr>
          <w:rFonts w:eastAsia="Calibri" w:cs="Arial"/>
          <w:sz w:val="22"/>
          <w:szCs w:val="22"/>
        </w:rPr>
      </w:pPr>
      <w:r w:rsidRPr="00BD679C">
        <w:rPr>
          <w:rFonts w:eastAsia="Calibri" w:cs="Arial"/>
          <w:sz w:val="22"/>
          <w:szCs w:val="22"/>
        </w:rPr>
        <w:t>Za ovaj kriterij ponuditelj može dobiti najviše 20 bodova. Naručitelj je odredio minimalni jamstveni rok na izvršene radove u trajanju od minimalno 2 godine od dana primopredaje radova.</w:t>
      </w:r>
    </w:p>
    <w:p w:rsidR="00584C0A" w:rsidRPr="00BD679C" w:rsidRDefault="00584C0A" w:rsidP="00584C0A">
      <w:pPr>
        <w:autoSpaceDE w:val="0"/>
        <w:autoSpaceDN w:val="0"/>
        <w:adjustRightInd w:val="0"/>
        <w:spacing w:before="0" w:after="0"/>
        <w:rPr>
          <w:rFonts w:eastAsia="Calibri" w:cs="Arial"/>
          <w:sz w:val="22"/>
          <w:szCs w:val="22"/>
        </w:rPr>
      </w:pPr>
      <w:r w:rsidRPr="00BD679C">
        <w:rPr>
          <w:rFonts w:eastAsia="Calibri" w:cs="Arial"/>
          <w:sz w:val="22"/>
          <w:szCs w:val="22"/>
        </w:rPr>
        <w:t>Ponuda, koja u usporedbi s ostalim ponudama nudi najduži jamstveni rok dobiva 20 bodova. Naručitelj će ponude bodovati do 20 bodova, i to tako, da će ponuda koja ponudi najduže trajanje jamstvenog roka dobiti najveći broj bodova, a svaki sljedeći u odnosu na prethodnu razmjerno manji broj bodova prema jednadžbi:</w:t>
      </w:r>
    </w:p>
    <w:p w:rsidR="00584C0A" w:rsidRPr="00BD679C" w:rsidRDefault="00584C0A" w:rsidP="00584C0A">
      <w:pPr>
        <w:autoSpaceDE w:val="0"/>
        <w:autoSpaceDN w:val="0"/>
        <w:adjustRightInd w:val="0"/>
        <w:spacing w:before="0" w:after="0"/>
        <w:rPr>
          <w:rFonts w:eastAsia="Calibri" w:cs="Arial"/>
          <w:sz w:val="22"/>
          <w:szCs w:val="22"/>
        </w:rPr>
      </w:pPr>
    </w:p>
    <w:p w:rsidR="00584C0A" w:rsidRPr="00BD679C" w:rsidRDefault="00584C0A" w:rsidP="00584C0A">
      <w:pPr>
        <w:autoSpaceDE w:val="0"/>
        <w:autoSpaceDN w:val="0"/>
        <w:adjustRightInd w:val="0"/>
        <w:spacing w:before="0" w:after="0"/>
        <w:jc w:val="center"/>
        <w:rPr>
          <w:rFonts w:eastAsia="Calibri" w:cs="Arial"/>
          <w:b/>
          <w:sz w:val="22"/>
          <w:szCs w:val="22"/>
        </w:rPr>
      </w:pPr>
      <w:r w:rsidRPr="00BD679C">
        <w:rPr>
          <w:rFonts w:eastAsia="Calibri" w:cs="Arial"/>
          <w:b/>
          <w:sz w:val="22"/>
          <w:szCs w:val="22"/>
        </w:rPr>
        <w:t>JR = Jn /Jmax * 20</w:t>
      </w:r>
    </w:p>
    <w:p w:rsidR="00584C0A" w:rsidRPr="00BD679C" w:rsidRDefault="00584C0A" w:rsidP="00584C0A">
      <w:pPr>
        <w:autoSpaceDE w:val="0"/>
        <w:autoSpaceDN w:val="0"/>
        <w:adjustRightInd w:val="0"/>
        <w:spacing w:before="0" w:after="0"/>
        <w:rPr>
          <w:rFonts w:eastAsia="Calibri" w:cs="Arial"/>
          <w:sz w:val="22"/>
          <w:szCs w:val="22"/>
        </w:rPr>
      </w:pPr>
    </w:p>
    <w:p w:rsidR="00584C0A" w:rsidRPr="00BD679C" w:rsidRDefault="00584C0A" w:rsidP="00584C0A">
      <w:pPr>
        <w:autoSpaceDE w:val="0"/>
        <w:autoSpaceDN w:val="0"/>
        <w:adjustRightInd w:val="0"/>
        <w:spacing w:before="0" w:after="0"/>
        <w:rPr>
          <w:rFonts w:eastAsia="Calibri" w:cs="Arial"/>
          <w:b/>
          <w:sz w:val="22"/>
          <w:szCs w:val="22"/>
        </w:rPr>
      </w:pPr>
      <w:r w:rsidRPr="00BD679C">
        <w:rPr>
          <w:rFonts w:eastAsia="Calibri" w:cs="Arial"/>
          <w:b/>
          <w:sz w:val="22"/>
          <w:szCs w:val="22"/>
        </w:rPr>
        <w:t>JR – broj bodova za kriterij rok izvršenja radova, zaokruženo na dvije decimale</w:t>
      </w:r>
    </w:p>
    <w:p w:rsidR="00584C0A" w:rsidRPr="00BD679C" w:rsidRDefault="00584C0A" w:rsidP="00584C0A">
      <w:pPr>
        <w:autoSpaceDE w:val="0"/>
        <w:autoSpaceDN w:val="0"/>
        <w:adjustRightInd w:val="0"/>
        <w:spacing w:before="0" w:after="0"/>
        <w:rPr>
          <w:rFonts w:eastAsia="Calibri" w:cs="Arial"/>
          <w:b/>
          <w:sz w:val="22"/>
          <w:szCs w:val="22"/>
        </w:rPr>
      </w:pPr>
      <w:r w:rsidRPr="00BD679C">
        <w:rPr>
          <w:rFonts w:eastAsia="Calibri" w:cs="Arial"/>
          <w:b/>
          <w:sz w:val="22"/>
          <w:szCs w:val="22"/>
        </w:rPr>
        <w:t>Jmax  – ponuda sa najnižim rokom izvršenja radova</w:t>
      </w:r>
    </w:p>
    <w:p w:rsidR="00584C0A" w:rsidRPr="00BD679C" w:rsidRDefault="00584C0A" w:rsidP="00584C0A">
      <w:pPr>
        <w:autoSpaceDE w:val="0"/>
        <w:autoSpaceDN w:val="0"/>
        <w:adjustRightInd w:val="0"/>
        <w:spacing w:before="0" w:after="0"/>
        <w:rPr>
          <w:rFonts w:eastAsia="Calibri" w:cs="Arial"/>
          <w:b/>
          <w:sz w:val="22"/>
          <w:szCs w:val="22"/>
        </w:rPr>
      </w:pPr>
      <w:r w:rsidRPr="00BD679C">
        <w:rPr>
          <w:rFonts w:eastAsia="Calibri" w:cs="Arial"/>
          <w:b/>
          <w:sz w:val="22"/>
          <w:szCs w:val="22"/>
        </w:rPr>
        <w:t>Jn  – rok isporuke usporedne ponude</w:t>
      </w:r>
    </w:p>
    <w:p w:rsidR="00584C0A" w:rsidRPr="00BD679C" w:rsidRDefault="00584C0A" w:rsidP="00584C0A">
      <w:pPr>
        <w:autoSpaceDE w:val="0"/>
        <w:autoSpaceDN w:val="0"/>
        <w:adjustRightInd w:val="0"/>
        <w:spacing w:before="0" w:after="0"/>
        <w:rPr>
          <w:rFonts w:eastAsia="Calibri" w:cs="Arial"/>
          <w:sz w:val="22"/>
          <w:szCs w:val="22"/>
        </w:rPr>
      </w:pPr>
    </w:p>
    <w:p w:rsidR="00584C0A" w:rsidRPr="00BD679C" w:rsidRDefault="00584C0A" w:rsidP="00584C0A">
      <w:pPr>
        <w:autoSpaceDE w:val="0"/>
        <w:autoSpaceDN w:val="0"/>
        <w:adjustRightInd w:val="0"/>
        <w:spacing w:before="0" w:after="0"/>
        <w:rPr>
          <w:rFonts w:eastAsia="Calibri" w:cs="Arial"/>
          <w:b/>
          <w:sz w:val="22"/>
          <w:szCs w:val="22"/>
        </w:rPr>
      </w:pPr>
      <w:r w:rsidRPr="00BD679C">
        <w:rPr>
          <w:rFonts w:eastAsia="Calibri" w:cs="Arial"/>
          <w:b/>
          <w:sz w:val="22"/>
          <w:szCs w:val="22"/>
        </w:rPr>
        <w:t>Jamstveni rok se nudi na pune godine i upisuje u izjavi o jamstvenom roku koja se nalazi u prilogu ove dokumentacije o nabavi.</w:t>
      </w:r>
    </w:p>
    <w:p w:rsidR="00584C0A" w:rsidRPr="00BD679C" w:rsidRDefault="00584C0A" w:rsidP="00584C0A">
      <w:pPr>
        <w:widowControl w:val="0"/>
        <w:autoSpaceDE w:val="0"/>
        <w:autoSpaceDN w:val="0"/>
        <w:adjustRightInd w:val="0"/>
        <w:spacing w:before="0" w:after="0"/>
        <w:ind w:left="142"/>
        <w:rPr>
          <w:rFonts w:eastAsia="Calibri" w:cs="Arial"/>
          <w:sz w:val="22"/>
          <w:szCs w:val="22"/>
        </w:rPr>
      </w:pPr>
    </w:p>
    <w:p w:rsidR="00584C0A" w:rsidRPr="00BD679C" w:rsidRDefault="00584C0A" w:rsidP="00584C0A">
      <w:pPr>
        <w:widowControl w:val="0"/>
        <w:autoSpaceDE w:val="0"/>
        <w:autoSpaceDN w:val="0"/>
        <w:adjustRightInd w:val="0"/>
        <w:spacing w:before="0" w:after="0"/>
        <w:ind w:left="142"/>
        <w:rPr>
          <w:rFonts w:eastAsia="Calibri" w:cs="Arial"/>
          <w:sz w:val="22"/>
          <w:szCs w:val="22"/>
        </w:rPr>
      </w:pPr>
    </w:p>
    <w:p w:rsidR="00584C0A" w:rsidRPr="00BD679C" w:rsidRDefault="00584C0A" w:rsidP="00584C0A">
      <w:pPr>
        <w:widowControl w:val="0"/>
        <w:shd w:val="clear" w:color="auto" w:fill="FFFFFF"/>
        <w:tabs>
          <w:tab w:val="left" w:pos="142"/>
          <w:tab w:val="left" w:pos="426"/>
        </w:tabs>
        <w:autoSpaceDE w:val="0"/>
        <w:autoSpaceDN w:val="0"/>
        <w:adjustRightInd w:val="0"/>
        <w:spacing w:before="19" w:after="0"/>
        <w:ind w:left="142"/>
        <w:rPr>
          <w:rFonts w:eastAsia="SimSun" w:cstheme="minorHAnsi"/>
          <w:sz w:val="22"/>
          <w:szCs w:val="22"/>
          <w:lang w:eastAsia="zh-CN"/>
        </w:rPr>
      </w:pPr>
      <w:r w:rsidRPr="00BD679C">
        <w:rPr>
          <w:rFonts w:eastAsia="SimSun" w:cstheme="minorHAnsi"/>
          <w:b/>
          <w:i/>
          <w:sz w:val="22"/>
          <w:szCs w:val="22"/>
          <w:lang w:eastAsia="zh-CN"/>
        </w:rPr>
        <w:t>Izračun</w:t>
      </w:r>
    </w:p>
    <w:p w:rsidR="00584C0A" w:rsidRPr="00BD679C" w:rsidRDefault="00584C0A" w:rsidP="00584C0A">
      <w:pPr>
        <w:widowControl w:val="0"/>
        <w:shd w:val="clear" w:color="auto" w:fill="FFFFFF"/>
        <w:tabs>
          <w:tab w:val="left" w:pos="142"/>
          <w:tab w:val="left" w:pos="426"/>
        </w:tabs>
        <w:autoSpaceDE w:val="0"/>
        <w:autoSpaceDN w:val="0"/>
        <w:adjustRightInd w:val="0"/>
        <w:spacing w:before="19" w:after="0"/>
        <w:ind w:left="142"/>
        <w:rPr>
          <w:rFonts w:eastAsia="SimSun" w:cstheme="minorHAnsi"/>
          <w:sz w:val="22"/>
          <w:szCs w:val="22"/>
          <w:lang w:eastAsia="zh-CN"/>
        </w:rPr>
      </w:pPr>
      <w:r w:rsidRPr="00BD679C">
        <w:rPr>
          <w:rFonts w:eastAsia="SimSun" w:cstheme="minorHAnsi"/>
          <w:sz w:val="22"/>
          <w:szCs w:val="22"/>
          <w:lang w:eastAsia="zh-CN"/>
        </w:rPr>
        <w:t>Bodovi koje ponuda dobije sukladno navedenim kriterijima zbrojit će se prema slijedećoj formuli:</w:t>
      </w:r>
    </w:p>
    <w:p w:rsidR="00584C0A" w:rsidRPr="00BD679C" w:rsidRDefault="00584C0A" w:rsidP="00584C0A">
      <w:pPr>
        <w:widowControl w:val="0"/>
        <w:shd w:val="clear" w:color="auto" w:fill="FFFFFF"/>
        <w:tabs>
          <w:tab w:val="left" w:pos="142"/>
          <w:tab w:val="left" w:pos="426"/>
        </w:tabs>
        <w:autoSpaceDE w:val="0"/>
        <w:autoSpaceDN w:val="0"/>
        <w:adjustRightInd w:val="0"/>
        <w:spacing w:before="19" w:after="0"/>
        <w:ind w:left="142"/>
        <w:rPr>
          <w:rFonts w:eastAsia="SimSun" w:cstheme="minorHAnsi"/>
          <w:sz w:val="22"/>
          <w:szCs w:val="22"/>
          <w:lang w:eastAsia="zh-CN"/>
        </w:rPr>
      </w:pPr>
    </w:p>
    <w:p w:rsidR="00584C0A" w:rsidRPr="00BD679C" w:rsidRDefault="00584C0A" w:rsidP="00584C0A">
      <w:pPr>
        <w:widowControl w:val="0"/>
        <w:shd w:val="clear" w:color="auto" w:fill="FFFFFF"/>
        <w:tabs>
          <w:tab w:val="left" w:pos="142"/>
          <w:tab w:val="left" w:pos="426"/>
        </w:tabs>
        <w:autoSpaceDE w:val="0"/>
        <w:autoSpaceDN w:val="0"/>
        <w:adjustRightInd w:val="0"/>
        <w:spacing w:before="19" w:after="0"/>
        <w:ind w:left="142"/>
        <w:jc w:val="center"/>
        <w:rPr>
          <w:rFonts w:eastAsia="SimSun" w:cs="Arial"/>
          <w:b/>
          <w:color w:val="0070C0"/>
          <w:sz w:val="22"/>
          <w:szCs w:val="22"/>
          <w:lang w:eastAsia="zh-CN"/>
        </w:rPr>
      </w:pPr>
      <w:r w:rsidRPr="00BD679C">
        <w:rPr>
          <w:rFonts w:eastAsia="SimSun" w:cs="Arial"/>
          <w:b/>
          <w:color w:val="0070C0"/>
          <w:sz w:val="22"/>
          <w:szCs w:val="22"/>
          <w:lang w:eastAsia="zh-CN"/>
        </w:rPr>
        <w:t>ENP =  CP  + JR</w:t>
      </w:r>
    </w:p>
    <w:p w:rsidR="00584C0A" w:rsidRPr="00BD679C" w:rsidRDefault="00584C0A" w:rsidP="00584C0A">
      <w:pPr>
        <w:widowControl w:val="0"/>
        <w:shd w:val="clear" w:color="auto" w:fill="FFFFFF"/>
        <w:tabs>
          <w:tab w:val="left" w:pos="142"/>
          <w:tab w:val="left" w:pos="426"/>
        </w:tabs>
        <w:autoSpaceDE w:val="0"/>
        <w:autoSpaceDN w:val="0"/>
        <w:adjustRightInd w:val="0"/>
        <w:spacing w:before="19" w:after="0"/>
        <w:ind w:left="142"/>
        <w:jc w:val="center"/>
        <w:rPr>
          <w:rFonts w:eastAsia="SimSun" w:cs="Arial"/>
          <w:b/>
          <w:color w:val="0070C0"/>
          <w:sz w:val="22"/>
          <w:szCs w:val="22"/>
          <w:lang w:eastAsia="zh-CN"/>
        </w:rPr>
      </w:pPr>
    </w:p>
    <w:p w:rsidR="00584C0A" w:rsidRPr="00BD679C" w:rsidRDefault="00584C0A" w:rsidP="00584C0A">
      <w:pPr>
        <w:widowControl w:val="0"/>
        <w:shd w:val="clear" w:color="auto" w:fill="FFFFFF"/>
        <w:tabs>
          <w:tab w:val="left" w:pos="142"/>
          <w:tab w:val="left" w:pos="426"/>
        </w:tabs>
        <w:autoSpaceDE w:val="0"/>
        <w:autoSpaceDN w:val="0"/>
        <w:adjustRightInd w:val="0"/>
        <w:spacing w:before="19" w:after="0"/>
        <w:ind w:left="142"/>
        <w:rPr>
          <w:rFonts w:eastAsia="SimSun" w:cstheme="minorHAnsi"/>
          <w:sz w:val="22"/>
          <w:szCs w:val="22"/>
          <w:lang w:eastAsia="zh-CN"/>
        </w:rPr>
      </w:pPr>
      <w:r w:rsidRPr="00BD679C">
        <w:rPr>
          <w:rFonts w:eastAsia="SimSun" w:cstheme="minorHAnsi"/>
          <w:sz w:val="22"/>
          <w:szCs w:val="22"/>
          <w:lang w:eastAsia="zh-CN"/>
        </w:rPr>
        <w:t>Ekonomski najpovoljnija ponuda je valjana ponuda koja ima najveći broj bodova.</w:t>
      </w:r>
    </w:p>
    <w:p w:rsidR="00584C0A" w:rsidRPr="00BD679C" w:rsidRDefault="00584C0A" w:rsidP="00584C0A">
      <w:pPr>
        <w:widowControl w:val="0"/>
        <w:shd w:val="clear" w:color="auto" w:fill="FFFFFF"/>
        <w:tabs>
          <w:tab w:val="left" w:pos="142"/>
          <w:tab w:val="left" w:pos="426"/>
        </w:tabs>
        <w:autoSpaceDE w:val="0"/>
        <w:autoSpaceDN w:val="0"/>
        <w:adjustRightInd w:val="0"/>
        <w:spacing w:before="19" w:after="0"/>
        <w:ind w:left="142"/>
        <w:rPr>
          <w:rFonts w:eastAsia="SimSun" w:cstheme="minorHAnsi"/>
          <w:sz w:val="22"/>
          <w:szCs w:val="22"/>
          <w:lang w:eastAsia="zh-CN"/>
        </w:rPr>
      </w:pPr>
      <w:r w:rsidRPr="00BD679C">
        <w:rPr>
          <w:rFonts w:eastAsia="SimSun" w:cstheme="minorHAnsi"/>
          <w:sz w:val="22"/>
          <w:szCs w:val="22"/>
          <w:lang w:eastAsia="zh-CN"/>
        </w:rPr>
        <w:t>Ako su dvije ili više valjanih ponuda jednako rangirane prema kriteriju za odabir ponude, javni naručitelj odabrat će ponudu koja je zaprimljena ranije.</w:t>
      </w:r>
    </w:p>
    <w:p w:rsidR="0036542D" w:rsidRDefault="0036542D" w:rsidP="47369799">
      <w:pPr>
        <w:spacing w:before="0" w:after="0"/>
        <w:rPr>
          <w:rFonts w:asciiTheme="minorHAnsi" w:hAnsiTheme="minorHAnsi" w:cs="Arial"/>
          <w:b/>
          <w:color w:val="0070C0"/>
          <w:szCs w:val="24"/>
        </w:rPr>
      </w:pPr>
    </w:p>
    <w:p w:rsidR="00C76D4F" w:rsidRDefault="00C76D4F" w:rsidP="47369799">
      <w:pPr>
        <w:spacing w:before="0" w:after="0"/>
        <w:rPr>
          <w:rFonts w:asciiTheme="minorHAnsi" w:hAnsiTheme="minorHAnsi" w:cs="Arial"/>
          <w:b/>
          <w:szCs w:val="24"/>
        </w:rPr>
      </w:pPr>
    </w:p>
    <w:p w:rsidR="00775216" w:rsidRPr="00342549" w:rsidRDefault="00775216" w:rsidP="00775216">
      <w:pPr>
        <w:pStyle w:val="Naslov1"/>
        <w:numPr>
          <w:ilvl w:val="0"/>
          <w:numId w:val="0"/>
        </w:numPr>
        <w:shd w:val="clear" w:color="auto" w:fill="B8CCE4" w:themeFill="accent1" w:themeFillTint="66"/>
        <w:spacing w:before="0" w:after="0"/>
        <w:rPr>
          <w:rFonts w:asciiTheme="minorHAnsi" w:hAnsiTheme="minorHAnsi" w:cs="Arial"/>
          <w:sz w:val="24"/>
          <w:szCs w:val="24"/>
        </w:rPr>
      </w:pPr>
      <w:r>
        <w:rPr>
          <w:rFonts w:asciiTheme="minorHAnsi" w:hAnsiTheme="minorHAnsi" w:cs="Arial"/>
          <w:sz w:val="24"/>
          <w:szCs w:val="24"/>
        </w:rPr>
        <w:t>3. UVJETI SPOSOBNOSTI I DOKAZI</w:t>
      </w:r>
    </w:p>
    <w:p w:rsidR="006E61D7" w:rsidRPr="00901FD5" w:rsidRDefault="006E61D7" w:rsidP="47369799">
      <w:pPr>
        <w:spacing w:before="0" w:after="0"/>
        <w:rPr>
          <w:rFonts w:asciiTheme="minorHAnsi" w:hAnsiTheme="minorHAnsi" w:cs="Arial"/>
          <w:szCs w:val="24"/>
        </w:rPr>
      </w:pPr>
    </w:p>
    <w:p w:rsidR="00412D7C" w:rsidRDefault="00775216" w:rsidP="00412D7C">
      <w:pPr>
        <w:widowControl w:val="0"/>
        <w:autoSpaceDE w:val="0"/>
        <w:autoSpaceDN w:val="0"/>
        <w:adjustRightInd w:val="0"/>
        <w:spacing w:after="0" w:line="276" w:lineRule="auto"/>
        <w:rPr>
          <w:rFonts w:asciiTheme="minorHAnsi" w:hAnsiTheme="minorHAnsi" w:cs="Arial"/>
          <w:b/>
          <w:szCs w:val="24"/>
        </w:rPr>
      </w:pPr>
      <w:r w:rsidRPr="00901FD5">
        <w:rPr>
          <w:rFonts w:asciiTheme="minorHAnsi" w:hAnsiTheme="minorHAnsi" w:cs="Arial"/>
          <w:b/>
          <w:szCs w:val="24"/>
        </w:rPr>
        <w:t xml:space="preserve">3.1. Pravna i poslovna sposobnost </w:t>
      </w:r>
    </w:p>
    <w:p w:rsidR="006959A9" w:rsidRDefault="006959A9" w:rsidP="00412D7C">
      <w:pPr>
        <w:widowControl w:val="0"/>
        <w:autoSpaceDE w:val="0"/>
        <w:autoSpaceDN w:val="0"/>
        <w:adjustRightInd w:val="0"/>
        <w:spacing w:before="0" w:after="0"/>
        <w:contextualSpacing/>
        <w:rPr>
          <w:rFonts w:asciiTheme="minorHAnsi" w:hAnsiTheme="minorHAnsi" w:cs="Arial"/>
          <w:b/>
          <w:szCs w:val="24"/>
        </w:rPr>
      </w:pPr>
    </w:p>
    <w:p w:rsidR="005A1DEC" w:rsidRDefault="00C653BC" w:rsidP="00412D7C">
      <w:pPr>
        <w:widowControl w:val="0"/>
        <w:autoSpaceDE w:val="0"/>
        <w:autoSpaceDN w:val="0"/>
        <w:adjustRightInd w:val="0"/>
        <w:spacing w:before="0" w:after="0"/>
        <w:contextualSpacing/>
        <w:rPr>
          <w:rFonts w:ascii="Calibri" w:eastAsia="SimSun" w:hAnsi="Calibri" w:cs="Tahoma"/>
          <w:b/>
          <w:szCs w:val="24"/>
          <w:lang w:eastAsia="hr-HR"/>
        </w:rPr>
      </w:pPr>
      <w:r w:rsidRPr="00C66EB2">
        <w:rPr>
          <w:rFonts w:ascii="Calibri" w:eastAsia="SimSun" w:hAnsi="Calibri" w:cs="Tahoma"/>
          <w:b/>
          <w:szCs w:val="24"/>
          <w:lang w:eastAsia="hr-HR"/>
        </w:rPr>
        <w:t>Ponuditelj mora dokazati svoj upis u sudski, obrtni, strukovni ili drugi odgovarajući registar države sjedišta gospodarskog subjekta</w:t>
      </w:r>
    </w:p>
    <w:p w:rsidR="005A1DEC" w:rsidRPr="005A1DEC" w:rsidRDefault="005A1DEC" w:rsidP="005A1DEC">
      <w:pPr>
        <w:widowControl w:val="0"/>
        <w:autoSpaceDE w:val="0"/>
        <w:autoSpaceDN w:val="0"/>
        <w:adjustRightInd w:val="0"/>
        <w:spacing w:before="0" w:after="0"/>
        <w:contextualSpacing/>
        <w:rPr>
          <w:rFonts w:ascii="Calibri" w:eastAsia="SimSun" w:hAnsi="Calibri" w:cs="Tahoma"/>
          <w:szCs w:val="24"/>
          <w:lang w:eastAsia="hr-HR"/>
        </w:rPr>
      </w:pPr>
      <w:r w:rsidRPr="005A1DEC">
        <w:rPr>
          <w:rFonts w:ascii="Calibri" w:eastAsia="SimSun" w:hAnsi="Calibri" w:cs="Tahoma"/>
          <w:szCs w:val="24"/>
          <w:lang w:eastAsia="hr-HR"/>
        </w:rPr>
        <w:t xml:space="preserve">U svrhu dokazivanja navedene sposobnosti </w:t>
      </w:r>
      <w:r>
        <w:rPr>
          <w:rFonts w:ascii="Calibri" w:eastAsia="SimSun" w:hAnsi="Calibri" w:cs="Tahoma"/>
          <w:szCs w:val="24"/>
          <w:lang w:eastAsia="hr-HR"/>
        </w:rPr>
        <w:t>Ponuditelj je dužan dostaviti:</w:t>
      </w:r>
      <w:r w:rsidRPr="005A1DEC">
        <w:rPr>
          <w:rFonts w:ascii="Calibri" w:eastAsia="SimSun" w:hAnsi="Calibri" w:cs="Tahoma"/>
          <w:szCs w:val="24"/>
          <w:lang w:eastAsia="hr-HR"/>
        </w:rPr>
        <w:t xml:space="preserve"> Izvadak iz sudskog, obrtnog, strukovnog ili drugog odgovarajućeg registra koji se vodi u državi članici </w:t>
      </w:r>
      <w:r>
        <w:rPr>
          <w:rFonts w:ascii="Calibri" w:eastAsia="SimSun" w:hAnsi="Calibri" w:cs="Tahoma"/>
          <w:szCs w:val="24"/>
          <w:lang w:eastAsia="hr-HR"/>
        </w:rPr>
        <w:t>njegova  poslovnog  nastana</w:t>
      </w:r>
      <w:r w:rsidRPr="005A1DEC">
        <w:rPr>
          <w:rFonts w:ascii="Calibri" w:eastAsia="SimSun" w:hAnsi="Calibri" w:cs="Tahoma"/>
          <w:szCs w:val="24"/>
          <w:lang w:eastAsia="hr-HR"/>
        </w:rPr>
        <w:t>,  a  ako  se  oni  ne  izdaju  u  državi  sjedišta  gospodarskog  subjekta, gospodarski subjekt može dostaviti izjavu s ovjerom potpisa kod nadležnog tijela.</w:t>
      </w:r>
    </w:p>
    <w:p w:rsidR="00C66EB2" w:rsidRPr="005A1DEC" w:rsidRDefault="00C66EB2" w:rsidP="005A1DEC">
      <w:pPr>
        <w:widowControl w:val="0"/>
        <w:autoSpaceDE w:val="0"/>
        <w:autoSpaceDN w:val="0"/>
        <w:adjustRightInd w:val="0"/>
        <w:spacing w:before="0" w:after="0"/>
        <w:contextualSpacing/>
        <w:rPr>
          <w:rFonts w:ascii="Calibri" w:eastAsia="SimSun" w:hAnsi="Calibri" w:cs="Tahoma"/>
          <w:i/>
          <w:szCs w:val="24"/>
          <w:lang w:eastAsia="hr-HR"/>
        </w:rPr>
      </w:pPr>
    </w:p>
    <w:p w:rsidR="007B4BD9" w:rsidRDefault="00775216" w:rsidP="008E6D54">
      <w:pPr>
        <w:widowControl w:val="0"/>
        <w:autoSpaceDE w:val="0"/>
        <w:autoSpaceDN w:val="0"/>
        <w:adjustRightInd w:val="0"/>
        <w:spacing w:after="0"/>
        <w:contextualSpacing/>
        <w:rPr>
          <w:rFonts w:asciiTheme="minorHAnsi" w:hAnsiTheme="minorHAnsi" w:cs="Arial"/>
          <w:b/>
          <w:szCs w:val="24"/>
          <w:lang w:eastAsia="hr-HR"/>
        </w:rPr>
      </w:pPr>
      <w:r w:rsidRPr="00901FD5">
        <w:rPr>
          <w:rFonts w:asciiTheme="minorHAnsi" w:hAnsiTheme="minorHAnsi" w:cs="Arial"/>
          <w:b/>
          <w:szCs w:val="24"/>
          <w:lang w:eastAsia="hr-HR"/>
        </w:rPr>
        <w:t>3.2. Tehnička i stručna sposobnost</w:t>
      </w:r>
    </w:p>
    <w:p w:rsidR="00B83298" w:rsidRPr="00901FD5" w:rsidRDefault="00B83298" w:rsidP="008E6D54">
      <w:pPr>
        <w:widowControl w:val="0"/>
        <w:autoSpaceDE w:val="0"/>
        <w:autoSpaceDN w:val="0"/>
        <w:adjustRightInd w:val="0"/>
        <w:spacing w:after="0"/>
        <w:contextualSpacing/>
        <w:rPr>
          <w:rFonts w:asciiTheme="minorHAnsi" w:hAnsiTheme="minorHAnsi" w:cs="Arial"/>
          <w:b/>
          <w:szCs w:val="24"/>
          <w:lang w:eastAsia="hr-HR"/>
        </w:rPr>
      </w:pPr>
    </w:p>
    <w:p w:rsidR="00C72483" w:rsidRPr="00C72483" w:rsidRDefault="00FF1206" w:rsidP="00C72483">
      <w:pPr>
        <w:spacing w:before="0" w:after="0"/>
        <w:rPr>
          <w:rFonts w:asciiTheme="minorHAnsi" w:hAnsiTheme="minorHAnsi" w:cs="Arial"/>
          <w:szCs w:val="24"/>
        </w:rPr>
      </w:pPr>
      <w:r w:rsidRPr="00C72483">
        <w:rPr>
          <w:rFonts w:asciiTheme="minorHAnsi" w:hAnsiTheme="minorHAnsi" w:cs="Arial"/>
          <w:i/>
          <w:szCs w:val="24"/>
        </w:rPr>
        <w:lastRenderedPageBreak/>
        <w:t>3.2.1</w:t>
      </w:r>
      <w:r w:rsidRPr="00C72483">
        <w:rPr>
          <w:rFonts w:asciiTheme="minorHAnsi" w:hAnsiTheme="minorHAnsi" w:cs="Arial"/>
          <w:szCs w:val="24"/>
        </w:rPr>
        <w:t xml:space="preserve">. </w:t>
      </w:r>
      <w:r w:rsidR="00025E02" w:rsidRPr="00C72483">
        <w:rPr>
          <w:rFonts w:asciiTheme="minorHAnsi" w:hAnsiTheme="minorHAnsi" w:cs="Arial"/>
          <w:szCs w:val="24"/>
        </w:rPr>
        <w:t xml:space="preserve">Ponuditelj mora dokazati </w:t>
      </w:r>
      <w:r w:rsidR="00C72483" w:rsidRPr="00C72483">
        <w:rPr>
          <w:rFonts w:asciiTheme="minorHAnsi" w:hAnsiTheme="minorHAnsi" w:cs="Arial"/>
          <w:szCs w:val="24"/>
        </w:rPr>
        <w:t>da je  u godini u  kojoj je započeo postupak javne nabave tijekom</w:t>
      </w:r>
    </w:p>
    <w:p w:rsidR="00C72483" w:rsidRPr="00C72483" w:rsidRDefault="00C72483" w:rsidP="00C72483">
      <w:pPr>
        <w:spacing w:before="0" w:after="0"/>
        <w:rPr>
          <w:rFonts w:asciiTheme="minorHAnsi" w:hAnsiTheme="minorHAnsi" w:cs="Arial"/>
          <w:szCs w:val="24"/>
        </w:rPr>
      </w:pPr>
      <w:r w:rsidRPr="00C72483">
        <w:rPr>
          <w:rFonts w:asciiTheme="minorHAnsi" w:hAnsiTheme="minorHAnsi" w:cs="Arial"/>
          <w:szCs w:val="24"/>
        </w:rPr>
        <w:t>pet godina koje prethode toj godini izvršio radove iste ili slične predmetu nabave s tim da mora dokazati da je izvršio minimaln</w:t>
      </w:r>
      <w:r w:rsidR="00574631">
        <w:rPr>
          <w:rFonts w:asciiTheme="minorHAnsi" w:hAnsiTheme="minorHAnsi" w:cs="Arial"/>
          <w:szCs w:val="24"/>
        </w:rPr>
        <w:t>o jedan ugovor, a maksimalno tri</w:t>
      </w:r>
      <w:r w:rsidRPr="00C72483">
        <w:rPr>
          <w:rFonts w:asciiTheme="minorHAnsi" w:hAnsiTheme="minorHAnsi" w:cs="Arial"/>
          <w:szCs w:val="24"/>
        </w:rPr>
        <w:t xml:space="preserve"> (3) ugovora čija ukupna vrijednost iznosi najmanje 490,000,00 kn.</w:t>
      </w:r>
    </w:p>
    <w:p w:rsidR="00C72483" w:rsidRPr="00C72483" w:rsidRDefault="00C72483" w:rsidP="00C72483">
      <w:pPr>
        <w:spacing w:before="0" w:after="0"/>
        <w:rPr>
          <w:rFonts w:asciiTheme="minorHAnsi" w:hAnsiTheme="minorHAnsi" w:cs="Arial"/>
          <w:szCs w:val="24"/>
        </w:rPr>
      </w:pPr>
      <w:r w:rsidRPr="00C72483">
        <w:rPr>
          <w:rFonts w:asciiTheme="minorHAnsi" w:hAnsiTheme="minorHAnsi" w:cs="Arial"/>
          <w:szCs w:val="24"/>
        </w:rPr>
        <w:t xml:space="preserve">Pod sličnim radovima se podrazumijeva sanacija betonskih površina. </w:t>
      </w:r>
    </w:p>
    <w:p w:rsidR="00E07D05" w:rsidRPr="00C72483" w:rsidRDefault="00E07D05" w:rsidP="00C72483">
      <w:pPr>
        <w:spacing w:before="0" w:after="0"/>
        <w:rPr>
          <w:rFonts w:asciiTheme="minorHAnsi" w:hAnsiTheme="minorHAnsi" w:cs="Arial"/>
          <w:i/>
          <w:szCs w:val="24"/>
        </w:rPr>
      </w:pPr>
    </w:p>
    <w:p w:rsidR="006D704B" w:rsidRPr="00C72483" w:rsidRDefault="001D546F" w:rsidP="006D704B">
      <w:pPr>
        <w:spacing w:before="0" w:after="0"/>
        <w:rPr>
          <w:rFonts w:asciiTheme="minorHAnsi" w:hAnsiTheme="minorHAnsi" w:cs="Arial"/>
          <w:szCs w:val="24"/>
        </w:rPr>
      </w:pPr>
      <w:r w:rsidRPr="00C72483">
        <w:rPr>
          <w:rFonts w:asciiTheme="minorHAnsi" w:hAnsiTheme="minorHAnsi" w:cs="Arial"/>
          <w:szCs w:val="24"/>
        </w:rPr>
        <w:t>U svrhu dokazivanja navedenog Ponuditelj je dužan priložiti</w:t>
      </w:r>
      <w:r w:rsidR="006D704B" w:rsidRPr="00C72483">
        <w:rPr>
          <w:rFonts w:asciiTheme="minorHAnsi" w:hAnsiTheme="minorHAnsi" w:cs="Arial"/>
          <w:szCs w:val="24"/>
        </w:rPr>
        <w:t>:</w:t>
      </w:r>
    </w:p>
    <w:p w:rsidR="00C72483" w:rsidRPr="00C72483" w:rsidRDefault="00C72483" w:rsidP="00C72483">
      <w:pPr>
        <w:spacing w:before="0" w:after="0"/>
        <w:rPr>
          <w:rFonts w:asciiTheme="minorHAnsi" w:hAnsiTheme="minorHAnsi" w:cs="Arial"/>
          <w:szCs w:val="24"/>
        </w:rPr>
      </w:pPr>
      <w:r w:rsidRPr="00C72483">
        <w:rPr>
          <w:rFonts w:asciiTheme="minorHAnsi" w:hAnsiTheme="minorHAnsi" w:cs="Arial"/>
          <w:szCs w:val="24"/>
        </w:rPr>
        <w:t>Popis radova koji sadrži vrijednost, datum izvršenih radova i naziv druge ugovorne strane.</w:t>
      </w:r>
    </w:p>
    <w:p w:rsidR="000959D4" w:rsidRPr="00C72483" w:rsidRDefault="000959D4" w:rsidP="006D704B">
      <w:pPr>
        <w:spacing w:before="0" w:after="0"/>
        <w:rPr>
          <w:rFonts w:asciiTheme="minorHAnsi" w:hAnsiTheme="minorHAnsi" w:cs="Arial"/>
          <w:szCs w:val="24"/>
        </w:rPr>
      </w:pPr>
    </w:p>
    <w:p w:rsidR="00C72483" w:rsidRPr="00C72483" w:rsidRDefault="000959D4" w:rsidP="00C72483">
      <w:pPr>
        <w:spacing w:before="0" w:after="0"/>
        <w:rPr>
          <w:rFonts w:asciiTheme="minorHAnsi" w:hAnsiTheme="minorHAnsi" w:cs="Arial"/>
          <w:szCs w:val="24"/>
        </w:rPr>
      </w:pPr>
      <w:r w:rsidRPr="00C72483">
        <w:rPr>
          <w:rFonts w:asciiTheme="minorHAnsi" w:hAnsiTheme="minorHAnsi" w:cs="Arial"/>
          <w:szCs w:val="24"/>
        </w:rPr>
        <w:t xml:space="preserve">3.2.2. </w:t>
      </w:r>
      <w:r w:rsidR="00C72483" w:rsidRPr="00C72483">
        <w:rPr>
          <w:rFonts w:asciiTheme="minorHAnsi" w:hAnsiTheme="minorHAnsi" w:cs="Arial"/>
          <w:szCs w:val="24"/>
        </w:rPr>
        <w:t xml:space="preserve">Ponuditelj mora dokazati da će imati na raspolaganju najmanje jednog stručnjaka koji ima propisana znanja o zaštiti od opasnih kemikalija i to za neposredne izvršitelje poslova s opasnim kemikalijama, a sve sukladno Zakonu o kemikalijama (Narodne novine 18/13 i 115/18, 37/20) i Pravilnik o uvjetima i načinu stjecanja te provjere znanja o zaštiti od opasnih kemikalija (Narodne novine 99/13 </w:t>
      </w:r>
      <w:hyperlink r:id="rId15" w:tooltip="Zakon o izmjenama i dopuni Zakona o kemikalijama" w:history="1">
        <w:r w:rsidR="00C72483" w:rsidRPr="00C72483">
          <w:rPr>
            <w:rFonts w:asciiTheme="minorHAnsi" w:hAnsiTheme="minorHAnsi" w:cs="Arial"/>
            <w:szCs w:val="24"/>
          </w:rPr>
          <w:t>37/2020</w:t>
        </w:r>
      </w:hyperlink>
      <w:r w:rsidR="00C72483" w:rsidRPr="00C72483">
        <w:rPr>
          <w:rFonts w:asciiTheme="minorHAnsi" w:hAnsiTheme="minorHAnsi" w:cs="Arial"/>
          <w:szCs w:val="24"/>
        </w:rPr>
        <w:t>, </w:t>
      </w:r>
      <w:hyperlink r:id="rId16" w:tooltip="Pravilnik o načinu stjecanja te provjere znanja o zaštiti od opasnih kemikalija" w:history="1">
        <w:r w:rsidR="00C72483" w:rsidRPr="00C72483">
          <w:rPr>
            <w:rFonts w:asciiTheme="minorHAnsi" w:hAnsiTheme="minorHAnsi" w:cs="Arial"/>
            <w:szCs w:val="24"/>
          </w:rPr>
          <w:t>147/2021</w:t>
        </w:r>
      </w:hyperlink>
      <w:r w:rsidR="00C72483" w:rsidRPr="00C72483">
        <w:rPr>
          <w:rFonts w:asciiTheme="minorHAnsi" w:hAnsiTheme="minorHAnsi" w:cs="Arial"/>
          <w:szCs w:val="24"/>
        </w:rPr>
        <w:t>).</w:t>
      </w:r>
    </w:p>
    <w:p w:rsidR="00C72483" w:rsidRPr="007A64FB" w:rsidRDefault="00C72483" w:rsidP="00C72483">
      <w:pPr>
        <w:spacing w:before="0" w:after="0"/>
        <w:rPr>
          <w:rFonts w:asciiTheme="minorHAnsi" w:hAnsiTheme="minorHAnsi" w:cs="Arial"/>
          <w:szCs w:val="24"/>
        </w:rPr>
      </w:pPr>
      <w:r w:rsidRPr="00C72483">
        <w:rPr>
          <w:rFonts w:asciiTheme="minorHAnsi" w:hAnsiTheme="minorHAnsi" w:cs="Arial"/>
          <w:szCs w:val="24"/>
        </w:rPr>
        <w:t xml:space="preserve">Izjava gospodarskog subjekta da će imati na raspolaganju najmanje jednog stručnjaka koji </w:t>
      </w:r>
      <w:r w:rsidRPr="007A64FB">
        <w:rPr>
          <w:rFonts w:asciiTheme="minorHAnsi" w:hAnsiTheme="minorHAnsi" w:cs="Arial"/>
          <w:szCs w:val="24"/>
        </w:rPr>
        <w:t>ima propisana znanja o zaštiti od opasnih kemikalija i to za neposredne izvršitelje poslova s opasnim kemikalijama.</w:t>
      </w:r>
    </w:p>
    <w:p w:rsidR="00C72483" w:rsidRPr="007A64FB" w:rsidRDefault="00C72483" w:rsidP="00C72483">
      <w:pPr>
        <w:spacing w:before="0" w:after="0"/>
        <w:rPr>
          <w:rFonts w:asciiTheme="minorHAnsi" w:hAnsiTheme="minorHAnsi" w:cs="Arial"/>
          <w:szCs w:val="24"/>
        </w:rPr>
      </w:pPr>
      <w:r w:rsidRPr="007A64FB">
        <w:rPr>
          <w:rFonts w:asciiTheme="minorHAnsi" w:hAnsiTheme="minorHAnsi" w:cs="Arial"/>
          <w:szCs w:val="24"/>
        </w:rPr>
        <w:t>Navedena izjava mora sadržavati ime i prezime predloženog stručnjaka, te mora biti ovjeren službenim pečatom i potpisana od strane ovlaštene osobe gospodarskog subjekta. U prilog navedene izjave treba dostaviti potvrdu izdanu od strane HRVATSKI ZAVOD ZA JAVNO ZDRAVSTVO.</w:t>
      </w:r>
    </w:p>
    <w:p w:rsidR="00C72483" w:rsidRPr="007A64FB" w:rsidRDefault="00C72483" w:rsidP="00C72483">
      <w:pPr>
        <w:spacing w:before="0" w:after="0"/>
        <w:rPr>
          <w:rFonts w:asciiTheme="minorHAnsi" w:hAnsiTheme="minorHAnsi" w:cs="Arial"/>
          <w:szCs w:val="24"/>
        </w:rPr>
      </w:pPr>
    </w:p>
    <w:p w:rsidR="00C72483" w:rsidRPr="007A64FB" w:rsidRDefault="00C72483" w:rsidP="00C72483">
      <w:pPr>
        <w:spacing w:before="0" w:after="0"/>
        <w:rPr>
          <w:rFonts w:asciiTheme="minorHAnsi" w:hAnsiTheme="minorHAnsi" w:cs="Arial"/>
          <w:szCs w:val="24"/>
        </w:rPr>
      </w:pPr>
      <w:r w:rsidRPr="007A64FB">
        <w:rPr>
          <w:rFonts w:asciiTheme="minorHAnsi" w:hAnsiTheme="minorHAnsi" w:cs="Arial"/>
          <w:szCs w:val="24"/>
        </w:rPr>
        <w:t>Ukoliko osoba koja je navedena u izjavi ponuditelja nije zaposlenik ponuditelja ili članova zajednice ponuditelja, ponuditelj, odnosno zajednica ponuditelja su obvezni u ponudi dokazati naručitelju da će navedenu osobu imati na raspolaganju za izvršenje Ugovora. Ponuditelj ili zajednica ponuditelja gore navedene okolnosti može dokazati na način da u ponudi priloži ugovor ili sporazum o ustupanju osoba za izvršenje Ugovora (sklopljen između trenutnog poslodavca i ponuditelja odnosno zajednice ponuditelja) ili da priloži dokument kojim drugi gospodarski subjekt (tvrtka u kojoj su osobe trenutno zaposlene) prihvaća obvezu da će svoje zaposlenike staviti na raspolaganje ponuditelju ili zajednici ponuditelja, ili izjavu predloženog tehničkog stručnjaka o njegovoj raspoloživosti.</w:t>
      </w:r>
    </w:p>
    <w:p w:rsidR="00C72483" w:rsidRPr="007A64FB" w:rsidRDefault="00C72483" w:rsidP="00C72483">
      <w:pPr>
        <w:spacing w:before="0" w:after="0"/>
        <w:rPr>
          <w:rFonts w:asciiTheme="minorHAnsi" w:hAnsiTheme="minorHAnsi" w:cs="Arial"/>
          <w:szCs w:val="24"/>
        </w:rPr>
      </w:pPr>
      <w:r w:rsidRPr="007A64FB">
        <w:rPr>
          <w:rFonts w:asciiTheme="minorHAnsi" w:hAnsiTheme="minorHAnsi" w:cs="Arial"/>
          <w:szCs w:val="24"/>
        </w:rPr>
        <w:t>Ponuditelj ovim dokazuje da je sposoban kvalitetno i stručno izvršiti predmet nabave.</w:t>
      </w:r>
    </w:p>
    <w:p w:rsidR="00C72483" w:rsidRPr="007A64FB" w:rsidRDefault="00C72483" w:rsidP="00C72483">
      <w:pPr>
        <w:spacing w:before="0" w:after="0"/>
        <w:rPr>
          <w:rFonts w:asciiTheme="minorHAnsi" w:hAnsiTheme="minorHAnsi" w:cs="Arial"/>
          <w:szCs w:val="24"/>
        </w:rPr>
      </w:pPr>
    </w:p>
    <w:p w:rsidR="00C72483" w:rsidRPr="007A64FB" w:rsidRDefault="00C72483" w:rsidP="00C72483">
      <w:pPr>
        <w:spacing w:before="0" w:after="0"/>
        <w:rPr>
          <w:rFonts w:asciiTheme="minorHAnsi" w:hAnsiTheme="minorHAnsi" w:cs="Arial"/>
          <w:szCs w:val="24"/>
        </w:rPr>
      </w:pPr>
      <w:r w:rsidRPr="007A64FB">
        <w:rPr>
          <w:rFonts w:asciiTheme="minorHAnsi" w:hAnsiTheme="minorHAnsi" w:cs="Arial"/>
          <w:szCs w:val="24"/>
        </w:rPr>
        <w:t>Osobe koje Ponuditelj navede u ponudi kao tehničke stručnjake moraju biti angažirani na izvršenju ugovora predmeta nabave. Ukoliko Ponuditelj nakon dodjele ugovora neće imati na raspolaganju  stručnjaka kojeg je naveo u ponudi, može odrediti neku drugu osobu, ako ta druga osoba ima sve kvalifikacije kako je zahtijevano u ovoj Dokumentaciji o nabavi kao i prethodno predložen stručnjak, o čemu je u obvezi prethodno obavijestiti Naručitelja i dobiti njegovu pismenu suglasnost.</w:t>
      </w:r>
    </w:p>
    <w:p w:rsidR="00C72483" w:rsidRPr="00C72483" w:rsidRDefault="00C72483" w:rsidP="00C72483">
      <w:pPr>
        <w:spacing w:before="0" w:after="0"/>
        <w:rPr>
          <w:rFonts w:asciiTheme="minorHAnsi" w:hAnsiTheme="minorHAnsi" w:cs="Arial"/>
          <w:color w:val="FF0000"/>
          <w:szCs w:val="24"/>
        </w:rPr>
      </w:pPr>
    </w:p>
    <w:p w:rsidR="00FA2130" w:rsidRPr="00370DCC" w:rsidRDefault="00FA2130" w:rsidP="00F16CE9">
      <w:pPr>
        <w:rPr>
          <w:rFonts w:asciiTheme="minorHAnsi" w:hAnsiTheme="minorHAnsi" w:cs="Arial"/>
          <w:szCs w:val="24"/>
          <w:shd w:val="clear" w:color="auto" w:fill="FFFFFF" w:themeFill="background1"/>
        </w:rPr>
      </w:pPr>
    </w:p>
    <w:p w:rsidR="00342549" w:rsidRPr="00342549" w:rsidRDefault="00703546" w:rsidP="00342549">
      <w:pPr>
        <w:pStyle w:val="Naslov1"/>
        <w:numPr>
          <w:ilvl w:val="0"/>
          <w:numId w:val="0"/>
        </w:numPr>
        <w:shd w:val="clear" w:color="auto" w:fill="B8CCE4" w:themeFill="accent1" w:themeFillTint="66"/>
        <w:spacing w:before="0" w:after="0"/>
        <w:rPr>
          <w:rFonts w:asciiTheme="minorHAnsi" w:hAnsiTheme="minorHAnsi" w:cs="Arial"/>
          <w:sz w:val="24"/>
          <w:szCs w:val="24"/>
        </w:rPr>
      </w:pPr>
      <w:r>
        <w:rPr>
          <w:rFonts w:asciiTheme="minorHAnsi" w:hAnsiTheme="minorHAnsi" w:cs="Arial"/>
          <w:sz w:val="24"/>
          <w:szCs w:val="24"/>
        </w:rPr>
        <w:t>4</w:t>
      </w:r>
      <w:r w:rsidR="00342549">
        <w:rPr>
          <w:rFonts w:asciiTheme="minorHAnsi" w:hAnsiTheme="minorHAnsi" w:cs="Arial"/>
          <w:sz w:val="24"/>
          <w:szCs w:val="24"/>
        </w:rPr>
        <w:t>. OSTALE ODREDBE</w:t>
      </w:r>
    </w:p>
    <w:p w:rsidR="0018317F" w:rsidRDefault="0018317F" w:rsidP="00342549">
      <w:pPr>
        <w:pStyle w:val="Naslov2"/>
        <w:numPr>
          <w:ilvl w:val="0"/>
          <w:numId w:val="0"/>
        </w:numPr>
        <w:rPr>
          <w:rStyle w:val="FontStyle19"/>
          <w:rFonts w:asciiTheme="minorHAnsi" w:eastAsia="Calibri Light,Myriad Pro,Times" w:hAnsiTheme="minorHAnsi" w:cs="Arial"/>
          <w:sz w:val="24"/>
          <w:szCs w:val="24"/>
        </w:rPr>
      </w:pPr>
    </w:p>
    <w:p w:rsidR="00342549" w:rsidRDefault="00703546" w:rsidP="00342549">
      <w:pPr>
        <w:pStyle w:val="Naslov2"/>
        <w:numPr>
          <w:ilvl w:val="0"/>
          <w:numId w:val="0"/>
        </w:numPr>
        <w:rPr>
          <w:rStyle w:val="FontStyle19"/>
          <w:rFonts w:asciiTheme="minorHAnsi" w:eastAsia="Calibri Light,Myriad Pro,Times" w:hAnsiTheme="minorHAnsi" w:cs="Arial"/>
          <w:sz w:val="24"/>
          <w:szCs w:val="24"/>
        </w:rPr>
      </w:pPr>
      <w:r>
        <w:rPr>
          <w:rStyle w:val="FontStyle19"/>
          <w:rFonts w:asciiTheme="minorHAnsi" w:eastAsia="Calibri Light,Myriad Pro,Times" w:hAnsiTheme="minorHAnsi" w:cs="Arial"/>
          <w:sz w:val="24"/>
          <w:szCs w:val="24"/>
        </w:rPr>
        <w:t>4</w:t>
      </w:r>
      <w:r w:rsidR="00342549">
        <w:rPr>
          <w:rStyle w:val="FontStyle19"/>
          <w:rFonts w:asciiTheme="minorHAnsi" w:eastAsia="Calibri Light,Myriad Pro,Times" w:hAnsiTheme="minorHAnsi" w:cs="Arial"/>
          <w:sz w:val="24"/>
          <w:szCs w:val="24"/>
        </w:rPr>
        <w:t>.1. Dostava ponuda i otvaranje ponuda</w:t>
      </w:r>
      <w:r w:rsidR="009410ED">
        <w:rPr>
          <w:rStyle w:val="FontStyle19"/>
          <w:rFonts w:asciiTheme="minorHAnsi" w:eastAsia="Calibri Light,Myriad Pro,Times" w:hAnsiTheme="minorHAnsi" w:cs="Arial"/>
          <w:sz w:val="24"/>
          <w:szCs w:val="24"/>
        </w:rPr>
        <w:t>:</w:t>
      </w:r>
    </w:p>
    <w:p w:rsidR="00342549" w:rsidRPr="00664F19" w:rsidRDefault="00342549" w:rsidP="00342549">
      <w:pPr>
        <w:pStyle w:val="Naslov2"/>
        <w:numPr>
          <w:ilvl w:val="0"/>
          <w:numId w:val="0"/>
        </w:numPr>
        <w:rPr>
          <w:rStyle w:val="FontStyle19"/>
          <w:rFonts w:asciiTheme="minorHAnsi" w:eastAsia="Calibri Light,Myriad Pro,Times" w:hAnsiTheme="minorHAnsi" w:cs="Arial"/>
          <w:b w:val="0"/>
          <w:sz w:val="24"/>
          <w:szCs w:val="24"/>
        </w:rPr>
      </w:pPr>
    </w:p>
    <w:p w:rsidR="00664F19" w:rsidRPr="007A64FB" w:rsidRDefault="00664F19" w:rsidP="00C339E5">
      <w:pPr>
        <w:spacing w:before="0" w:after="0"/>
        <w:rPr>
          <w:rFonts w:asciiTheme="minorHAnsi" w:hAnsiTheme="minorHAnsi" w:cs="Arial"/>
          <w:b/>
          <w:szCs w:val="24"/>
        </w:rPr>
      </w:pPr>
      <w:r w:rsidRPr="00B23AEE">
        <w:rPr>
          <w:rFonts w:asciiTheme="minorHAnsi" w:hAnsiTheme="minorHAnsi" w:cs="Arial"/>
          <w:szCs w:val="24"/>
        </w:rPr>
        <w:t xml:space="preserve">Ponude </w:t>
      </w:r>
      <w:r w:rsidR="005F5C9E">
        <w:rPr>
          <w:rFonts w:asciiTheme="minorHAnsi" w:hAnsiTheme="minorHAnsi" w:cs="Arial"/>
          <w:szCs w:val="24"/>
        </w:rPr>
        <w:t xml:space="preserve">se </w:t>
      </w:r>
      <w:r w:rsidR="00943B68">
        <w:rPr>
          <w:rFonts w:asciiTheme="minorHAnsi" w:hAnsiTheme="minorHAnsi" w:cs="Arial"/>
          <w:szCs w:val="24"/>
        </w:rPr>
        <w:t xml:space="preserve">dostavljaju elektronskim putem </w:t>
      </w:r>
      <w:r w:rsidR="005F5C9E">
        <w:rPr>
          <w:rFonts w:asciiTheme="minorHAnsi" w:hAnsiTheme="minorHAnsi" w:cs="Arial"/>
          <w:szCs w:val="24"/>
        </w:rPr>
        <w:t xml:space="preserve">na adresu: </w:t>
      </w:r>
      <w:hyperlink r:id="rId17" w:history="1">
        <w:r w:rsidR="00C72483" w:rsidRPr="00D521AB">
          <w:rPr>
            <w:rStyle w:val="Hyperlink"/>
            <w:rFonts w:asciiTheme="minorHAnsi" w:hAnsiTheme="minorHAnsi" w:cs="Arial"/>
            <w:szCs w:val="24"/>
          </w:rPr>
          <w:t>ivana.dimnic@airport-dubrovnik.hr</w:t>
        </w:r>
      </w:hyperlink>
      <w:r w:rsidR="00315F44">
        <w:rPr>
          <w:rFonts w:asciiTheme="minorHAnsi" w:hAnsiTheme="minorHAnsi" w:cs="Arial"/>
          <w:szCs w:val="24"/>
        </w:rPr>
        <w:t xml:space="preserve"> </w:t>
      </w:r>
      <w:r w:rsidR="00315F44" w:rsidRPr="00315F44">
        <w:rPr>
          <w:rFonts w:asciiTheme="minorHAnsi" w:hAnsiTheme="minorHAnsi" w:cs="Arial"/>
          <w:szCs w:val="24"/>
        </w:rPr>
        <w:t xml:space="preserve">  </w:t>
      </w:r>
      <w:r w:rsidR="00315F44">
        <w:rPr>
          <w:rFonts w:asciiTheme="minorHAnsi" w:hAnsiTheme="minorHAnsi" w:cs="Arial"/>
          <w:szCs w:val="24"/>
        </w:rPr>
        <w:t xml:space="preserve"> </w:t>
      </w:r>
      <w:r w:rsidR="00F33E23" w:rsidRPr="007A64FB">
        <w:rPr>
          <w:rFonts w:asciiTheme="minorHAnsi" w:hAnsiTheme="minorHAnsi" w:cs="Arial"/>
          <w:szCs w:val="24"/>
        </w:rPr>
        <w:t xml:space="preserve">najkasnije </w:t>
      </w:r>
      <w:r w:rsidR="00F33E23" w:rsidRPr="007A64FB">
        <w:rPr>
          <w:rFonts w:asciiTheme="minorHAnsi" w:hAnsiTheme="minorHAnsi" w:cs="Arial"/>
          <w:b/>
          <w:szCs w:val="24"/>
        </w:rPr>
        <w:t>do</w:t>
      </w:r>
      <w:r w:rsidR="0033218D" w:rsidRPr="007A64FB">
        <w:rPr>
          <w:rFonts w:asciiTheme="minorHAnsi" w:hAnsiTheme="minorHAnsi" w:cs="Arial"/>
          <w:b/>
          <w:szCs w:val="24"/>
        </w:rPr>
        <w:t xml:space="preserve"> </w:t>
      </w:r>
      <w:r w:rsidR="00C72483" w:rsidRPr="007A64FB">
        <w:rPr>
          <w:rFonts w:asciiTheme="minorHAnsi" w:hAnsiTheme="minorHAnsi" w:cs="Arial"/>
          <w:b/>
          <w:szCs w:val="24"/>
        </w:rPr>
        <w:t>21</w:t>
      </w:r>
      <w:r w:rsidR="00CA4553" w:rsidRPr="007A64FB">
        <w:rPr>
          <w:rFonts w:asciiTheme="minorHAnsi" w:hAnsiTheme="minorHAnsi" w:cs="Arial"/>
          <w:b/>
          <w:szCs w:val="24"/>
        </w:rPr>
        <w:t>.</w:t>
      </w:r>
      <w:r w:rsidR="00336E5B" w:rsidRPr="007A64FB">
        <w:rPr>
          <w:rFonts w:asciiTheme="minorHAnsi" w:hAnsiTheme="minorHAnsi" w:cs="Arial"/>
          <w:b/>
          <w:szCs w:val="24"/>
        </w:rPr>
        <w:t>02</w:t>
      </w:r>
      <w:r w:rsidR="008B6785" w:rsidRPr="007A64FB">
        <w:rPr>
          <w:rFonts w:asciiTheme="minorHAnsi" w:hAnsiTheme="minorHAnsi" w:cs="Arial"/>
          <w:b/>
          <w:szCs w:val="24"/>
          <w:shd w:val="clear" w:color="auto" w:fill="FFFFFF" w:themeFill="background1"/>
        </w:rPr>
        <w:t>.</w:t>
      </w:r>
      <w:r w:rsidR="00336E5B" w:rsidRPr="007A64FB">
        <w:rPr>
          <w:rFonts w:asciiTheme="minorHAnsi" w:hAnsiTheme="minorHAnsi" w:cs="Arial"/>
          <w:b/>
          <w:szCs w:val="24"/>
          <w:shd w:val="clear" w:color="auto" w:fill="FFFFFF" w:themeFill="background1"/>
        </w:rPr>
        <w:t>2022</w:t>
      </w:r>
      <w:r w:rsidR="00BB409E" w:rsidRPr="007A64FB">
        <w:rPr>
          <w:rFonts w:asciiTheme="minorHAnsi" w:hAnsiTheme="minorHAnsi" w:cs="Arial"/>
          <w:b/>
          <w:szCs w:val="24"/>
          <w:shd w:val="clear" w:color="auto" w:fill="FFFFFF" w:themeFill="background1"/>
        </w:rPr>
        <w:t xml:space="preserve">. </w:t>
      </w:r>
      <w:r w:rsidR="00416A62" w:rsidRPr="007A64FB">
        <w:rPr>
          <w:rFonts w:asciiTheme="minorHAnsi" w:hAnsiTheme="minorHAnsi" w:cs="Arial"/>
          <w:b/>
          <w:szCs w:val="24"/>
        </w:rPr>
        <w:t>do 14</w:t>
      </w:r>
      <w:r w:rsidR="00315F44" w:rsidRPr="007A64FB">
        <w:rPr>
          <w:rFonts w:asciiTheme="minorHAnsi" w:hAnsiTheme="minorHAnsi" w:cs="Arial"/>
          <w:b/>
          <w:szCs w:val="24"/>
        </w:rPr>
        <w:t>:00 sati.</w:t>
      </w:r>
    </w:p>
    <w:p w:rsidR="006F08A7" w:rsidRPr="006F08A7" w:rsidRDefault="006F08A7" w:rsidP="007A63A4">
      <w:pPr>
        <w:shd w:val="clear" w:color="auto" w:fill="FFFFFF" w:themeFill="background1"/>
        <w:spacing w:before="120" w:after="0"/>
        <w:rPr>
          <w:rFonts w:asciiTheme="minorHAnsi" w:hAnsiTheme="minorHAnsi" w:cs="Arial"/>
          <w:szCs w:val="24"/>
        </w:rPr>
      </w:pPr>
      <w:r w:rsidRPr="006F08A7">
        <w:rPr>
          <w:rFonts w:asciiTheme="minorHAnsi" w:hAnsiTheme="minorHAnsi" w:cs="Arial"/>
          <w:szCs w:val="24"/>
        </w:rPr>
        <w:t>Ponuda pristigla nakon isteka roka za dostavu ponuda obilježava se kao zakašnjelo pristigla ponuda.</w:t>
      </w:r>
    </w:p>
    <w:p w:rsidR="00664F19" w:rsidRDefault="007A63A4" w:rsidP="007A63A4">
      <w:pPr>
        <w:shd w:val="clear" w:color="auto" w:fill="FFFFFF" w:themeFill="background1"/>
        <w:spacing w:before="120" w:after="0"/>
        <w:rPr>
          <w:rFonts w:asciiTheme="minorHAnsi" w:hAnsiTheme="minorHAnsi" w:cs="Arial"/>
          <w:szCs w:val="24"/>
        </w:rPr>
      </w:pPr>
      <w:r w:rsidRPr="007A63A4">
        <w:rPr>
          <w:rFonts w:asciiTheme="minorHAnsi" w:hAnsiTheme="minorHAnsi" w:cs="Arial"/>
          <w:szCs w:val="24"/>
        </w:rPr>
        <w:t>Otvaranje ponuda nije javno.</w:t>
      </w:r>
    </w:p>
    <w:p w:rsidR="0018317F" w:rsidRDefault="0018317F" w:rsidP="00664F19">
      <w:pPr>
        <w:spacing w:before="0" w:after="0"/>
        <w:rPr>
          <w:rFonts w:asciiTheme="minorHAnsi" w:hAnsiTheme="minorHAnsi" w:cs="Arial"/>
          <w:b/>
          <w:szCs w:val="24"/>
        </w:rPr>
      </w:pPr>
    </w:p>
    <w:p w:rsidR="006F08A7" w:rsidRDefault="006F08A7" w:rsidP="00664F19">
      <w:pPr>
        <w:spacing w:before="0" w:after="0"/>
        <w:rPr>
          <w:rFonts w:asciiTheme="minorHAnsi" w:hAnsiTheme="minorHAnsi" w:cs="Arial"/>
          <w:b/>
          <w:szCs w:val="24"/>
        </w:rPr>
      </w:pPr>
    </w:p>
    <w:p w:rsidR="00664F19" w:rsidRDefault="00664F19" w:rsidP="00664F19">
      <w:pPr>
        <w:spacing w:before="0" w:after="0"/>
        <w:rPr>
          <w:rFonts w:asciiTheme="minorHAnsi" w:hAnsiTheme="minorHAnsi" w:cs="Arial"/>
          <w:b/>
          <w:szCs w:val="24"/>
        </w:rPr>
      </w:pPr>
      <w:r>
        <w:rPr>
          <w:rFonts w:asciiTheme="minorHAnsi" w:hAnsiTheme="minorHAnsi" w:cs="Arial"/>
          <w:b/>
          <w:szCs w:val="24"/>
        </w:rPr>
        <w:t>4.2.</w:t>
      </w:r>
      <w:r w:rsidRPr="00342549">
        <w:rPr>
          <w:rFonts w:asciiTheme="minorHAnsi" w:hAnsiTheme="minorHAnsi" w:cs="Arial"/>
          <w:b/>
          <w:szCs w:val="24"/>
        </w:rPr>
        <w:t xml:space="preserve"> </w:t>
      </w:r>
      <w:r w:rsidRPr="00664F19">
        <w:rPr>
          <w:rFonts w:asciiTheme="minorHAnsi" w:hAnsiTheme="minorHAnsi" w:cs="Arial"/>
          <w:b/>
          <w:szCs w:val="24"/>
        </w:rPr>
        <w:t>Oblik, način izrade i sadržaj ponude</w:t>
      </w:r>
      <w:r>
        <w:rPr>
          <w:rFonts w:asciiTheme="minorHAnsi" w:hAnsiTheme="minorHAnsi" w:cs="Arial"/>
          <w:b/>
          <w:szCs w:val="24"/>
        </w:rPr>
        <w:t>:</w:t>
      </w:r>
    </w:p>
    <w:p w:rsidR="00664F19" w:rsidRPr="00664F19" w:rsidRDefault="00664F19" w:rsidP="00664F19">
      <w:pPr>
        <w:spacing w:before="0" w:after="0"/>
        <w:rPr>
          <w:rFonts w:asciiTheme="minorHAnsi" w:hAnsiTheme="minorHAnsi" w:cs="Arial"/>
          <w:b/>
          <w:szCs w:val="24"/>
        </w:rPr>
      </w:pPr>
    </w:p>
    <w:p w:rsidR="00664F19" w:rsidRPr="00664F19" w:rsidRDefault="00664F19" w:rsidP="00710FC9">
      <w:pPr>
        <w:spacing w:before="0" w:after="0" w:line="276" w:lineRule="auto"/>
        <w:rPr>
          <w:rFonts w:asciiTheme="minorHAnsi" w:hAnsiTheme="minorHAnsi" w:cs="Arial"/>
          <w:szCs w:val="24"/>
        </w:rPr>
      </w:pPr>
      <w:r w:rsidRPr="00664F19">
        <w:rPr>
          <w:rFonts w:asciiTheme="minorHAnsi" w:hAnsiTheme="minorHAnsi" w:cs="Arial"/>
          <w:szCs w:val="24"/>
        </w:rPr>
        <w:t>Ponuda se podnosi u pisanom obli</w:t>
      </w:r>
      <w:r w:rsidR="00193910">
        <w:rPr>
          <w:rFonts w:asciiTheme="minorHAnsi" w:hAnsiTheme="minorHAnsi" w:cs="Arial"/>
          <w:szCs w:val="24"/>
        </w:rPr>
        <w:t>ku na ponudbenom l</w:t>
      </w:r>
      <w:r w:rsidR="009C1A7C">
        <w:rPr>
          <w:rFonts w:asciiTheme="minorHAnsi" w:hAnsiTheme="minorHAnsi" w:cs="Arial"/>
          <w:szCs w:val="24"/>
        </w:rPr>
        <w:t>istu (prilog 2</w:t>
      </w:r>
      <w:r w:rsidRPr="00664F19">
        <w:rPr>
          <w:rFonts w:asciiTheme="minorHAnsi" w:hAnsiTheme="minorHAnsi" w:cs="Arial"/>
          <w:szCs w:val="24"/>
        </w:rPr>
        <w:t xml:space="preserve"> ove dokume</w:t>
      </w:r>
      <w:r w:rsidR="009F6256">
        <w:rPr>
          <w:rFonts w:asciiTheme="minorHAnsi" w:hAnsiTheme="minorHAnsi" w:cs="Arial"/>
          <w:szCs w:val="24"/>
        </w:rPr>
        <w:t>ntacije)</w:t>
      </w:r>
      <w:r w:rsidR="00D112D6">
        <w:rPr>
          <w:rFonts w:asciiTheme="minorHAnsi" w:hAnsiTheme="minorHAnsi" w:cs="Arial"/>
          <w:szCs w:val="24"/>
        </w:rPr>
        <w:t xml:space="preserve"> i </w:t>
      </w:r>
      <w:r w:rsidR="002279ED">
        <w:rPr>
          <w:rFonts w:asciiTheme="minorHAnsi" w:hAnsiTheme="minorHAnsi" w:cs="Arial"/>
          <w:szCs w:val="24"/>
        </w:rPr>
        <w:t>troškovniku (prilog 3</w:t>
      </w:r>
      <w:r w:rsidR="00766764">
        <w:rPr>
          <w:rFonts w:asciiTheme="minorHAnsi" w:hAnsiTheme="minorHAnsi" w:cs="Arial"/>
          <w:szCs w:val="24"/>
        </w:rPr>
        <w:t xml:space="preserve"> ove</w:t>
      </w:r>
      <w:r w:rsidRPr="00664F19">
        <w:rPr>
          <w:rFonts w:asciiTheme="minorHAnsi" w:hAnsiTheme="minorHAnsi" w:cs="Arial"/>
          <w:szCs w:val="24"/>
        </w:rPr>
        <w:t xml:space="preserve"> dokumentacije).</w:t>
      </w:r>
    </w:p>
    <w:p w:rsidR="00664F19" w:rsidRPr="00664F19" w:rsidRDefault="00664F19" w:rsidP="00710FC9">
      <w:pPr>
        <w:spacing w:before="0" w:after="0" w:line="276" w:lineRule="auto"/>
        <w:rPr>
          <w:rFonts w:asciiTheme="minorHAnsi" w:hAnsiTheme="minorHAnsi" w:cs="Arial"/>
          <w:szCs w:val="24"/>
        </w:rPr>
      </w:pPr>
      <w:r w:rsidRPr="00664F19">
        <w:rPr>
          <w:rFonts w:asciiTheme="minorHAnsi" w:hAnsiTheme="minorHAnsi" w:cs="Arial"/>
          <w:szCs w:val="24"/>
        </w:rPr>
        <w:t>Svaki ponuditelj može dati isključivo jednu ponudu s jednim ispunjenim troškovnikom za cjelokupni predmet nabave.</w:t>
      </w:r>
    </w:p>
    <w:p w:rsidR="00664F19" w:rsidRPr="00664F19" w:rsidRDefault="00582B2F" w:rsidP="00710FC9">
      <w:pPr>
        <w:spacing w:before="0" w:after="0" w:line="276" w:lineRule="auto"/>
        <w:rPr>
          <w:rFonts w:asciiTheme="minorHAnsi" w:hAnsiTheme="minorHAnsi" w:cs="Arial"/>
          <w:szCs w:val="24"/>
        </w:rPr>
      </w:pPr>
      <w:r>
        <w:rPr>
          <w:rFonts w:asciiTheme="minorHAnsi" w:hAnsiTheme="minorHAnsi" w:cs="Arial"/>
          <w:szCs w:val="24"/>
        </w:rPr>
        <w:t>Ponuditelj</w:t>
      </w:r>
      <w:r w:rsidR="00664F19" w:rsidRPr="00664F19">
        <w:rPr>
          <w:rFonts w:asciiTheme="minorHAnsi" w:hAnsiTheme="minorHAnsi" w:cs="Arial"/>
          <w:szCs w:val="24"/>
        </w:rPr>
        <w:t xml:space="preserve"> je obvezan isp</w:t>
      </w:r>
      <w:r>
        <w:rPr>
          <w:rFonts w:asciiTheme="minorHAnsi" w:hAnsiTheme="minorHAnsi" w:cs="Arial"/>
          <w:szCs w:val="24"/>
        </w:rPr>
        <w:t xml:space="preserve">uniti sve rubrike u troškovniku. </w:t>
      </w:r>
    </w:p>
    <w:p w:rsidR="00B80949" w:rsidRDefault="00664F19" w:rsidP="00710FC9">
      <w:pPr>
        <w:spacing w:before="0" w:after="0" w:line="276" w:lineRule="auto"/>
        <w:rPr>
          <w:rFonts w:asciiTheme="minorHAnsi" w:hAnsiTheme="minorHAnsi" w:cs="Arial"/>
          <w:szCs w:val="24"/>
        </w:rPr>
      </w:pPr>
      <w:r>
        <w:rPr>
          <w:rFonts w:asciiTheme="minorHAnsi" w:hAnsiTheme="minorHAnsi" w:cs="Arial"/>
          <w:szCs w:val="24"/>
        </w:rPr>
        <w:t>Po</w:t>
      </w:r>
      <w:r w:rsidRPr="00664F19">
        <w:rPr>
          <w:rFonts w:asciiTheme="minorHAnsi" w:hAnsiTheme="minorHAnsi" w:cs="Arial"/>
          <w:szCs w:val="24"/>
        </w:rPr>
        <w:t>nuditelju je zabranjeno križati, brisati ili ispravljati uvjete iz dokumentacije o nabavi, a ako postoje nejasnoće potrebno je zatražiti pisano objašnjenje.</w:t>
      </w:r>
    </w:p>
    <w:p w:rsidR="009C4EE0" w:rsidRDefault="009C4EE0" w:rsidP="00710FC9">
      <w:pPr>
        <w:spacing w:before="0" w:after="0" w:line="276" w:lineRule="auto"/>
        <w:rPr>
          <w:rFonts w:asciiTheme="minorHAnsi" w:hAnsiTheme="minorHAnsi" w:cs="Arial"/>
          <w:szCs w:val="24"/>
        </w:rPr>
      </w:pPr>
    </w:p>
    <w:p w:rsidR="009A3A79" w:rsidRPr="009A3A79" w:rsidRDefault="009A3A79" w:rsidP="00664F19">
      <w:pPr>
        <w:spacing w:before="120" w:after="0"/>
        <w:rPr>
          <w:rFonts w:asciiTheme="minorHAnsi" w:hAnsiTheme="minorHAnsi" w:cs="Arial"/>
          <w:szCs w:val="24"/>
          <w:u w:val="single"/>
        </w:rPr>
      </w:pPr>
      <w:r w:rsidRPr="009A3A79">
        <w:rPr>
          <w:rFonts w:asciiTheme="minorHAnsi" w:hAnsiTheme="minorHAnsi" w:cs="Arial"/>
          <w:szCs w:val="24"/>
          <w:u w:val="single"/>
        </w:rPr>
        <w:t>Sadržaj ponude</w:t>
      </w:r>
      <w:r>
        <w:rPr>
          <w:rFonts w:asciiTheme="minorHAnsi" w:hAnsiTheme="minorHAnsi" w:cs="Arial"/>
          <w:szCs w:val="24"/>
          <w:u w:val="single"/>
        </w:rPr>
        <w:t>:</w:t>
      </w:r>
    </w:p>
    <w:p w:rsidR="009A3A79" w:rsidRDefault="009A3A79" w:rsidP="00A03661">
      <w:pPr>
        <w:pStyle w:val="ListParagraph"/>
        <w:numPr>
          <w:ilvl w:val="0"/>
          <w:numId w:val="21"/>
        </w:numPr>
        <w:spacing w:before="120" w:after="0"/>
        <w:rPr>
          <w:rFonts w:asciiTheme="minorHAnsi" w:hAnsiTheme="minorHAnsi" w:cs="Arial"/>
          <w:szCs w:val="24"/>
        </w:rPr>
      </w:pPr>
      <w:r w:rsidRPr="009A3A79">
        <w:rPr>
          <w:rFonts w:asciiTheme="minorHAnsi" w:hAnsiTheme="minorHAnsi" w:cs="Arial"/>
          <w:szCs w:val="24"/>
        </w:rPr>
        <w:t>Popunjeni ponudbeni list, ovjeren i potpisan od strane osobe ovlaštene za zastupanje</w:t>
      </w:r>
      <w:r w:rsidR="009F6256">
        <w:rPr>
          <w:rFonts w:asciiTheme="minorHAnsi" w:hAnsiTheme="minorHAnsi" w:cs="Arial"/>
          <w:szCs w:val="24"/>
        </w:rPr>
        <w:t xml:space="preserve"> gospodarskog subjekta (p</w:t>
      </w:r>
      <w:r w:rsidR="004961CD">
        <w:rPr>
          <w:rFonts w:asciiTheme="minorHAnsi" w:hAnsiTheme="minorHAnsi" w:cs="Arial"/>
          <w:szCs w:val="24"/>
        </w:rPr>
        <w:t>rilog 2</w:t>
      </w:r>
      <w:r w:rsidR="009F6256">
        <w:rPr>
          <w:rFonts w:asciiTheme="minorHAnsi" w:hAnsiTheme="minorHAnsi" w:cs="Arial"/>
          <w:szCs w:val="24"/>
        </w:rPr>
        <w:t xml:space="preserve"> </w:t>
      </w:r>
      <w:r w:rsidR="009F6256" w:rsidRPr="009F6256">
        <w:rPr>
          <w:rFonts w:asciiTheme="minorHAnsi" w:hAnsiTheme="minorHAnsi" w:cs="Arial"/>
          <w:szCs w:val="24"/>
        </w:rPr>
        <w:t>ove dokumentacije</w:t>
      </w:r>
      <w:r w:rsidR="009F6256">
        <w:rPr>
          <w:rFonts w:asciiTheme="minorHAnsi" w:hAnsiTheme="minorHAnsi" w:cs="Arial"/>
          <w:szCs w:val="24"/>
        </w:rPr>
        <w:t>)</w:t>
      </w:r>
    </w:p>
    <w:p w:rsidR="009A3A79" w:rsidRPr="003359B7" w:rsidRDefault="009A3A79" w:rsidP="003359B7">
      <w:pPr>
        <w:pStyle w:val="ListParagraph"/>
        <w:numPr>
          <w:ilvl w:val="0"/>
          <w:numId w:val="21"/>
        </w:numPr>
        <w:spacing w:before="120" w:after="0"/>
        <w:rPr>
          <w:rFonts w:asciiTheme="minorHAnsi" w:hAnsiTheme="minorHAnsi" w:cs="Arial"/>
          <w:szCs w:val="24"/>
        </w:rPr>
      </w:pPr>
      <w:r>
        <w:rPr>
          <w:rFonts w:asciiTheme="minorHAnsi" w:hAnsiTheme="minorHAnsi" w:cs="Arial"/>
          <w:szCs w:val="24"/>
        </w:rPr>
        <w:t>Dokazi iz točke 3</w:t>
      </w:r>
      <w:r w:rsidRPr="009A3A79">
        <w:rPr>
          <w:rFonts w:asciiTheme="minorHAnsi" w:hAnsiTheme="minorHAnsi" w:cs="Arial"/>
          <w:szCs w:val="24"/>
        </w:rPr>
        <w:t xml:space="preserve">. </w:t>
      </w:r>
      <w:r w:rsidRPr="00944605">
        <w:rPr>
          <w:rFonts w:asciiTheme="minorHAnsi" w:hAnsiTheme="minorHAnsi" w:cs="Arial"/>
          <w:szCs w:val="24"/>
        </w:rPr>
        <w:t>ove dokumentacije</w:t>
      </w:r>
      <w:r w:rsidR="003359B7" w:rsidRPr="003359B7">
        <w:t xml:space="preserve"> </w:t>
      </w:r>
    </w:p>
    <w:p w:rsidR="00764858" w:rsidRDefault="009A3A79" w:rsidP="00A03661">
      <w:pPr>
        <w:pStyle w:val="ListParagraph"/>
        <w:numPr>
          <w:ilvl w:val="0"/>
          <w:numId w:val="21"/>
        </w:numPr>
        <w:spacing w:before="120" w:after="0"/>
        <w:rPr>
          <w:rFonts w:asciiTheme="minorHAnsi" w:hAnsiTheme="minorHAnsi" w:cs="Arial"/>
          <w:szCs w:val="24"/>
        </w:rPr>
      </w:pPr>
      <w:r w:rsidRPr="009A3A79">
        <w:rPr>
          <w:rFonts w:asciiTheme="minorHAnsi" w:hAnsiTheme="minorHAnsi" w:cs="Arial"/>
          <w:szCs w:val="24"/>
        </w:rPr>
        <w:t>Troškovnik, ispunjen, ovjeren i potpisan od strane osobe ovlaštene za zastupanje</w:t>
      </w:r>
      <w:r w:rsidR="009F6256">
        <w:rPr>
          <w:rFonts w:asciiTheme="minorHAnsi" w:hAnsiTheme="minorHAnsi" w:cs="Arial"/>
          <w:szCs w:val="24"/>
        </w:rPr>
        <w:t xml:space="preserve"> gospodarskog subjekta (p</w:t>
      </w:r>
      <w:r w:rsidR="002279ED">
        <w:rPr>
          <w:rFonts w:asciiTheme="minorHAnsi" w:hAnsiTheme="minorHAnsi" w:cs="Arial"/>
          <w:szCs w:val="24"/>
        </w:rPr>
        <w:t>rilog 3</w:t>
      </w:r>
      <w:r w:rsidR="009F6256">
        <w:rPr>
          <w:rFonts w:asciiTheme="minorHAnsi" w:hAnsiTheme="minorHAnsi" w:cs="Arial"/>
          <w:szCs w:val="24"/>
        </w:rPr>
        <w:t xml:space="preserve"> ove dokumentacije</w:t>
      </w:r>
      <w:r w:rsidRPr="009A3A79">
        <w:rPr>
          <w:rFonts w:asciiTheme="minorHAnsi" w:hAnsiTheme="minorHAnsi" w:cs="Arial"/>
          <w:szCs w:val="24"/>
        </w:rPr>
        <w:t>)</w:t>
      </w:r>
      <w:bookmarkStart w:id="19" w:name="_Toc413175495"/>
    </w:p>
    <w:p w:rsidR="00F33E23" w:rsidRDefault="00F33E23" w:rsidP="00A03661">
      <w:pPr>
        <w:pStyle w:val="ListParagraph"/>
        <w:numPr>
          <w:ilvl w:val="0"/>
          <w:numId w:val="21"/>
        </w:numPr>
        <w:rPr>
          <w:rFonts w:asciiTheme="minorHAnsi" w:hAnsiTheme="minorHAnsi" w:cs="Arial"/>
          <w:szCs w:val="24"/>
        </w:rPr>
      </w:pPr>
      <w:r w:rsidRPr="00F33E23">
        <w:rPr>
          <w:rFonts w:asciiTheme="minorHAnsi" w:hAnsiTheme="minorHAnsi" w:cs="Arial"/>
          <w:szCs w:val="24"/>
        </w:rPr>
        <w:t>Iz</w:t>
      </w:r>
      <w:r>
        <w:rPr>
          <w:rFonts w:asciiTheme="minorHAnsi" w:hAnsiTheme="minorHAnsi" w:cs="Arial"/>
          <w:szCs w:val="24"/>
        </w:rPr>
        <w:t>java o integritetu ponuditelja</w:t>
      </w:r>
      <w:r w:rsidRPr="00F33E23">
        <w:rPr>
          <w:rFonts w:asciiTheme="minorHAnsi" w:hAnsiTheme="minorHAnsi"/>
        </w:rPr>
        <w:t xml:space="preserve"> ovjerena i </w:t>
      </w:r>
      <w:r w:rsidRPr="00F33E23">
        <w:rPr>
          <w:rFonts w:asciiTheme="minorHAnsi" w:hAnsiTheme="minorHAnsi" w:cs="Arial"/>
          <w:szCs w:val="24"/>
        </w:rPr>
        <w:t>potpisan</w:t>
      </w:r>
      <w:r>
        <w:rPr>
          <w:rFonts w:asciiTheme="minorHAnsi" w:hAnsiTheme="minorHAnsi" w:cs="Arial"/>
          <w:szCs w:val="24"/>
        </w:rPr>
        <w:t>a</w:t>
      </w:r>
      <w:r w:rsidRPr="00F33E23">
        <w:rPr>
          <w:rFonts w:asciiTheme="minorHAnsi" w:hAnsiTheme="minorHAnsi" w:cs="Arial"/>
          <w:szCs w:val="24"/>
        </w:rPr>
        <w:t xml:space="preserve"> od strane osobe ovlaštene za zastupanje gospodarskog subjekta</w:t>
      </w:r>
      <w:r w:rsidR="009F6256">
        <w:rPr>
          <w:rFonts w:asciiTheme="minorHAnsi" w:hAnsiTheme="minorHAnsi" w:cs="Arial"/>
          <w:szCs w:val="24"/>
        </w:rPr>
        <w:t xml:space="preserve"> (p</w:t>
      </w:r>
      <w:r w:rsidR="009C1A7C">
        <w:rPr>
          <w:rFonts w:asciiTheme="minorHAnsi" w:hAnsiTheme="minorHAnsi" w:cs="Arial"/>
          <w:szCs w:val="24"/>
        </w:rPr>
        <w:t>rilog 1</w:t>
      </w:r>
      <w:r w:rsidR="00766764">
        <w:rPr>
          <w:rFonts w:asciiTheme="minorHAnsi" w:hAnsiTheme="minorHAnsi" w:cs="Arial"/>
          <w:szCs w:val="24"/>
        </w:rPr>
        <w:t xml:space="preserve"> ove</w:t>
      </w:r>
      <w:r w:rsidR="009F6256">
        <w:rPr>
          <w:rFonts w:asciiTheme="minorHAnsi" w:hAnsiTheme="minorHAnsi" w:cs="Arial"/>
          <w:szCs w:val="24"/>
        </w:rPr>
        <w:t xml:space="preserve"> dokumentacije</w:t>
      </w:r>
      <w:r w:rsidRPr="00F33E23">
        <w:rPr>
          <w:rFonts w:asciiTheme="minorHAnsi" w:hAnsiTheme="minorHAnsi" w:cs="Arial"/>
          <w:szCs w:val="24"/>
        </w:rPr>
        <w:t>)</w:t>
      </w:r>
    </w:p>
    <w:p w:rsidR="00781667" w:rsidRDefault="00781667" w:rsidP="00764858">
      <w:pPr>
        <w:spacing w:before="0" w:after="0"/>
        <w:rPr>
          <w:rFonts w:asciiTheme="minorHAnsi" w:hAnsiTheme="minorHAnsi" w:cs="Arial"/>
          <w:szCs w:val="24"/>
        </w:rPr>
      </w:pPr>
    </w:p>
    <w:p w:rsidR="0052296B" w:rsidRDefault="0052296B" w:rsidP="00764858">
      <w:pPr>
        <w:spacing w:before="0" w:after="0"/>
        <w:rPr>
          <w:rFonts w:asciiTheme="minorHAnsi" w:hAnsiTheme="minorHAnsi" w:cs="Arial"/>
          <w:szCs w:val="24"/>
        </w:rPr>
      </w:pPr>
    </w:p>
    <w:p w:rsidR="009A3A79" w:rsidRDefault="00254014" w:rsidP="00764858">
      <w:pPr>
        <w:spacing w:before="0" w:after="0"/>
        <w:rPr>
          <w:rFonts w:ascii="Calibri" w:hAnsi="Calibri" w:cs="Tahoma"/>
          <w:b/>
          <w:bCs/>
          <w:szCs w:val="24"/>
          <w:lang w:eastAsia="zh-CN"/>
        </w:rPr>
      </w:pPr>
      <w:r>
        <w:rPr>
          <w:rFonts w:asciiTheme="minorHAnsi" w:hAnsiTheme="minorHAnsi" w:cs="Arial"/>
          <w:b/>
          <w:szCs w:val="24"/>
        </w:rPr>
        <w:t>4.3</w:t>
      </w:r>
      <w:r w:rsidR="009A3A79" w:rsidRPr="009A3A79">
        <w:rPr>
          <w:rFonts w:asciiTheme="minorHAnsi" w:hAnsiTheme="minorHAnsi" w:cs="Arial"/>
          <w:b/>
          <w:szCs w:val="24"/>
        </w:rPr>
        <w:t xml:space="preserve">. </w:t>
      </w:r>
      <w:r w:rsidR="009A3A79" w:rsidRPr="009A3A79">
        <w:rPr>
          <w:rFonts w:ascii="Calibri" w:hAnsi="Calibri" w:cs="Tahoma"/>
          <w:b/>
          <w:bCs/>
          <w:szCs w:val="24"/>
          <w:lang w:eastAsia="zh-CN"/>
        </w:rPr>
        <w:t>Dopustivost alternativnih ponuda:</w:t>
      </w:r>
    </w:p>
    <w:p w:rsidR="00764858" w:rsidRPr="00764858" w:rsidRDefault="00764858" w:rsidP="00764858">
      <w:pPr>
        <w:spacing w:before="0" w:after="0"/>
        <w:rPr>
          <w:rFonts w:asciiTheme="minorHAnsi" w:hAnsiTheme="minorHAnsi" w:cs="Arial"/>
          <w:szCs w:val="24"/>
        </w:rPr>
      </w:pPr>
    </w:p>
    <w:p w:rsidR="009C4EE0" w:rsidRDefault="009A3A79" w:rsidP="00416A62">
      <w:pPr>
        <w:widowControl w:val="0"/>
        <w:shd w:val="clear" w:color="auto" w:fill="FFFFFF"/>
        <w:tabs>
          <w:tab w:val="left" w:pos="426"/>
        </w:tabs>
        <w:autoSpaceDE w:val="0"/>
        <w:autoSpaceDN w:val="0"/>
        <w:adjustRightInd w:val="0"/>
        <w:spacing w:before="19" w:after="0"/>
        <w:ind w:left="426" w:hanging="426"/>
        <w:jc w:val="left"/>
        <w:rPr>
          <w:rFonts w:ascii="Calibri" w:eastAsia="SimSun" w:hAnsi="Calibri" w:cs="Tahoma"/>
          <w:szCs w:val="24"/>
          <w:lang w:eastAsia="zh-CN"/>
        </w:rPr>
      </w:pPr>
      <w:r w:rsidRPr="009A3A79">
        <w:rPr>
          <w:rFonts w:ascii="Calibri" w:eastAsia="SimSun" w:hAnsi="Calibri" w:cs="Tahoma"/>
          <w:szCs w:val="24"/>
          <w:lang w:eastAsia="zh-CN"/>
        </w:rPr>
        <w:t>Alternativne ponude nisu dopuštene.</w:t>
      </w:r>
      <w:bookmarkEnd w:id="19"/>
    </w:p>
    <w:p w:rsidR="0052296B" w:rsidRDefault="0052296B" w:rsidP="00EE026B">
      <w:pPr>
        <w:widowControl w:val="0"/>
        <w:shd w:val="clear" w:color="auto" w:fill="FFFFFF"/>
        <w:tabs>
          <w:tab w:val="left" w:pos="426"/>
        </w:tabs>
        <w:autoSpaceDE w:val="0"/>
        <w:autoSpaceDN w:val="0"/>
        <w:adjustRightInd w:val="0"/>
        <w:spacing w:before="19" w:after="0"/>
        <w:jc w:val="left"/>
        <w:rPr>
          <w:rFonts w:ascii="Calibri" w:eastAsia="SimSun" w:hAnsi="Calibri" w:cs="Tahoma"/>
          <w:szCs w:val="24"/>
          <w:lang w:eastAsia="zh-CN"/>
        </w:rPr>
      </w:pPr>
    </w:p>
    <w:p w:rsidR="00B13970" w:rsidRPr="007A63A4" w:rsidRDefault="00B13970" w:rsidP="00EE026B">
      <w:pPr>
        <w:widowControl w:val="0"/>
        <w:shd w:val="clear" w:color="auto" w:fill="FFFFFF"/>
        <w:tabs>
          <w:tab w:val="left" w:pos="426"/>
        </w:tabs>
        <w:autoSpaceDE w:val="0"/>
        <w:autoSpaceDN w:val="0"/>
        <w:adjustRightInd w:val="0"/>
        <w:spacing w:before="19" w:after="0"/>
        <w:jc w:val="left"/>
        <w:rPr>
          <w:rFonts w:ascii="Calibri" w:eastAsia="SimSun" w:hAnsi="Calibri" w:cs="Tahoma"/>
          <w:szCs w:val="24"/>
          <w:lang w:eastAsia="zh-CN"/>
        </w:rPr>
      </w:pPr>
    </w:p>
    <w:p w:rsidR="00764858" w:rsidRDefault="002E67DC" w:rsidP="00764858">
      <w:pPr>
        <w:pStyle w:val="Naslov2"/>
        <w:numPr>
          <w:ilvl w:val="0"/>
          <w:numId w:val="0"/>
        </w:numPr>
        <w:rPr>
          <w:rFonts w:asciiTheme="minorHAnsi" w:hAnsiTheme="minorHAnsi" w:cs="Arial"/>
          <w:szCs w:val="24"/>
        </w:rPr>
      </w:pPr>
      <w:r>
        <w:rPr>
          <w:rFonts w:asciiTheme="minorHAnsi" w:hAnsiTheme="minorHAnsi" w:cs="Arial"/>
          <w:szCs w:val="24"/>
        </w:rPr>
        <w:t>4</w:t>
      </w:r>
      <w:r w:rsidR="00201FB1">
        <w:rPr>
          <w:rFonts w:asciiTheme="minorHAnsi" w:hAnsiTheme="minorHAnsi" w:cs="Arial"/>
          <w:szCs w:val="24"/>
        </w:rPr>
        <w:t>.</w:t>
      </w:r>
      <w:r w:rsidR="00254014">
        <w:rPr>
          <w:rFonts w:asciiTheme="minorHAnsi" w:hAnsiTheme="minorHAnsi" w:cs="Arial"/>
          <w:szCs w:val="24"/>
        </w:rPr>
        <w:t>4.</w:t>
      </w:r>
      <w:r w:rsidR="00342549">
        <w:rPr>
          <w:rFonts w:asciiTheme="minorHAnsi" w:hAnsiTheme="minorHAnsi" w:cs="Arial"/>
          <w:szCs w:val="24"/>
        </w:rPr>
        <w:t xml:space="preserve"> </w:t>
      </w:r>
      <w:r w:rsidR="47369799" w:rsidRPr="00434B73">
        <w:rPr>
          <w:rFonts w:asciiTheme="minorHAnsi" w:hAnsiTheme="minorHAnsi" w:cs="Arial"/>
          <w:szCs w:val="24"/>
        </w:rPr>
        <w:t>Jezik i pismo na kojem se dostavlja ponuda</w:t>
      </w:r>
    </w:p>
    <w:p w:rsidR="00764858" w:rsidRPr="00764858" w:rsidRDefault="00764858" w:rsidP="00764858">
      <w:pPr>
        <w:pStyle w:val="Naslov2"/>
        <w:numPr>
          <w:ilvl w:val="0"/>
          <w:numId w:val="0"/>
        </w:numPr>
        <w:rPr>
          <w:rFonts w:asciiTheme="minorHAnsi" w:hAnsiTheme="minorHAnsi" w:cs="Arial"/>
          <w:b w:val="0"/>
          <w:szCs w:val="24"/>
        </w:rPr>
      </w:pPr>
    </w:p>
    <w:p w:rsidR="00750B46" w:rsidRDefault="47369799" w:rsidP="00710FC9">
      <w:pPr>
        <w:pStyle w:val="Naslov2"/>
        <w:numPr>
          <w:ilvl w:val="0"/>
          <w:numId w:val="0"/>
        </w:numPr>
        <w:rPr>
          <w:rFonts w:asciiTheme="minorHAnsi" w:hAnsiTheme="minorHAnsi" w:cs="Arial"/>
          <w:b w:val="0"/>
          <w:szCs w:val="24"/>
        </w:rPr>
      </w:pPr>
      <w:r w:rsidRPr="00764858">
        <w:rPr>
          <w:rFonts w:asciiTheme="minorHAnsi" w:hAnsiTheme="minorHAnsi" w:cs="Arial"/>
          <w:b w:val="0"/>
          <w:szCs w:val="24"/>
        </w:rPr>
        <w:t>Ponuda mora biti napisana na hrvatskom jeziku i latiničnom pismu. Svi dijelovi ponude moraju biti dostavljeni na hrvatskom jezik</w:t>
      </w:r>
      <w:r w:rsidRPr="004132A0">
        <w:rPr>
          <w:rFonts w:asciiTheme="minorHAnsi" w:hAnsiTheme="minorHAnsi" w:cs="Arial"/>
          <w:b w:val="0"/>
          <w:szCs w:val="24"/>
        </w:rPr>
        <w:t>u.</w:t>
      </w:r>
      <w:r w:rsidR="004132A0" w:rsidRPr="004132A0">
        <w:rPr>
          <w:rFonts w:asciiTheme="minorHAnsi" w:hAnsiTheme="minorHAnsi" w:cs="Arial"/>
          <w:b w:val="0"/>
          <w:szCs w:val="24"/>
        </w:rPr>
        <w:t xml:space="preserve"> </w:t>
      </w:r>
      <w:r w:rsidRPr="004132A0">
        <w:rPr>
          <w:rFonts w:asciiTheme="minorHAnsi" w:hAnsiTheme="minorHAnsi" w:cs="Arial"/>
          <w:b w:val="0"/>
          <w:szCs w:val="24"/>
        </w:rPr>
        <w:t>Ako je priložen izvorni dok</w:t>
      </w:r>
      <w:r w:rsidR="0066475F" w:rsidRPr="004132A0">
        <w:rPr>
          <w:rFonts w:asciiTheme="minorHAnsi" w:hAnsiTheme="minorHAnsi" w:cs="Arial"/>
          <w:b w:val="0"/>
          <w:szCs w:val="24"/>
        </w:rPr>
        <w:t>u</w:t>
      </w:r>
      <w:r w:rsidRPr="004132A0">
        <w:rPr>
          <w:rFonts w:asciiTheme="minorHAnsi" w:hAnsiTheme="minorHAnsi" w:cs="Arial"/>
          <w:b w:val="0"/>
          <w:szCs w:val="24"/>
        </w:rPr>
        <w:t>ment na stranom</w:t>
      </w:r>
      <w:r w:rsidR="009B56A5">
        <w:rPr>
          <w:rFonts w:asciiTheme="minorHAnsi" w:hAnsiTheme="minorHAnsi" w:cs="Arial"/>
          <w:b w:val="0"/>
          <w:szCs w:val="24"/>
        </w:rPr>
        <w:t xml:space="preserve"> </w:t>
      </w:r>
      <w:r w:rsidRPr="004132A0">
        <w:rPr>
          <w:rFonts w:asciiTheme="minorHAnsi" w:hAnsiTheme="minorHAnsi" w:cs="Arial"/>
          <w:b w:val="0"/>
          <w:szCs w:val="24"/>
        </w:rPr>
        <w:t xml:space="preserve">jeziku, uz njega je ponuditelj dužan priložiti i prijevod ovlaštenog sudskog tumača za jezik s kojeg je prijevod izvršen na hrvatski jezik. </w:t>
      </w:r>
    </w:p>
    <w:p w:rsidR="00F66D9B" w:rsidRPr="00710FC9" w:rsidRDefault="00F66D9B" w:rsidP="00710FC9">
      <w:pPr>
        <w:pStyle w:val="Naslov2"/>
        <w:numPr>
          <w:ilvl w:val="0"/>
          <w:numId w:val="0"/>
        </w:numPr>
        <w:rPr>
          <w:rFonts w:asciiTheme="minorHAnsi" w:hAnsiTheme="minorHAnsi" w:cs="Arial"/>
          <w:b w:val="0"/>
          <w:szCs w:val="24"/>
        </w:rPr>
      </w:pPr>
    </w:p>
    <w:p w:rsidR="007B4BD9" w:rsidRPr="00193910" w:rsidRDefault="002E67DC" w:rsidP="00193910">
      <w:pPr>
        <w:spacing w:before="120" w:after="0"/>
        <w:rPr>
          <w:rFonts w:asciiTheme="minorHAnsi" w:hAnsiTheme="minorHAnsi" w:cs="Arial"/>
          <w:b/>
          <w:szCs w:val="24"/>
        </w:rPr>
      </w:pPr>
      <w:r w:rsidRPr="00193910">
        <w:rPr>
          <w:rFonts w:asciiTheme="minorHAnsi" w:hAnsiTheme="minorHAnsi" w:cs="Arial"/>
          <w:b/>
          <w:szCs w:val="24"/>
        </w:rPr>
        <w:t>4</w:t>
      </w:r>
      <w:r w:rsidR="00201FB1" w:rsidRPr="00193910">
        <w:rPr>
          <w:rFonts w:asciiTheme="minorHAnsi" w:hAnsiTheme="minorHAnsi" w:cs="Arial"/>
          <w:b/>
          <w:szCs w:val="24"/>
        </w:rPr>
        <w:t>.</w:t>
      </w:r>
      <w:r w:rsidR="00254014" w:rsidRPr="00193910">
        <w:rPr>
          <w:rFonts w:asciiTheme="minorHAnsi" w:hAnsiTheme="minorHAnsi" w:cs="Arial"/>
          <w:b/>
          <w:szCs w:val="24"/>
        </w:rPr>
        <w:t>5</w:t>
      </w:r>
      <w:r w:rsidR="00342549" w:rsidRPr="00193910">
        <w:rPr>
          <w:rFonts w:asciiTheme="minorHAnsi" w:hAnsiTheme="minorHAnsi" w:cs="Arial"/>
          <w:b/>
          <w:szCs w:val="24"/>
        </w:rPr>
        <w:t xml:space="preserve">. </w:t>
      </w:r>
      <w:r w:rsidR="47369799" w:rsidRPr="00193910">
        <w:rPr>
          <w:rFonts w:asciiTheme="minorHAnsi" w:hAnsiTheme="minorHAnsi" w:cs="Arial"/>
          <w:b/>
          <w:szCs w:val="24"/>
        </w:rPr>
        <w:t>Odredbe koje se odnose na zajednicu gospodarskih subjekata</w:t>
      </w:r>
    </w:p>
    <w:p w:rsidR="009A3A79" w:rsidRDefault="009A3A79" w:rsidP="00741A90">
      <w:pPr>
        <w:pStyle w:val="Naslov2"/>
        <w:numPr>
          <w:ilvl w:val="0"/>
          <w:numId w:val="0"/>
        </w:numPr>
        <w:rPr>
          <w:rFonts w:asciiTheme="minorHAnsi" w:hAnsiTheme="minorHAnsi" w:cs="Arial"/>
          <w:szCs w:val="24"/>
        </w:rPr>
      </w:pPr>
    </w:p>
    <w:p w:rsidR="002B29F5" w:rsidRDefault="47369799" w:rsidP="002B29F5">
      <w:pPr>
        <w:rPr>
          <w:rFonts w:asciiTheme="minorHAnsi" w:hAnsiTheme="minorHAnsi" w:cs="Arial"/>
          <w:szCs w:val="24"/>
        </w:rPr>
      </w:pPr>
      <w:r w:rsidRPr="00434B73">
        <w:rPr>
          <w:rFonts w:asciiTheme="minorHAnsi" w:hAnsiTheme="minorHAnsi" w:cs="Arial"/>
          <w:szCs w:val="24"/>
        </w:rPr>
        <w:t>Više gospodarskih subjekata može se udružiti i dostaviti ponudu kao zajednica, neovisno o uređenju njihova međusobnog odnosa.</w:t>
      </w:r>
      <w:r w:rsidR="00764858">
        <w:rPr>
          <w:rFonts w:asciiTheme="minorHAnsi" w:hAnsiTheme="minorHAnsi" w:cs="Arial"/>
          <w:szCs w:val="24"/>
        </w:rPr>
        <w:t xml:space="preserve"> </w:t>
      </w:r>
      <w:r w:rsidR="002B29F5" w:rsidRPr="002B29F5">
        <w:rPr>
          <w:rFonts w:asciiTheme="minorHAnsi" w:hAnsiTheme="minorHAnsi" w:cs="Arial"/>
          <w:szCs w:val="24"/>
        </w:rPr>
        <w:t xml:space="preserve">Zajednica gospodarskih subjekata može se osloniti na sposobnost članova zajednice ili drugih subjekata pod uvjetima određenim čl. 390 Zakona o  javnoj nabavi. </w:t>
      </w:r>
    </w:p>
    <w:p w:rsidR="002B29F5" w:rsidRDefault="002B29F5" w:rsidP="002B29F5">
      <w:pPr>
        <w:rPr>
          <w:rFonts w:asciiTheme="minorHAnsi" w:hAnsiTheme="minorHAnsi" w:cs="Arial"/>
          <w:bCs/>
          <w:szCs w:val="24"/>
        </w:rPr>
      </w:pPr>
      <w:r w:rsidRPr="002B29F5">
        <w:rPr>
          <w:rFonts w:asciiTheme="minorHAnsi" w:hAnsiTheme="minorHAnsi" w:cs="Arial"/>
          <w:bCs/>
          <w:szCs w:val="24"/>
        </w:rPr>
        <w:t>Ukoliko ponudu podnosi zajednica gospodarskih subjekata ista je obvezna obrazac Ponudbenog lista popuniti na način da popuni naziv Ponuditelja, odnosno nazive svih članova zajednice.</w:t>
      </w:r>
    </w:p>
    <w:p w:rsidR="002B29F5" w:rsidRPr="002B29F5" w:rsidRDefault="002B29F5" w:rsidP="002B29F5">
      <w:pPr>
        <w:rPr>
          <w:rFonts w:asciiTheme="minorHAnsi" w:hAnsiTheme="minorHAnsi" w:cs="Arial"/>
          <w:bCs/>
          <w:szCs w:val="24"/>
        </w:rPr>
      </w:pPr>
      <w:r w:rsidRPr="002B29F5">
        <w:rPr>
          <w:rFonts w:asciiTheme="minorHAnsi" w:hAnsiTheme="minorHAnsi" w:cs="Arial"/>
          <w:bCs/>
          <w:szCs w:val="24"/>
        </w:rPr>
        <w:t>Iz obrasca Ponudbenog lista – moraju biti razvidni podaci o svim članovima zajednice kao i podaci o tome koji će dio ugovora (predmet, koli</w:t>
      </w:r>
      <w:r w:rsidR="009A3A79">
        <w:rPr>
          <w:rFonts w:asciiTheme="minorHAnsi" w:hAnsiTheme="minorHAnsi" w:cs="Arial"/>
          <w:bCs/>
          <w:szCs w:val="24"/>
        </w:rPr>
        <w:t>čina, vrijednost i postotni dio</w:t>
      </w:r>
      <w:r w:rsidRPr="002B29F5">
        <w:rPr>
          <w:rFonts w:asciiTheme="minorHAnsi" w:hAnsiTheme="minorHAnsi" w:cs="Arial"/>
          <w:bCs/>
          <w:szCs w:val="24"/>
        </w:rPr>
        <w:t>) izvršiti pojedini član zajednice.</w:t>
      </w:r>
    </w:p>
    <w:p w:rsidR="00201FB1" w:rsidRDefault="002B29F5" w:rsidP="002B29F5">
      <w:pPr>
        <w:rPr>
          <w:rFonts w:asciiTheme="minorHAnsi" w:hAnsiTheme="minorHAnsi" w:cs="Arial"/>
          <w:szCs w:val="24"/>
        </w:rPr>
      </w:pPr>
      <w:r w:rsidRPr="002B29F5">
        <w:rPr>
          <w:rFonts w:asciiTheme="minorHAnsi" w:hAnsiTheme="minorHAnsi" w:cs="Arial"/>
          <w:szCs w:val="24"/>
        </w:rPr>
        <w:t>Ukoliko zajednička ponuda bude odabrana kao najpovoljnija ponuda, gospodarski subjekt koji je nositelj ponude, dužan je u roku od osam dana od dana izvršnosti Odluke o odabiru, dostaviti Naručitelju pravni akt – sporazum o osnivanju poslovne udruge za izvršenje ugovora sa svim elementima iz Izjave zajednice ponuditelja i dodatnim elementima iz kojih je vidljivo koji će dio iz ponude i ugovora izvoditi svaki od gospodarskih subjekata iz zajedničke ponude. Sporazum mora biti potpisan i ovjeren od svih članova zajedničke ponude.</w:t>
      </w:r>
    </w:p>
    <w:p w:rsidR="009B56A5" w:rsidRPr="009B56A5" w:rsidRDefault="009B56A5" w:rsidP="002B29F5">
      <w:pPr>
        <w:rPr>
          <w:rFonts w:asciiTheme="minorHAnsi" w:hAnsiTheme="minorHAnsi" w:cs="Arial"/>
          <w:szCs w:val="24"/>
        </w:rPr>
      </w:pPr>
    </w:p>
    <w:p w:rsidR="007B4BD9" w:rsidRDefault="002E67DC" w:rsidP="0075750B">
      <w:pPr>
        <w:pStyle w:val="Naslov2"/>
        <w:numPr>
          <w:ilvl w:val="0"/>
          <w:numId w:val="0"/>
        </w:numPr>
        <w:rPr>
          <w:rFonts w:asciiTheme="minorHAnsi" w:hAnsiTheme="minorHAnsi"/>
        </w:rPr>
      </w:pPr>
      <w:r>
        <w:rPr>
          <w:rFonts w:asciiTheme="minorHAnsi" w:hAnsiTheme="minorHAnsi"/>
        </w:rPr>
        <w:t>4</w:t>
      </w:r>
      <w:r w:rsidR="00764858">
        <w:rPr>
          <w:rFonts w:asciiTheme="minorHAnsi" w:hAnsiTheme="minorHAnsi"/>
        </w:rPr>
        <w:t>.</w:t>
      </w:r>
      <w:r w:rsidR="00254014">
        <w:rPr>
          <w:rFonts w:asciiTheme="minorHAnsi" w:hAnsiTheme="minorHAnsi"/>
        </w:rPr>
        <w:t>6</w:t>
      </w:r>
      <w:r w:rsidR="00342549">
        <w:rPr>
          <w:rFonts w:asciiTheme="minorHAnsi" w:hAnsiTheme="minorHAnsi"/>
        </w:rPr>
        <w:t xml:space="preserve">. </w:t>
      </w:r>
      <w:r w:rsidR="002B29F5" w:rsidRPr="002B29F5">
        <w:rPr>
          <w:rFonts w:asciiTheme="minorHAnsi" w:hAnsiTheme="minorHAnsi"/>
        </w:rPr>
        <w:t>Odredbe koje se odnose na podugovaratelje</w:t>
      </w:r>
    </w:p>
    <w:p w:rsidR="0075750B" w:rsidRPr="0075750B" w:rsidRDefault="0075750B" w:rsidP="0075750B">
      <w:pPr>
        <w:pStyle w:val="Naslov2"/>
        <w:numPr>
          <w:ilvl w:val="0"/>
          <w:numId w:val="0"/>
        </w:numPr>
        <w:rPr>
          <w:rFonts w:asciiTheme="minorHAnsi" w:hAnsiTheme="minorHAnsi"/>
        </w:rPr>
      </w:pPr>
    </w:p>
    <w:p w:rsidR="002B29F5" w:rsidRPr="002B29F5" w:rsidRDefault="002B29F5" w:rsidP="002B29F5">
      <w:pPr>
        <w:rPr>
          <w:rFonts w:asciiTheme="minorHAnsi" w:hAnsiTheme="minorHAnsi" w:cs="Arial"/>
          <w:szCs w:val="24"/>
        </w:rPr>
      </w:pPr>
      <w:r w:rsidRPr="002B29F5">
        <w:rPr>
          <w:rFonts w:asciiTheme="minorHAnsi" w:hAnsiTheme="minorHAnsi" w:cs="Arial"/>
          <w:szCs w:val="24"/>
        </w:rPr>
        <w:t>Naručitelj ne smije zahtijevati od gospodarskih subjekata da dio ugovora daju u podugovor ili da angažiraju određene podugovaratelje niti ih u tome ograničavati, osim ako posebnim propisom ili međunarodnim sporazumom nije drukčije određeno.</w:t>
      </w:r>
    </w:p>
    <w:p w:rsidR="00710FC9" w:rsidRDefault="00710FC9" w:rsidP="002B29F5">
      <w:pPr>
        <w:rPr>
          <w:rFonts w:asciiTheme="minorHAnsi" w:hAnsiTheme="minorHAnsi" w:cs="Arial"/>
          <w:szCs w:val="24"/>
        </w:rPr>
      </w:pPr>
    </w:p>
    <w:p w:rsidR="002B29F5" w:rsidRPr="002B29F5" w:rsidRDefault="002B29F5" w:rsidP="002B29F5">
      <w:pPr>
        <w:rPr>
          <w:rFonts w:asciiTheme="minorHAnsi" w:hAnsiTheme="minorHAnsi" w:cs="Arial"/>
          <w:szCs w:val="24"/>
        </w:rPr>
      </w:pPr>
      <w:r w:rsidRPr="002B29F5">
        <w:rPr>
          <w:rFonts w:asciiTheme="minorHAnsi" w:hAnsiTheme="minorHAnsi" w:cs="Arial"/>
          <w:szCs w:val="24"/>
        </w:rPr>
        <w:t>Gospodarski subjekt koji namjerava dati dio ugovora u podugovor obvezan je u ponudi:</w:t>
      </w:r>
    </w:p>
    <w:p w:rsidR="009A3A79" w:rsidRDefault="002B29F5" w:rsidP="00A03661">
      <w:pPr>
        <w:pStyle w:val="ListParagraph"/>
        <w:numPr>
          <w:ilvl w:val="0"/>
          <w:numId w:val="22"/>
        </w:numPr>
        <w:rPr>
          <w:rFonts w:asciiTheme="minorHAnsi" w:hAnsiTheme="minorHAnsi" w:cs="Arial"/>
          <w:szCs w:val="24"/>
        </w:rPr>
      </w:pPr>
      <w:r w:rsidRPr="009A3A79">
        <w:rPr>
          <w:rFonts w:asciiTheme="minorHAnsi" w:hAnsiTheme="minorHAnsi" w:cs="Arial"/>
          <w:szCs w:val="24"/>
        </w:rPr>
        <w:t>navesti koji dio ugovora namjerava dati u podugovor (predmet ili količina, vrijednost ili postotni udio)</w:t>
      </w:r>
    </w:p>
    <w:p w:rsidR="009A3A79" w:rsidRDefault="002B29F5" w:rsidP="00A03661">
      <w:pPr>
        <w:pStyle w:val="ListParagraph"/>
        <w:numPr>
          <w:ilvl w:val="0"/>
          <w:numId w:val="22"/>
        </w:numPr>
        <w:rPr>
          <w:rFonts w:asciiTheme="minorHAnsi" w:hAnsiTheme="minorHAnsi" w:cs="Arial"/>
          <w:szCs w:val="24"/>
        </w:rPr>
      </w:pPr>
      <w:r w:rsidRPr="009A3A79">
        <w:rPr>
          <w:rFonts w:asciiTheme="minorHAnsi" w:hAnsiTheme="minorHAnsi" w:cs="Arial"/>
          <w:szCs w:val="24"/>
        </w:rPr>
        <w:t>navesti podatke o podugovarateljima (naziv ili tvrtka, sjedište, OIB ili nacionalni identifikacijski broj, broj računa, zakonski zastupnici podugovaratelja)</w:t>
      </w:r>
    </w:p>
    <w:p w:rsidR="006A3FFD" w:rsidRDefault="002B29F5" w:rsidP="006A3FFD">
      <w:pPr>
        <w:pStyle w:val="ListParagraph"/>
        <w:shd w:val="clear" w:color="auto" w:fill="FFFFFF" w:themeFill="background1"/>
        <w:ind w:left="720"/>
        <w:rPr>
          <w:rFonts w:asciiTheme="minorHAnsi" w:hAnsiTheme="minorHAnsi" w:cs="Arial"/>
          <w:szCs w:val="24"/>
        </w:rPr>
      </w:pPr>
      <w:r w:rsidRPr="00AB3807">
        <w:rPr>
          <w:rFonts w:asciiTheme="minorHAnsi" w:hAnsiTheme="minorHAnsi" w:cs="Arial"/>
          <w:szCs w:val="24"/>
        </w:rPr>
        <w:t>Ako je gospodarski subjekt dio ugovora dao u podugovor, podaci iz prethodnog stavka  točaka 1. i 2. moraju biti navedeni u ugovoru.</w:t>
      </w:r>
    </w:p>
    <w:p w:rsidR="007A27C2" w:rsidRDefault="007A27C2" w:rsidP="0018317F">
      <w:pPr>
        <w:shd w:val="clear" w:color="auto" w:fill="FFFFFF" w:themeFill="background1"/>
        <w:rPr>
          <w:rFonts w:asciiTheme="minorHAnsi" w:hAnsiTheme="minorHAnsi" w:cs="Arial"/>
          <w:szCs w:val="24"/>
        </w:rPr>
      </w:pPr>
    </w:p>
    <w:p w:rsidR="0052296B" w:rsidRPr="006A3FFD" w:rsidRDefault="0052296B" w:rsidP="006A3FFD">
      <w:pPr>
        <w:pStyle w:val="ListParagraph"/>
        <w:shd w:val="clear" w:color="auto" w:fill="FFFFFF" w:themeFill="background1"/>
        <w:ind w:left="720"/>
        <w:rPr>
          <w:rFonts w:asciiTheme="minorHAnsi" w:hAnsiTheme="minorHAnsi" w:cs="Arial"/>
          <w:szCs w:val="24"/>
        </w:rPr>
      </w:pPr>
    </w:p>
    <w:p w:rsidR="002B29F5" w:rsidRPr="002B29F5" w:rsidRDefault="002B29F5" w:rsidP="002B29F5">
      <w:pPr>
        <w:rPr>
          <w:rFonts w:asciiTheme="minorHAnsi" w:hAnsiTheme="minorHAnsi" w:cs="Arial"/>
          <w:szCs w:val="24"/>
        </w:rPr>
      </w:pPr>
      <w:r w:rsidRPr="002B29F5">
        <w:rPr>
          <w:rFonts w:asciiTheme="minorHAnsi" w:hAnsiTheme="minorHAnsi" w:cs="Arial"/>
          <w:szCs w:val="24"/>
        </w:rPr>
        <w:tab/>
        <w:t>Ugovaratelj mož</w:t>
      </w:r>
      <w:r w:rsidR="004C6E12">
        <w:rPr>
          <w:rFonts w:asciiTheme="minorHAnsi" w:hAnsiTheme="minorHAnsi" w:cs="Arial"/>
          <w:szCs w:val="24"/>
        </w:rPr>
        <w:t>e tijekom izvršenja ugovora od N</w:t>
      </w:r>
      <w:r w:rsidRPr="002B29F5">
        <w:rPr>
          <w:rFonts w:asciiTheme="minorHAnsi" w:hAnsiTheme="minorHAnsi" w:cs="Arial"/>
          <w:szCs w:val="24"/>
        </w:rPr>
        <w:t>aručitelja zahtijevati:</w:t>
      </w:r>
    </w:p>
    <w:p w:rsidR="009A3A79" w:rsidRDefault="002B29F5" w:rsidP="00A03661">
      <w:pPr>
        <w:pStyle w:val="ListParagraph"/>
        <w:numPr>
          <w:ilvl w:val="0"/>
          <w:numId w:val="23"/>
        </w:numPr>
        <w:rPr>
          <w:rFonts w:asciiTheme="minorHAnsi" w:hAnsiTheme="minorHAnsi" w:cs="Arial"/>
          <w:szCs w:val="24"/>
        </w:rPr>
      </w:pPr>
      <w:r w:rsidRPr="009A3A79">
        <w:rPr>
          <w:rFonts w:asciiTheme="minorHAnsi" w:hAnsiTheme="minorHAnsi" w:cs="Arial"/>
          <w:szCs w:val="24"/>
        </w:rPr>
        <w:t>promjenu podugovaratelja za onaj dio ugovora koji je prethodno dao u podugovor</w:t>
      </w:r>
    </w:p>
    <w:p w:rsidR="009A3A79" w:rsidRDefault="002B29F5" w:rsidP="00A03661">
      <w:pPr>
        <w:pStyle w:val="ListParagraph"/>
        <w:numPr>
          <w:ilvl w:val="0"/>
          <w:numId w:val="23"/>
        </w:numPr>
        <w:rPr>
          <w:rFonts w:asciiTheme="minorHAnsi" w:hAnsiTheme="minorHAnsi" w:cs="Arial"/>
          <w:szCs w:val="24"/>
        </w:rPr>
      </w:pPr>
      <w:r w:rsidRPr="009A3A79">
        <w:rPr>
          <w:rFonts w:asciiTheme="minorHAnsi" w:hAnsiTheme="minorHAnsi" w:cs="Arial"/>
          <w:szCs w:val="24"/>
        </w:rPr>
        <w:t>uvođenje jednog ili više novih podugovaratelja čiji ukupni udio ne smije prijeći 30 % vrijednosti ugovora bez poreza na dodanu vrijednost, neovisno o tome je li prethodno dao dio ugovora u podugovor ili nije</w:t>
      </w:r>
    </w:p>
    <w:p w:rsidR="00E1780F" w:rsidRDefault="002B29F5" w:rsidP="007A6F8A">
      <w:pPr>
        <w:pStyle w:val="ListParagraph"/>
        <w:numPr>
          <w:ilvl w:val="0"/>
          <w:numId w:val="23"/>
        </w:numPr>
        <w:rPr>
          <w:rFonts w:asciiTheme="minorHAnsi" w:hAnsiTheme="minorHAnsi" w:cs="Arial"/>
          <w:szCs w:val="24"/>
        </w:rPr>
      </w:pPr>
      <w:r w:rsidRPr="009A3A79">
        <w:rPr>
          <w:rFonts w:asciiTheme="minorHAnsi" w:hAnsiTheme="minorHAnsi" w:cs="Arial"/>
          <w:szCs w:val="24"/>
        </w:rPr>
        <w:t>preuzi</w:t>
      </w:r>
      <w:r w:rsidRPr="00550C11">
        <w:rPr>
          <w:rFonts w:asciiTheme="minorHAnsi" w:hAnsiTheme="minorHAnsi" w:cs="Arial"/>
          <w:szCs w:val="24"/>
        </w:rPr>
        <w:t>manje izvršenja dijela ugovora koji je prethodno dao u podugovor.</w:t>
      </w:r>
    </w:p>
    <w:p w:rsidR="006A74D1" w:rsidRDefault="006A74D1" w:rsidP="00D52D79">
      <w:pPr>
        <w:widowControl w:val="0"/>
        <w:shd w:val="clear" w:color="auto" w:fill="FFFFFF"/>
        <w:tabs>
          <w:tab w:val="left" w:pos="426"/>
        </w:tabs>
        <w:autoSpaceDE w:val="0"/>
        <w:autoSpaceDN w:val="0"/>
        <w:adjustRightInd w:val="0"/>
        <w:spacing w:before="19" w:after="0"/>
        <w:jc w:val="left"/>
        <w:rPr>
          <w:rFonts w:asciiTheme="minorHAnsi" w:eastAsia="SimSun" w:hAnsiTheme="minorHAnsi" w:cs="Tahoma"/>
          <w:szCs w:val="24"/>
          <w:lang w:eastAsia="zh-CN"/>
        </w:rPr>
      </w:pPr>
    </w:p>
    <w:p w:rsidR="009A3A79" w:rsidRPr="00550C11" w:rsidRDefault="009A3A79" w:rsidP="00D52D79">
      <w:pPr>
        <w:widowControl w:val="0"/>
        <w:shd w:val="clear" w:color="auto" w:fill="FFFFFF"/>
        <w:tabs>
          <w:tab w:val="left" w:pos="426"/>
        </w:tabs>
        <w:autoSpaceDE w:val="0"/>
        <w:autoSpaceDN w:val="0"/>
        <w:adjustRightInd w:val="0"/>
        <w:spacing w:before="19" w:after="0"/>
        <w:jc w:val="left"/>
        <w:rPr>
          <w:rFonts w:asciiTheme="minorHAnsi" w:eastAsia="SimSun" w:hAnsiTheme="minorHAnsi" w:cs="Tahoma"/>
          <w:szCs w:val="24"/>
          <w:lang w:eastAsia="zh-CN"/>
        </w:rPr>
      </w:pPr>
      <w:r w:rsidRPr="00550C11">
        <w:rPr>
          <w:rFonts w:asciiTheme="minorHAnsi" w:eastAsia="SimSun" w:hAnsiTheme="minorHAnsi" w:cs="Tahoma"/>
          <w:szCs w:val="24"/>
          <w:lang w:eastAsia="zh-CN"/>
        </w:rPr>
        <w:t>Sudjelovanje podugovaratelja ne utječe na odgovornost ugovaratelja za izvršenje ugovora o</w:t>
      </w:r>
    </w:p>
    <w:p w:rsidR="00710FC9" w:rsidRDefault="009A3A79" w:rsidP="00710FC9">
      <w:pPr>
        <w:widowControl w:val="0"/>
        <w:shd w:val="clear" w:color="auto" w:fill="FFFFFF"/>
        <w:tabs>
          <w:tab w:val="left" w:pos="426"/>
        </w:tabs>
        <w:autoSpaceDE w:val="0"/>
        <w:autoSpaceDN w:val="0"/>
        <w:adjustRightInd w:val="0"/>
        <w:spacing w:before="19" w:after="0"/>
        <w:ind w:left="426" w:hanging="426"/>
        <w:rPr>
          <w:rFonts w:asciiTheme="minorHAnsi" w:eastAsia="SimSun" w:hAnsiTheme="minorHAnsi" w:cs="Tahoma"/>
          <w:szCs w:val="24"/>
          <w:lang w:eastAsia="zh-CN"/>
        </w:rPr>
      </w:pPr>
      <w:r w:rsidRPr="00550C11">
        <w:rPr>
          <w:rFonts w:asciiTheme="minorHAnsi" w:eastAsia="SimSun" w:hAnsiTheme="minorHAnsi" w:cs="Tahoma"/>
          <w:szCs w:val="24"/>
          <w:lang w:eastAsia="zh-CN"/>
        </w:rPr>
        <w:lastRenderedPageBreak/>
        <w:t>javnoj nabavi.</w:t>
      </w:r>
    </w:p>
    <w:p w:rsidR="002B29F5" w:rsidRPr="00710FC9" w:rsidRDefault="009A3A79" w:rsidP="00710FC9">
      <w:pPr>
        <w:pStyle w:val="Normal1"/>
        <w:ind w:firstLine="0"/>
        <w:rPr>
          <w:rFonts w:asciiTheme="minorHAnsi" w:eastAsia="SimSun" w:hAnsiTheme="minorHAnsi"/>
          <w:lang w:eastAsia="zh-CN"/>
        </w:rPr>
      </w:pPr>
      <w:r w:rsidRPr="00710FC9">
        <w:rPr>
          <w:rFonts w:asciiTheme="minorHAnsi" w:eastAsia="SimSun" w:hAnsiTheme="minorHAnsi"/>
          <w:lang w:eastAsia="zh-CN"/>
        </w:rPr>
        <w:t>Podaci o imenovanim podugovarateljima (naziv ili tvrtka, sjedište, OIB ili nacionalni</w:t>
      </w:r>
      <w:r w:rsidR="00710FC9" w:rsidRPr="00710FC9">
        <w:rPr>
          <w:rFonts w:asciiTheme="minorHAnsi" w:eastAsia="SimSun" w:hAnsiTheme="minorHAnsi"/>
          <w:lang w:eastAsia="zh-CN"/>
        </w:rPr>
        <w:t xml:space="preserve"> </w:t>
      </w:r>
      <w:r w:rsidRPr="00710FC9">
        <w:rPr>
          <w:rFonts w:asciiTheme="minorHAnsi" w:eastAsia="SimSun" w:hAnsiTheme="minorHAnsi"/>
          <w:lang w:eastAsia="zh-CN"/>
        </w:rPr>
        <w:t>identifikacijski broj, broj računa, zakonski zastupnici podugovaratelja) i dijelovi ugovora koje</w:t>
      </w:r>
      <w:r w:rsidR="00710FC9" w:rsidRPr="00710FC9">
        <w:rPr>
          <w:rFonts w:asciiTheme="minorHAnsi" w:eastAsia="SimSun" w:hAnsiTheme="minorHAnsi"/>
          <w:lang w:eastAsia="zh-CN"/>
        </w:rPr>
        <w:t xml:space="preserve"> </w:t>
      </w:r>
      <w:r w:rsidRPr="00710FC9">
        <w:rPr>
          <w:rFonts w:asciiTheme="minorHAnsi" w:eastAsia="SimSun" w:hAnsiTheme="minorHAnsi"/>
          <w:lang w:eastAsia="zh-CN"/>
        </w:rPr>
        <w:t>će oni izvršavati (predmet ili količina, vrijednost ili postotni udio) obvezni su sastojci ugovora</w:t>
      </w:r>
      <w:r w:rsidR="008C14B9">
        <w:rPr>
          <w:rFonts w:asciiTheme="minorHAnsi" w:eastAsia="SimSun" w:hAnsiTheme="minorHAnsi"/>
          <w:lang w:eastAsia="zh-CN"/>
        </w:rPr>
        <w:t>.</w:t>
      </w:r>
    </w:p>
    <w:p w:rsidR="008D21EF" w:rsidRDefault="008D21EF" w:rsidP="002D59C4">
      <w:pPr>
        <w:widowControl w:val="0"/>
        <w:shd w:val="clear" w:color="auto" w:fill="FFFFFF"/>
        <w:tabs>
          <w:tab w:val="left" w:pos="426"/>
        </w:tabs>
        <w:autoSpaceDE w:val="0"/>
        <w:autoSpaceDN w:val="0"/>
        <w:adjustRightInd w:val="0"/>
        <w:spacing w:before="19" w:after="0"/>
        <w:rPr>
          <w:rFonts w:asciiTheme="minorHAnsi" w:eastAsia="SimSun" w:hAnsiTheme="minorHAnsi" w:cs="Tahoma"/>
          <w:szCs w:val="24"/>
          <w:lang w:eastAsia="zh-CN"/>
        </w:rPr>
      </w:pPr>
    </w:p>
    <w:p w:rsidR="00033777" w:rsidRPr="00550C11" w:rsidRDefault="00033777" w:rsidP="002D59C4">
      <w:pPr>
        <w:widowControl w:val="0"/>
        <w:shd w:val="clear" w:color="auto" w:fill="FFFFFF"/>
        <w:tabs>
          <w:tab w:val="left" w:pos="426"/>
        </w:tabs>
        <w:autoSpaceDE w:val="0"/>
        <w:autoSpaceDN w:val="0"/>
        <w:adjustRightInd w:val="0"/>
        <w:spacing w:before="19" w:after="0"/>
        <w:rPr>
          <w:rFonts w:asciiTheme="minorHAnsi" w:eastAsia="SimSun" w:hAnsiTheme="minorHAnsi" w:cs="Tahoma"/>
          <w:szCs w:val="24"/>
          <w:lang w:eastAsia="zh-CN"/>
        </w:rPr>
      </w:pPr>
    </w:p>
    <w:p w:rsidR="009C5914" w:rsidRDefault="002E67DC" w:rsidP="009C4EE0">
      <w:pPr>
        <w:pStyle w:val="Naslov2"/>
        <w:numPr>
          <w:ilvl w:val="0"/>
          <w:numId w:val="0"/>
        </w:numPr>
        <w:rPr>
          <w:rFonts w:asciiTheme="minorHAnsi" w:hAnsiTheme="minorHAnsi" w:cs="Arial"/>
          <w:szCs w:val="24"/>
        </w:rPr>
      </w:pPr>
      <w:r w:rsidRPr="00550C11">
        <w:rPr>
          <w:rFonts w:asciiTheme="minorHAnsi" w:hAnsiTheme="minorHAnsi" w:cs="Arial"/>
          <w:szCs w:val="24"/>
        </w:rPr>
        <w:t>4</w:t>
      </w:r>
      <w:r w:rsidR="00C676B8">
        <w:rPr>
          <w:rFonts w:asciiTheme="minorHAnsi" w:hAnsiTheme="minorHAnsi" w:cs="Arial"/>
          <w:szCs w:val="24"/>
        </w:rPr>
        <w:t>.7</w:t>
      </w:r>
      <w:r w:rsidR="003314FC" w:rsidRPr="00550C11">
        <w:rPr>
          <w:rFonts w:asciiTheme="minorHAnsi" w:hAnsiTheme="minorHAnsi" w:cs="Arial"/>
          <w:szCs w:val="24"/>
        </w:rPr>
        <w:t xml:space="preserve">. </w:t>
      </w:r>
      <w:r w:rsidRPr="00550C11">
        <w:rPr>
          <w:rFonts w:asciiTheme="minorHAnsi" w:hAnsiTheme="minorHAnsi" w:cs="Arial"/>
          <w:szCs w:val="24"/>
        </w:rPr>
        <w:t>Vrsta, sredstva i uvjeti jamstva</w:t>
      </w:r>
    </w:p>
    <w:p w:rsidR="008B6785" w:rsidRDefault="008B6785" w:rsidP="009C4EE0">
      <w:pPr>
        <w:pStyle w:val="Naslov2"/>
        <w:numPr>
          <w:ilvl w:val="0"/>
          <w:numId w:val="0"/>
        </w:numPr>
        <w:rPr>
          <w:rFonts w:asciiTheme="minorHAnsi" w:hAnsiTheme="minorHAnsi" w:cs="Arial"/>
          <w:szCs w:val="24"/>
        </w:rPr>
      </w:pPr>
    </w:p>
    <w:p w:rsidR="003E73A7" w:rsidRPr="00574631" w:rsidRDefault="003E73A7" w:rsidP="00574631">
      <w:pPr>
        <w:pStyle w:val="ListParagraph"/>
        <w:numPr>
          <w:ilvl w:val="2"/>
          <w:numId w:val="21"/>
        </w:numPr>
        <w:autoSpaceDE w:val="0"/>
        <w:autoSpaceDN w:val="0"/>
        <w:adjustRightInd w:val="0"/>
        <w:spacing w:before="0" w:after="0"/>
        <w:jc w:val="left"/>
        <w:rPr>
          <w:rFonts w:asciiTheme="minorHAnsi" w:eastAsia="SimSun" w:hAnsiTheme="minorHAnsi"/>
          <w:b/>
          <w:lang w:eastAsia="zh-CN"/>
        </w:rPr>
      </w:pPr>
      <w:r w:rsidRPr="00574631">
        <w:rPr>
          <w:rFonts w:asciiTheme="minorHAnsi" w:eastAsia="SimSun" w:hAnsiTheme="minorHAnsi"/>
          <w:b/>
          <w:lang w:eastAsia="zh-CN"/>
        </w:rPr>
        <w:t xml:space="preserve">Jamstvo za uredno ispunjenje ugovora, za slučaj povrede ugovornih obveza  </w:t>
      </w:r>
    </w:p>
    <w:p w:rsidR="003E73A7" w:rsidRPr="003E73A7" w:rsidRDefault="003E73A7" w:rsidP="003E73A7">
      <w:pPr>
        <w:shd w:val="clear" w:color="auto" w:fill="FFFFFF"/>
        <w:tabs>
          <w:tab w:val="left" w:pos="142"/>
          <w:tab w:val="left" w:pos="426"/>
        </w:tabs>
        <w:ind w:left="142"/>
        <w:rPr>
          <w:rFonts w:asciiTheme="minorHAnsi" w:eastAsia="SimSun" w:hAnsiTheme="minorHAnsi"/>
          <w:b/>
          <w:lang w:eastAsia="zh-CN"/>
        </w:rPr>
      </w:pPr>
    </w:p>
    <w:p w:rsidR="003E73A7" w:rsidRPr="003E73A7" w:rsidRDefault="003E73A7" w:rsidP="003E73A7">
      <w:pPr>
        <w:shd w:val="clear" w:color="auto" w:fill="FFFFFF"/>
        <w:tabs>
          <w:tab w:val="left" w:pos="142"/>
          <w:tab w:val="left" w:pos="426"/>
        </w:tabs>
        <w:rPr>
          <w:rFonts w:asciiTheme="minorHAnsi" w:eastAsia="SimSun" w:hAnsiTheme="minorHAnsi"/>
          <w:lang w:eastAsia="zh-CN"/>
        </w:rPr>
      </w:pPr>
      <w:r w:rsidRPr="003E73A7">
        <w:rPr>
          <w:rFonts w:asciiTheme="minorHAnsi" w:eastAsia="SimSun" w:hAnsiTheme="minorHAnsi"/>
          <w:lang w:eastAsia="zh-CN"/>
        </w:rPr>
        <w:t>Odabrani ponuditelj je dužan u roku od 8 (osam) dana od dana potpisa ugovora dostaviti jamstvo za uredno ispunjenje ugovora u obliku bankarske garancije s klauzulom „plativo na prvi pisani poziv korisnika garancije“ i „bez prava prigovora“ na iznos 10 % vrijednosti ugovora bez PDV-a s rokom valjanosti za cijelo vrijeme važenja ugovora.</w:t>
      </w:r>
    </w:p>
    <w:p w:rsidR="003E73A7" w:rsidRPr="003E73A7" w:rsidRDefault="003E73A7" w:rsidP="003E73A7">
      <w:pPr>
        <w:shd w:val="clear" w:color="auto" w:fill="FFFFFF"/>
        <w:tabs>
          <w:tab w:val="left" w:pos="142"/>
          <w:tab w:val="left" w:pos="426"/>
        </w:tabs>
        <w:ind w:left="142"/>
        <w:rPr>
          <w:rFonts w:asciiTheme="minorHAnsi" w:eastAsia="SimSun" w:hAnsiTheme="minorHAnsi"/>
          <w:lang w:eastAsia="zh-CN"/>
        </w:rPr>
      </w:pPr>
    </w:p>
    <w:p w:rsidR="003E73A7" w:rsidRPr="003E73A7" w:rsidRDefault="003E73A7" w:rsidP="003E73A7">
      <w:pPr>
        <w:pStyle w:val="Default"/>
        <w:tabs>
          <w:tab w:val="left" w:pos="142"/>
        </w:tabs>
        <w:rPr>
          <w:rFonts w:asciiTheme="minorHAnsi" w:eastAsia="SimSun" w:hAnsiTheme="minorHAnsi" w:cs="Times New Roman"/>
          <w:b/>
          <w:color w:val="auto"/>
          <w:szCs w:val="20"/>
          <w:lang w:val="hr-HR" w:eastAsia="zh-CN" w:bidi="ar-SA"/>
        </w:rPr>
      </w:pPr>
      <w:r w:rsidRPr="003E73A7">
        <w:rPr>
          <w:rFonts w:asciiTheme="minorHAnsi" w:eastAsia="SimSun" w:hAnsiTheme="minorHAnsi" w:cs="Times New Roman"/>
          <w:color w:val="auto"/>
          <w:szCs w:val="20"/>
          <w:lang w:val="hr-HR" w:eastAsia="zh-CN" w:bidi="ar-SA"/>
        </w:rPr>
        <w:t>4.7.</w:t>
      </w:r>
      <w:r w:rsidR="00574631">
        <w:rPr>
          <w:rFonts w:asciiTheme="minorHAnsi" w:eastAsia="SimSun" w:hAnsiTheme="minorHAnsi" w:cs="Times New Roman"/>
          <w:color w:val="auto"/>
          <w:szCs w:val="20"/>
          <w:lang w:val="hr-HR" w:eastAsia="zh-CN" w:bidi="ar-SA"/>
        </w:rPr>
        <w:t>2.</w:t>
      </w:r>
      <w:r w:rsidRPr="003E73A7">
        <w:rPr>
          <w:rFonts w:asciiTheme="minorHAnsi" w:eastAsia="SimSun" w:hAnsiTheme="minorHAnsi" w:cs="Times New Roman"/>
          <w:b/>
          <w:color w:val="auto"/>
          <w:szCs w:val="20"/>
          <w:lang w:val="hr-HR" w:eastAsia="zh-CN" w:bidi="ar-SA"/>
        </w:rPr>
        <w:t xml:space="preserve"> Jamstvo za otklanjanje nedostataka u jamstvenom roku, za slučaj da nalogoprimac u jamstvenom roku ne ispuni obveze otklanjanja nedostataka koje ima po osnovi jamstva ili s naslova naknade štete</w:t>
      </w:r>
    </w:p>
    <w:p w:rsidR="003E73A7" w:rsidRPr="003E73A7" w:rsidRDefault="003E73A7" w:rsidP="003E73A7">
      <w:pPr>
        <w:pStyle w:val="Default"/>
        <w:tabs>
          <w:tab w:val="left" w:pos="142"/>
        </w:tabs>
        <w:rPr>
          <w:rFonts w:asciiTheme="minorHAnsi" w:eastAsia="SimSun" w:hAnsiTheme="minorHAnsi" w:cs="Times New Roman"/>
          <w:color w:val="FF0000"/>
          <w:szCs w:val="20"/>
          <w:lang w:val="hr-HR" w:eastAsia="zh-CN" w:bidi="ar-SA"/>
        </w:rPr>
      </w:pPr>
    </w:p>
    <w:p w:rsidR="003E73A7" w:rsidRPr="007A64FB" w:rsidRDefault="003E73A7" w:rsidP="003E73A7">
      <w:pPr>
        <w:pStyle w:val="Default"/>
        <w:tabs>
          <w:tab w:val="left" w:pos="142"/>
        </w:tabs>
        <w:jc w:val="both"/>
        <w:rPr>
          <w:rFonts w:asciiTheme="minorHAnsi" w:eastAsia="SimSun" w:hAnsiTheme="minorHAnsi" w:cs="Times New Roman"/>
          <w:color w:val="auto"/>
          <w:szCs w:val="20"/>
          <w:lang w:val="hr-HR" w:eastAsia="zh-CN" w:bidi="ar-SA"/>
        </w:rPr>
      </w:pPr>
      <w:r w:rsidRPr="007A64FB">
        <w:rPr>
          <w:rFonts w:asciiTheme="minorHAnsi" w:eastAsia="SimSun" w:hAnsiTheme="minorHAnsi" w:cs="Times New Roman"/>
          <w:color w:val="auto"/>
          <w:szCs w:val="20"/>
          <w:lang w:val="hr-HR" w:eastAsia="zh-CN" w:bidi="ar-SA"/>
        </w:rPr>
        <w:t>Odabrani ponuditelj (Izvođač) je dužan prilikom primopredaje svih izvršenih radova koji su predmet ove nabave, a najkasnije u roku od 7 (sedam) dana od dana izvršenih radova, dostaviti jamstvo za otklanjanje nedostataka u jamstvenom roku u obliku zadužnice ovjerene od strane javnog bilježnika na iznos od 10% vrijednosti ugovorenog iznosa bez PDV-a.</w:t>
      </w:r>
    </w:p>
    <w:p w:rsidR="003E73A7" w:rsidRPr="007A64FB" w:rsidRDefault="003E73A7" w:rsidP="003E73A7">
      <w:pPr>
        <w:pStyle w:val="Default"/>
        <w:tabs>
          <w:tab w:val="left" w:pos="142"/>
        </w:tabs>
        <w:jc w:val="both"/>
        <w:rPr>
          <w:rFonts w:asciiTheme="minorHAnsi" w:eastAsia="SimSun" w:hAnsiTheme="minorHAnsi" w:cs="Times New Roman"/>
          <w:color w:val="auto"/>
          <w:szCs w:val="20"/>
          <w:lang w:val="hr-HR" w:eastAsia="zh-CN" w:bidi="ar-SA"/>
        </w:rPr>
      </w:pPr>
      <w:r w:rsidRPr="007A64FB">
        <w:rPr>
          <w:rFonts w:asciiTheme="minorHAnsi" w:eastAsia="SimSun" w:hAnsiTheme="minorHAnsi" w:cs="Times New Roman"/>
          <w:color w:val="auto"/>
          <w:szCs w:val="20"/>
          <w:lang w:val="hr-HR" w:eastAsia="zh-CN" w:bidi="ar-SA"/>
        </w:rPr>
        <w:t>Rok valjanosti jamstva za otklanjanje nedostataka u jamstvenom roku je minimalno 2 godine, te se isti određuje prema izjavi o jamstvenom roku ponuditelja ponuđenom kroz ovaj postupak javne nabave.</w:t>
      </w:r>
    </w:p>
    <w:p w:rsidR="00441C5E" w:rsidRPr="003E73A7" w:rsidRDefault="00441C5E" w:rsidP="003E73A7">
      <w:pPr>
        <w:pStyle w:val="Naslov2"/>
        <w:numPr>
          <w:ilvl w:val="0"/>
          <w:numId w:val="0"/>
        </w:numPr>
        <w:rPr>
          <w:rFonts w:asciiTheme="minorHAnsi" w:eastAsia="SimSun" w:hAnsiTheme="minorHAnsi"/>
          <w:b w:val="0"/>
          <w:lang w:eastAsia="zh-CN"/>
        </w:rPr>
      </w:pPr>
    </w:p>
    <w:p w:rsidR="00312557" w:rsidRPr="009A3A79" w:rsidRDefault="00C676B8" w:rsidP="00312557">
      <w:pPr>
        <w:tabs>
          <w:tab w:val="left" w:pos="142"/>
        </w:tabs>
        <w:autoSpaceDE w:val="0"/>
        <w:autoSpaceDN w:val="0"/>
        <w:adjustRightInd w:val="0"/>
        <w:spacing w:before="0" w:after="0"/>
        <w:rPr>
          <w:rFonts w:asciiTheme="minorHAnsi" w:hAnsiTheme="minorHAnsi" w:cs="Arial"/>
          <w:i/>
          <w:szCs w:val="24"/>
          <w:lang w:eastAsia="hr-HR"/>
        </w:rPr>
      </w:pPr>
      <w:r>
        <w:rPr>
          <w:rFonts w:asciiTheme="minorHAnsi" w:hAnsiTheme="minorHAnsi" w:cs="Arial"/>
          <w:i/>
          <w:szCs w:val="24"/>
          <w:lang w:eastAsia="hr-HR"/>
        </w:rPr>
        <w:t>4.7</w:t>
      </w:r>
      <w:r w:rsidR="00294471">
        <w:rPr>
          <w:rFonts w:asciiTheme="minorHAnsi" w:hAnsiTheme="minorHAnsi" w:cs="Arial"/>
          <w:i/>
          <w:szCs w:val="24"/>
          <w:lang w:eastAsia="hr-HR"/>
        </w:rPr>
        <w:t>.3</w:t>
      </w:r>
      <w:r w:rsidR="00312557" w:rsidRPr="009A3A79">
        <w:rPr>
          <w:rFonts w:asciiTheme="minorHAnsi" w:hAnsiTheme="minorHAnsi" w:cs="Arial"/>
          <w:i/>
          <w:szCs w:val="24"/>
          <w:lang w:eastAsia="hr-HR"/>
        </w:rPr>
        <w:t>. Novčani polog</w:t>
      </w:r>
    </w:p>
    <w:p w:rsidR="009F6256" w:rsidRDefault="00312557" w:rsidP="00312557">
      <w:pPr>
        <w:tabs>
          <w:tab w:val="left" w:pos="142"/>
        </w:tabs>
        <w:autoSpaceDE w:val="0"/>
        <w:autoSpaceDN w:val="0"/>
        <w:adjustRightInd w:val="0"/>
        <w:spacing w:before="0" w:after="0"/>
        <w:rPr>
          <w:rFonts w:asciiTheme="minorHAnsi" w:hAnsiTheme="minorHAnsi" w:cs="Arial"/>
          <w:szCs w:val="24"/>
          <w:lang w:eastAsia="hr-HR"/>
        </w:rPr>
      </w:pPr>
      <w:r w:rsidRPr="009A3A79">
        <w:rPr>
          <w:rFonts w:asciiTheme="minorHAnsi" w:hAnsiTheme="minorHAnsi" w:cs="Arial"/>
          <w:szCs w:val="24"/>
          <w:lang w:eastAsia="hr-HR"/>
        </w:rPr>
        <w:t>Bez o</w:t>
      </w:r>
      <w:r w:rsidR="00AB1C64">
        <w:rPr>
          <w:rFonts w:asciiTheme="minorHAnsi" w:hAnsiTheme="minorHAnsi" w:cs="Arial"/>
          <w:szCs w:val="24"/>
          <w:lang w:eastAsia="hr-HR"/>
        </w:rPr>
        <w:t>bzira koje je sredstvo jamstva n</w:t>
      </w:r>
      <w:r w:rsidRPr="009A3A79">
        <w:rPr>
          <w:rFonts w:asciiTheme="minorHAnsi" w:hAnsiTheme="minorHAnsi" w:cs="Arial"/>
          <w:szCs w:val="24"/>
          <w:lang w:eastAsia="hr-HR"/>
        </w:rPr>
        <w:t>aručitelj odredio, ponuditelj može dati novčani polog u traženom iznosu i isti uplatiti na račun naručitelja otvoren kod Erste &amp; Steiermarkische Bank d.d. broj:</w:t>
      </w:r>
    </w:p>
    <w:p w:rsidR="00AA5576" w:rsidRPr="009A3A79" w:rsidRDefault="00AA5576" w:rsidP="00312557">
      <w:pPr>
        <w:tabs>
          <w:tab w:val="left" w:pos="142"/>
        </w:tabs>
        <w:autoSpaceDE w:val="0"/>
        <w:autoSpaceDN w:val="0"/>
        <w:adjustRightInd w:val="0"/>
        <w:spacing w:before="0" w:after="0"/>
        <w:rPr>
          <w:rFonts w:asciiTheme="minorHAnsi" w:hAnsiTheme="minorHAnsi" w:cs="Arial"/>
          <w:szCs w:val="24"/>
          <w:lang w:eastAsia="hr-HR"/>
        </w:rPr>
      </w:pPr>
    </w:p>
    <w:p w:rsidR="00312557" w:rsidRPr="009A3A79" w:rsidRDefault="00312557" w:rsidP="00312557">
      <w:pPr>
        <w:shd w:val="clear" w:color="auto" w:fill="D9D9D9"/>
        <w:tabs>
          <w:tab w:val="left" w:pos="142"/>
        </w:tabs>
        <w:autoSpaceDE w:val="0"/>
        <w:autoSpaceDN w:val="0"/>
        <w:adjustRightInd w:val="0"/>
        <w:spacing w:before="0" w:after="0"/>
        <w:ind w:left="142"/>
        <w:jc w:val="center"/>
        <w:rPr>
          <w:rFonts w:asciiTheme="minorHAnsi" w:hAnsiTheme="minorHAnsi" w:cs="Arial"/>
          <w:szCs w:val="24"/>
          <w:lang w:eastAsia="hr-HR"/>
        </w:rPr>
      </w:pPr>
      <w:r w:rsidRPr="009A3A79">
        <w:rPr>
          <w:rFonts w:asciiTheme="minorHAnsi" w:hAnsiTheme="minorHAnsi" w:cs="Arial"/>
          <w:szCs w:val="24"/>
          <w:lang w:eastAsia="hr-HR"/>
        </w:rPr>
        <w:t>IBAN: HR8724020061100554933</w:t>
      </w:r>
    </w:p>
    <w:p w:rsidR="00312557" w:rsidRPr="009A3A79" w:rsidRDefault="00312557" w:rsidP="00312557">
      <w:pPr>
        <w:shd w:val="clear" w:color="auto" w:fill="D9D9D9"/>
        <w:tabs>
          <w:tab w:val="left" w:pos="142"/>
        </w:tabs>
        <w:autoSpaceDE w:val="0"/>
        <w:autoSpaceDN w:val="0"/>
        <w:adjustRightInd w:val="0"/>
        <w:spacing w:before="0" w:after="0"/>
        <w:ind w:left="142"/>
        <w:jc w:val="center"/>
        <w:rPr>
          <w:rFonts w:asciiTheme="minorHAnsi" w:hAnsiTheme="minorHAnsi" w:cs="Arial"/>
          <w:szCs w:val="24"/>
          <w:lang w:eastAsia="hr-HR"/>
        </w:rPr>
      </w:pPr>
      <w:r w:rsidRPr="009A3A79">
        <w:rPr>
          <w:rFonts w:asciiTheme="minorHAnsi" w:hAnsiTheme="minorHAnsi" w:cs="Arial"/>
          <w:szCs w:val="24"/>
          <w:lang w:eastAsia="hr-HR"/>
        </w:rPr>
        <w:t>Poziv na broj: OIB ponuditelja</w:t>
      </w:r>
    </w:p>
    <w:p w:rsidR="00312557" w:rsidRPr="009A3A79" w:rsidRDefault="009C1A7C" w:rsidP="00312557">
      <w:pPr>
        <w:shd w:val="clear" w:color="auto" w:fill="D9D9D9"/>
        <w:tabs>
          <w:tab w:val="left" w:pos="142"/>
        </w:tabs>
        <w:autoSpaceDE w:val="0"/>
        <w:autoSpaceDN w:val="0"/>
        <w:adjustRightInd w:val="0"/>
        <w:spacing w:before="0" w:after="0"/>
        <w:ind w:left="142"/>
        <w:jc w:val="center"/>
        <w:rPr>
          <w:rFonts w:asciiTheme="minorHAnsi" w:hAnsiTheme="minorHAnsi" w:cs="Arial"/>
          <w:szCs w:val="24"/>
          <w:lang w:eastAsia="hr-HR"/>
        </w:rPr>
      </w:pPr>
      <w:r>
        <w:rPr>
          <w:rFonts w:asciiTheme="minorHAnsi" w:hAnsiTheme="minorHAnsi" w:cs="Arial"/>
          <w:szCs w:val="24"/>
          <w:lang w:eastAsia="hr-HR"/>
        </w:rPr>
        <w:t xml:space="preserve">Opis plaćanja: Jamstvo </w:t>
      </w:r>
      <w:r w:rsidR="004132A0">
        <w:rPr>
          <w:rFonts w:asciiTheme="minorHAnsi" w:hAnsiTheme="minorHAnsi" w:cs="Arial"/>
          <w:szCs w:val="24"/>
          <w:lang w:eastAsia="hr-HR"/>
        </w:rPr>
        <w:t xml:space="preserve">za </w:t>
      </w:r>
      <w:r w:rsidR="004132A0" w:rsidRPr="004132A0">
        <w:rPr>
          <w:rFonts w:asciiTheme="minorHAnsi" w:hAnsiTheme="minorHAnsi" w:cs="Arial"/>
          <w:szCs w:val="24"/>
          <w:lang w:eastAsia="hr-HR"/>
        </w:rPr>
        <w:t xml:space="preserve">uredno ispunjenje ugovora </w:t>
      </w:r>
      <w:r w:rsidR="005D3C43">
        <w:rPr>
          <w:rFonts w:asciiTheme="minorHAnsi" w:hAnsiTheme="minorHAnsi" w:cs="Arial"/>
          <w:szCs w:val="24"/>
          <w:lang w:eastAsia="hr-HR"/>
        </w:rPr>
        <w:t>PN</w:t>
      </w:r>
      <w:r w:rsidR="00336E5B">
        <w:rPr>
          <w:rFonts w:asciiTheme="minorHAnsi" w:hAnsiTheme="minorHAnsi" w:cs="Arial"/>
          <w:szCs w:val="24"/>
          <w:lang w:eastAsia="hr-HR"/>
        </w:rPr>
        <w:t>. 0</w:t>
      </w:r>
      <w:r w:rsidR="003E73A7">
        <w:rPr>
          <w:rFonts w:asciiTheme="minorHAnsi" w:hAnsiTheme="minorHAnsi" w:cs="Arial"/>
          <w:szCs w:val="24"/>
          <w:lang w:eastAsia="hr-HR"/>
        </w:rPr>
        <w:t>2</w:t>
      </w:r>
      <w:r w:rsidR="00336E5B">
        <w:rPr>
          <w:rFonts w:asciiTheme="minorHAnsi" w:hAnsiTheme="minorHAnsi" w:cs="Arial"/>
          <w:szCs w:val="24"/>
          <w:lang w:eastAsia="hr-HR"/>
        </w:rPr>
        <w:t>/22</w:t>
      </w:r>
      <w:r w:rsidR="00312557" w:rsidRPr="009A3A79">
        <w:rPr>
          <w:rFonts w:asciiTheme="minorHAnsi" w:hAnsiTheme="minorHAnsi" w:cs="Arial"/>
          <w:szCs w:val="24"/>
          <w:lang w:eastAsia="hr-HR"/>
        </w:rPr>
        <w:t xml:space="preserve"> </w:t>
      </w:r>
    </w:p>
    <w:p w:rsidR="004132A0" w:rsidRDefault="004132A0" w:rsidP="00342549">
      <w:pPr>
        <w:pStyle w:val="Naslov2"/>
        <w:numPr>
          <w:ilvl w:val="0"/>
          <w:numId w:val="0"/>
        </w:numPr>
        <w:rPr>
          <w:rFonts w:asciiTheme="minorHAnsi" w:hAnsiTheme="minorHAnsi" w:cs="Arial"/>
          <w:szCs w:val="24"/>
        </w:rPr>
      </w:pPr>
    </w:p>
    <w:p w:rsidR="0075750B" w:rsidRDefault="0075750B" w:rsidP="00342549">
      <w:pPr>
        <w:pStyle w:val="Naslov2"/>
        <w:numPr>
          <w:ilvl w:val="0"/>
          <w:numId w:val="0"/>
        </w:numPr>
        <w:rPr>
          <w:rFonts w:asciiTheme="minorHAnsi" w:hAnsiTheme="minorHAnsi" w:cs="Arial"/>
          <w:szCs w:val="24"/>
        </w:rPr>
      </w:pPr>
    </w:p>
    <w:p w:rsidR="00AF196F" w:rsidRPr="00434B73" w:rsidRDefault="002E67DC" w:rsidP="00342549">
      <w:pPr>
        <w:pStyle w:val="Naslov2"/>
        <w:numPr>
          <w:ilvl w:val="0"/>
          <w:numId w:val="0"/>
        </w:numPr>
        <w:rPr>
          <w:rFonts w:asciiTheme="minorHAnsi" w:hAnsiTheme="minorHAnsi" w:cs="Arial"/>
          <w:szCs w:val="24"/>
        </w:rPr>
      </w:pPr>
      <w:r>
        <w:rPr>
          <w:rFonts w:asciiTheme="minorHAnsi" w:hAnsiTheme="minorHAnsi" w:cs="Arial"/>
          <w:szCs w:val="24"/>
        </w:rPr>
        <w:t>4</w:t>
      </w:r>
      <w:r w:rsidR="00C676B8">
        <w:rPr>
          <w:rFonts w:asciiTheme="minorHAnsi" w:hAnsiTheme="minorHAnsi" w:cs="Arial"/>
          <w:szCs w:val="24"/>
        </w:rPr>
        <w:t>.8</w:t>
      </w:r>
      <w:r w:rsidR="00342549">
        <w:rPr>
          <w:rFonts w:asciiTheme="minorHAnsi" w:hAnsiTheme="minorHAnsi" w:cs="Arial"/>
          <w:szCs w:val="24"/>
        </w:rPr>
        <w:t xml:space="preserve">. </w:t>
      </w:r>
      <w:r w:rsidR="47369799" w:rsidRPr="00434B73">
        <w:rPr>
          <w:rFonts w:asciiTheme="minorHAnsi" w:hAnsiTheme="minorHAnsi" w:cs="Arial"/>
          <w:szCs w:val="24"/>
        </w:rPr>
        <w:t>Pregled i ocjena ponuda</w:t>
      </w:r>
    </w:p>
    <w:p w:rsidR="00AF196F" w:rsidRPr="00434B73" w:rsidRDefault="47369799" w:rsidP="00AC3626">
      <w:pPr>
        <w:spacing w:before="120" w:after="0"/>
        <w:rPr>
          <w:rFonts w:asciiTheme="minorHAnsi" w:hAnsiTheme="minorHAnsi" w:cs="Arial"/>
          <w:szCs w:val="24"/>
        </w:rPr>
      </w:pPr>
      <w:r w:rsidRPr="00434B73">
        <w:rPr>
          <w:rFonts w:asciiTheme="minorHAnsi" w:hAnsiTheme="minorHAnsi" w:cs="Arial"/>
          <w:szCs w:val="24"/>
        </w:rPr>
        <w:t>Nakon otvaranja ponuda Naručitelj pregledava i ocjenjuje ponude na temelju uvjeta i zahtjeva iz Dokumentacije o nabavi te o tome sastavlja zapisnik.</w:t>
      </w:r>
    </w:p>
    <w:p w:rsidR="00AF196F" w:rsidRPr="00434B73" w:rsidRDefault="47369799" w:rsidP="00AC3626">
      <w:pPr>
        <w:spacing w:before="120" w:after="0"/>
        <w:rPr>
          <w:rFonts w:asciiTheme="minorHAnsi" w:hAnsiTheme="minorHAnsi" w:cs="Arial"/>
          <w:szCs w:val="24"/>
        </w:rPr>
      </w:pPr>
      <w:r w:rsidRPr="00434B73">
        <w:rPr>
          <w:rFonts w:asciiTheme="minorHAnsi" w:hAnsiTheme="minorHAnsi" w:cs="Arial"/>
          <w:szCs w:val="24"/>
        </w:rPr>
        <w:t>Postupak pregleda i ocjene ponuda tajni su do donošenja odluke Naručitelja.</w:t>
      </w:r>
    </w:p>
    <w:p w:rsidR="006A3FFD" w:rsidRDefault="47369799" w:rsidP="00AC3626">
      <w:pPr>
        <w:spacing w:before="120" w:after="0"/>
        <w:rPr>
          <w:rFonts w:asciiTheme="minorHAnsi" w:hAnsiTheme="minorHAnsi" w:cs="Arial"/>
          <w:szCs w:val="24"/>
        </w:rPr>
      </w:pPr>
      <w:r w:rsidRPr="00434B73">
        <w:rPr>
          <w:rFonts w:asciiTheme="minorHAnsi" w:hAnsiTheme="minorHAnsi" w:cs="Arial"/>
          <w:szCs w:val="24"/>
        </w:rPr>
        <w:t xml:space="preserve">Ako su informacije ili dokumentacija koje je gospodarski subjekt trebao dostaviti u svojoj ponudi nepotpuni ili pogrešni ili se takvima čine ili ako nedostaju određeni dokumenti, </w:t>
      </w:r>
      <w:r w:rsidRPr="00434B73">
        <w:rPr>
          <w:rFonts w:asciiTheme="minorHAnsi" w:hAnsiTheme="minorHAnsi" w:cs="Arial"/>
          <w:szCs w:val="24"/>
        </w:rPr>
        <w:lastRenderedPageBreak/>
        <w:t xml:space="preserve">Naručitelj može, poštujući načela jednakog tretmana i transparentnosti, zahtijevati od dotičnih gospodarskih subjekata da dopune, razjasne, upotpune ili dostave nužne informacije ili dokumentaciju u primjerenom roku ne kraćem od </w:t>
      </w:r>
      <w:r w:rsidR="00D0791F">
        <w:rPr>
          <w:rFonts w:asciiTheme="minorHAnsi" w:hAnsiTheme="minorHAnsi" w:cs="Arial"/>
          <w:szCs w:val="24"/>
        </w:rPr>
        <w:t>dva</w:t>
      </w:r>
      <w:r w:rsidRPr="00434B73">
        <w:rPr>
          <w:rFonts w:asciiTheme="minorHAnsi" w:hAnsiTheme="minorHAnsi" w:cs="Arial"/>
          <w:szCs w:val="24"/>
        </w:rPr>
        <w:t xml:space="preserve"> dana.</w:t>
      </w:r>
    </w:p>
    <w:p w:rsidR="006E61D7" w:rsidRDefault="47369799" w:rsidP="00E92619">
      <w:pPr>
        <w:spacing w:before="120" w:after="0"/>
        <w:rPr>
          <w:rFonts w:asciiTheme="minorHAnsi" w:hAnsiTheme="minorHAnsi" w:cs="Arial"/>
          <w:szCs w:val="24"/>
        </w:rPr>
      </w:pPr>
      <w:r w:rsidRPr="00434B73">
        <w:rPr>
          <w:rFonts w:asciiTheme="minorHAnsi" w:hAnsiTheme="minorHAnsi" w:cs="Arial"/>
          <w:szCs w:val="24"/>
        </w:rPr>
        <w:t>Postupanje sukladno prethodnom stavku ne smije dovesti do pregovaranja u vezi s kriterijem za odabir ponude ili ponuđenim predmetom nabave.</w:t>
      </w:r>
    </w:p>
    <w:p w:rsidR="009B56A5" w:rsidRPr="00434B73" w:rsidRDefault="009B56A5" w:rsidP="007D60A5">
      <w:pPr>
        <w:spacing w:before="0" w:after="0"/>
        <w:rPr>
          <w:rFonts w:asciiTheme="minorHAnsi" w:hAnsiTheme="minorHAnsi" w:cs="Arial"/>
          <w:szCs w:val="24"/>
        </w:rPr>
      </w:pPr>
    </w:p>
    <w:p w:rsidR="00A16706" w:rsidRPr="00434B73" w:rsidRDefault="002E67DC" w:rsidP="00342549">
      <w:pPr>
        <w:pStyle w:val="Naslov2"/>
        <w:numPr>
          <w:ilvl w:val="0"/>
          <w:numId w:val="0"/>
        </w:numPr>
        <w:rPr>
          <w:rFonts w:asciiTheme="minorHAnsi" w:hAnsiTheme="minorHAnsi" w:cs="Arial"/>
          <w:szCs w:val="24"/>
        </w:rPr>
      </w:pPr>
      <w:r>
        <w:rPr>
          <w:rFonts w:asciiTheme="minorHAnsi" w:hAnsiTheme="minorHAnsi" w:cs="Arial"/>
          <w:szCs w:val="24"/>
        </w:rPr>
        <w:t>4</w:t>
      </w:r>
      <w:r w:rsidR="00C676B8">
        <w:rPr>
          <w:rFonts w:asciiTheme="minorHAnsi" w:hAnsiTheme="minorHAnsi" w:cs="Arial"/>
          <w:szCs w:val="24"/>
        </w:rPr>
        <w:t>.9</w:t>
      </w:r>
      <w:r w:rsidR="00342549">
        <w:rPr>
          <w:rFonts w:asciiTheme="minorHAnsi" w:hAnsiTheme="minorHAnsi" w:cs="Arial"/>
          <w:szCs w:val="24"/>
        </w:rPr>
        <w:t>. D</w:t>
      </w:r>
      <w:r w:rsidR="47369799" w:rsidRPr="00434B73">
        <w:rPr>
          <w:rFonts w:asciiTheme="minorHAnsi" w:hAnsiTheme="minorHAnsi" w:cs="Arial"/>
          <w:szCs w:val="24"/>
        </w:rPr>
        <w:t>ostava</w:t>
      </w:r>
      <w:r w:rsidR="00342549">
        <w:rPr>
          <w:rFonts w:asciiTheme="minorHAnsi" w:hAnsiTheme="minorHAnsi" w:cs="Arial"/>
          <w:szCs w:val="24"/>
        </w:rPr>
        <w:t xml:space="preserve"> obavijesti o odabiru ponude</w:t>
      </w:r>
    </w:p>
    <w:p w:rsidR="00557A6E" w:rsidRPr="00434B73" w:rsidRDefault="00557A6E" w:rsidP="00894D28">
      <w:pPr>
        <w:spacing w:before="0" w:after="0"/>
        <w:rPr>
          <w:rFonts w:asciiTheme="minorHAnsi" w:hAnsiTheme="minorHAnsi" w:cs="Arial"/>
          <w:szCs w:val="24"/>
        </w:rPr>
      </w:pPr>
    </w:p>
    <w:p w:rsidR="00773B10" w:rsidRDefault="00342549" w:rsidP="00416A62">
      <w:pPr>
        <w:spacing w:before="0" w:after="0"/>
        <w:rPr>
          <w:rFonts w:asciiTheme="minorHAnsi" w:hAnsiTheme="minorHAnsi" w:cs="Arial"/>
          <w:szCs w:val="24"/>
        </w:rPr>
      </w:pPr>
      <w:r>
        <w:rPr>
          <w:rFonts w:asciiTheme="minorHAnsi" w:hAnsiTheme="minorHAnsi" w:cs="Arial"/>
          <w:szCs w:val="24"/>
        </w:rPr>
        <w:t>Obavijest o odabiru ponude</w:t>
      </w:r>
      <w:r w:rsidR="47369799" w:rsidRPr="00434B73">
        <w:rPr>
          <w:rFonts w:asciiTheme="minorHAnsi" w:hAnsiTheme="minorHAnsi" w:cs="Arial"/>
          <w:szCs w:val="24"/>
        </w:rPr>
        <w:t xml:space="preserve">, Naručitelj će dostaviti sudionicima putem </w:t>
      </w:r>
      <w:r w:rsidR="00193910">
        <w:rPr>
          <w:rFonts w:asciiTheme="minorHAnsi" w:hAnsiTheme="minorHAnsi" w:cs="Arial"/>
          <w:szCs w:val="24"/>
        </w:rPr>
        <w:t>e</w:t>
      </w:r>
      <w:r>
        <w:rPr>
          <w:rFonts w:asciiTheme="minorHAnsi" w:hAnsiTheme="minorHAnsi" w:cs="Arial"/>
          <w:szCs w:val="24"/>
        </w:rPr>
        <w:t xml:space="preserve">mail-a </w:t>
      </w:r>
      <w:r w:rsidR="47369799" w:rsidRPr="00434B73">
        <w:rPr>
          <w:rFonts w:asciiTheme="minorHAnsi" w:hAnsiTheme="minorHAnsi" w:cs="Arial"/>
          <w:szCs w:val="24"/>
        </w:rPr>
        <w:t>neposredno svakom pojedinom sudioniku</w:t>
      </w:r>
      <w:r w:rsidRPr="00342549">
        <w:rPr>
          <w:rFonts w:asciiTheme="minorHAnsi" w:hAnsiTheme="minorHAnsi" w:cs="Arial"/>
          <w:szCs w:val="24"/>
        </w:rPr>
        <w:t xml:space="preserve"> </w:t>
      </w:r>
      <w:r>
        <w:rPr>
          <w:rFonts w:asciiTheme="minorHAnsi" w:hAnsiTheme="minorHAnsi" w:cs="Arial"/>
          <w:szCs w:val="24"/>
        </w:rPr>
        <w:t>u roku od 3</w:t>
      </w:r>
      <w:r w:rsidRPr="00434B73">
        <w:rPr>
          <w:rFonts w:asciiTheme="minorHAnsi" w:hAnsiTheme="minorHAnsi" w:cs="Arial"/>
          <w:szCs w:val="24"/>
        </w:rPr>
        <w:t>0 dana od dana isteka roka za dostavu ponuda.</w:t>
      </w:r>
      <w:r w:rsidR="47369799" w:rsidRPr="00434B73">
        <w:rPr>
          <w:rFonts w:asciiTheme="minorHAnsi" w:hAnsiTheme="minorHAnsi" w:cs="Arial"/>
          <w:szCs w:val="24"/>
        </w:rPr>
        <w:t xml:space="preserve"> </w:t>
      </w:r>
    </w:p>
    <w:p w:rsidR="00773B10" w:rsidRDefault="00773B10" w:rsidP="00416A62">
      <w:pPr>
        <w:spacing w:before="0" w:after="0"/>
        <w:rPr>
          <w:rFonts w:asciiTheme="minorHAnsi" w:hAnsiTheme="minorHAnsi" w:cs="Arial"/>
          <w:szCs w:val="24"/>
        </w:rPr>
      </w:pPr>
    </w:p>
    <w:p w:rsidR="00773B10" w:rsidRDefault="00773B10" w:rsidP="00416A62">
      <w:pPr>
        <w:spacing w:before="0" w:after="0"/>
        <w:rPr>
          <w:rFonts w:asciiTheme="minorHAnsi" w:hAnsiTheme="minorHAnsi" w:cs="Arial"/>
          <w:szCs w:val="24"/>
        </w:rPr>
      </w:pPr>
    </w:p>
    <w:p w:rsidR="00083CC4" w:rsidRDefault="002E67DC" w:rsidP="00342549">
      <w:pPr>
        <w:pStyle w:val="Naslov2"/>
        <w:numPr>
          <w:ilvl w:val="0"/>
          <w:numId w:val="0"/>
        </w:numPr>
        <w:rPr>
          <w:rFonts w:asciiTheme="minorHAnsi" w:hAnsiTheme="minorHAnsi" w:cs="Arial"/>
          <w:szCs w:val="24"/>
        </w:rPr>
      </w:pPr>
      <w:r>
        <w:rPr>
          <w:rFonts w:asciiTheme="minorHAnsi" w:hAnsiTheme="minorHAnsi" w:cs="Arial"/>
          <w:szCs w:val="24"/>
        </w:rPr>
        <w:t>4</w:t>
      </w:r>
      <w:r w:rsidR="00C676B8">
        <w:rPr>
          <w:rFonts w:asciiTheme="minorHAnsi" w:hAnsiTheme="minorHAnsi" w:cs="Arial"/>
          <w:szCs w:val="24"/>
        </w:rPr>
        <w:t>.1</w:t>
      </w:r>
      <w:r w:rsidR="003E73A7">
        <w:rPr>
          <w:rFonts w:asciiTheme="minorHAnsi" w:hAnsiTheme="minorHAnsi" w:cs="Arial"/>
          <w:szCs w:val="24"/>
        </w:rPr>
        <w:t>0</w:t>
      </w:r>
      <w:r w:rsidR="00342549">
        <w:rPr>
          <w:rFonts w:asciiTheme="minorHAnsi" w:hAnsiTheme="minorHAnsi" w:cs="Arial"/>
          <w:szCs w:val="24"/>
        </w:rPr>
        <w:t xml:space="preserve">. </w:t>
      </w:r>
      <w:r w:rsidR="00083CC4" w:rsidRPr="00434B73">
        <w:rPr>
          <w:rFonts w:asciiTheme="minorHAnsi" w:hAnsiTheme="minorHAnsi" w:cs="Arial"/>
          <w:szCs w:val="24"/>
        </w:rPr>
        <w:t>Posebni uvjeti za izvršenje ugovora</w:t>
      </w:r>
    </w:p>
    <w:p w:rsidR="007B4BD9" w:rsidRPr="00434B73" w:rsidRDefault="007B4BD9" w:rsidP="00342549">
      <w:pPr>
        <w:pStyle w:val="Naslov2"/>
        <w:numPr>
          <w:ilvl w:val="0"/>
          <w:numId w:val="0"/>
        </w:numPr>
        <w:rPr>
          <w:rFonts w:asciiTheme="minorHAnsi" w:hAnsiTheme="minorHAnsi" w:cs="Arial"/>
          <w:szCs w:val="24"/>
        </w:rPr>
      </w:pPr>
    </w:p>
    <w:p w:rsidR="00773B10" w:rsidRPr="007B4BD9" w:rsidRDefault="002E67DC" w:rsidP="007B4BD9">
      <w:pPr>
        <w:pStyle w:val="Naslov2"/>
        <w:numPr>
          <w:ilvl w:val="0"/>
          <w:numId w:val="0"/>
        </w:numPr>
        <w:spacing w:before="120"/>
        <w:rPr>
          <w:rFonts w:asciiTheme="minorHAnsi" w:hAnsiTheme="minorHAnsi" w:cs="Arial"/>
          <w:b w:val="0"/>
          <w:szCs w:val="24"/>
        </w:rPr>
      </w:pPr>
      <w:r w:rsidRPr="00AE726C">
        <w:rPr>
          <w:rFonts w:asciiTheme="minorHAnsi" w:hAnsiTheme="minorHAnsi" w:cs="Arial"/>
          <w:b w:val="0"/>
          <w:szCs w:val="24"/>
        </w:rPr>
        <w:t>4</w:t>
      </w:r>
      <w:r w:rsidR="00C676B8">
        <w:rPr>
          <w:rFonts w:asciiTheme="minorHAnsi" w:hAnsiTheme="minorHAnsi" w:cs="Arial"/>
          <w:b w:val="0"/>
          <w:szCs w:val="24"/>
        </w:rPr>
        <w:t>.1</w:t>
      </w:r>
      <w:r w:rsidR="003E73A7">
        <w:rPr>
          <w:rFonts w:asciiTheme="minorHAnsi" w:hAnsiTheme="minorHAnsi" w:cs="Arial"/>
          <w:b w:val="0"/>
          <w:szCs w:val="24"/>
        </w:rPr>
        <w:t>0</w:t>
      </w:r>
      <w:r w:rsidR="00B256BF" w:rsidRPr="00AE726C">
        <w:rPr>
          <w:rFonts w:asciiTheme="minorHAnsi" w:hAnsiTheme="minorHAnsi" w:cs="Arial"/>
          <w:b w:val="0"/>
          <w:szCs w:val="24"/>
        </w:rPr>
        <w:t>.1.</w:t>
      </w:r>
      <w:r w:rsidR="00B256BF">
        <w:rPr>
          <w:rFonts w:asciiTheme="minorHAnsi" w:hAnsiTheme="minorHAnsi" w:cs="Arial"/>
          <w:b w:val="0"/>
          <w:szCs w:val="24"/>
        </w:rPr>
        <w:t xml:space="preserve"> </w:t>
      </w:r>
      <w:r w:rsidR="00083CC4" w:rsidRPr="00434B73">
        <w:rPr>
          <w:rFonts w:asciiTheme="minorHAnsi" w:hAnsiTheme="minorHAnsi" w:cs="Arial"/>
          <w:b w:val="0"/>
          <w:szCs w:val="24"/>
        </w:rPr>
        <w:t>Odabrani Ponuditelj je u obvezi izvesti ugovoreni predmet nabave sukladno kvaliteti,</w:t>
      </w:r>
      <w:r w:rsidR="0081556E">
        <w:rPr>
          <w:rFonts w:asciiTheme="minorHAnsi" w:hAnsiTheme="minorHAnsi" w:cs="Arial"/>
          <w:b w:val="0"/>
          <w:szCs w:val="24"/>
        </w:rPr>
        <w:t xml:space="preserve"> karakteristikama, pojedinačnim</w:t>
      </w:r>
      <w:r w:rsidR="00083CC4" w:rsidRPr="00434B73">
        <w:rPr>
          <w:rFonts w:asciiTheme="minorHAnsi" w:hAnsiTheme="minorHAnsi" w:cs="Arial"/>
          <w:b w:val="0"/>
          <w:szCs w:val="24"/>
        </w:rPr>
        <w:t xml:space="preserve"> cijenama navedenim u ponudi gospodarskog subjekta, popunjenim troškovnikom i uvjetima iz dokumentacije o nabavi, koj</w:t>
      </w:r>
      <w:r w:rsidR="00342549">
        <w:rPr>
          <w:rFonts w:asciiTheme="minorHAnsi" w:hAnsiTheme="minorHAnsi" w:cs="Arial"/>
          <w:b w:val="0"/>
          <w:szCs w:val="24"/>
        </w:rPr>
        <w:t>i svi čine sastavni dio Ugovora.</w:t>
      </w:r>
    </w:p>
    <w:p w:rsidR="00BA53F0" w:rsidRPr="00550C11" w:rsidRDefault="002E67DC" w:rsidP="007B4BD9">
      <w:pPr>
        <w:pStyle w:val="Naslov2"/>
        <w:numPr>
          <w:ilvl w:val="0"/>
          <w:numId w:val="0"/>
        </w:numPr>
        <w:spacing w:before="120"/>
        <w:ind w:left="6" w:firstLine="1"/>
        <w:rPr>
          <w:rFonts w:asciiTheme="minorHAnsi" w:hAnsiTheme="minorHAnsi" w:cs="Arial"/>
          <w:b w:val="0"/>
          <w:szCs w:val="24"/>
        </w:rPr>
      </w:pPr>
      <w:r w:rsidRPr="00550C11">
        <w:rPr>
          <w:rFonts w:asciiTheme="minorHAnsi" w:hAnsiTheme="minorHAnsi" w:cs="Arial"/>
          <w:b w:val="0"/>
          <w:szCs w:val="24"/>
        </w:rPr>
        <w:t>4</w:t>
      </w:r>
      <w:r w:rsidR="00C676B8">
        <w:rPr>
          <w:rFonts w:asciiTheme="minorHAnsi" w:hAnsiTheme="minorHAnsi" w:cs="Arial"/>
          <w:b w:val="0"/>
          <w:szCs w:val="24"/>
        </w:rPr>
        <w:t>.1</w:t>
      </w:r>
      <w:r w:rsidR="003E73A7">
        <w:rPr>
          <w:rFonts w:asciiTheme="minorHAnsi" w:hAnsiTheme="minorHAnsi" w:cs="Arial"/>
          <w:b w:val="0"/>
          <w:szCs w:val="24"/>
        </w:rPr>
        <w:t>0</w:t>
      </w:r>
      <w:r w:rsidR="00AB0CEE">
        <w:rPr>
          <w:rFonts w:asciiTheme="minorHAnsi" w:hAnsiTheme="minorHAnsi" w:cs="Arial"/>
          <w:b w:val="0"/>
          <w:szCs w:val="24"/>
        </w:rPr>
        <w:t>.2</w:t>
      </w:r>
      <w:r w:rsidR="00B256BF" w:rsidRPr="00550C11">
        <w:rPr>
          <w:rFonts w:asciiTheme="minorHAnsi" w:hAnsiTheme="minorHAnsi" w:cs="Arial"/>
          <w:b w:val="0"/>
          <w:szCs w:val="24"/>
        </w:rPr>
        <w:t xml:space="preserve">. </w:t>
      </w:r>
      <w:r w:rsidR="00083CC4" w:rsidRPr="00550C11">
        <w:rPr>
          <w:rFonts w:asciiTheme="minorHAnsi" w:hAnsiTheme="minorHAnsi" w:cs="Arial"/>
          <w:b w:val="0"/>
          <w:szCs w:val="24"/>
        </w:rPr>
        <w:t>Svi sporovi koji proizlaze iz ovog ugovora, uključujući i sporove koji se odnose na pitanja njegovog valjanog nastanka, povrede ili prestanka, kao i na pravne učinke koji iz toga proistječu, uputit</w:t>
      </w:r>
      <w:r w:rsidR="009864C0">
        <w:rPr>
          <w:rFonts w:asciiTheme="minorHAnsi" w:hAnsiTheme="minorHAnsi" w:cs="Arial"/>
          <w:b w:val="0"/>
          <w:szCs w:val="24"/>
        </w:rPr>
        <w:t>i</w:t>
      </w:r>
      <w:r w:rsidR="00083CC4" w:rsidRPr="00550C11">
        <w:rPr>
          <w:rFonts w:asciiTheme="minorHAnsi" w:hAnsiTheme="minorHAnsi" w:cs="Arial"/>
          <w:b w:val="0"/>
          <w:szCs w:val="24"/>
        </w:rPr>
        <w:t xml:space="preserve"> će se na mirenje u skladu s važećim Pravilnikom o mirenju Hrvatske gospodarske komore.</w:t>
      </w:r>
    </w:p>
    <w:p w:rsidR="00D4587F" w:rsidRDefault="00083CC4" w:rsidP="00BA53F0">
      <w:pPr>
        <w:pStyle w:val="Naslov2"/>
        <w:numPr>
          <w:ilvl w:val="0"/>
          <w:numId w:val="0"/>
        </w:numPr>
        <w:spacing w:before="120"/>
        <w:rPr>
          <w:rFonts w:asciiTheme="minorHAnsi" w:hAnsiTheme="minorHAnsi" w:cs="Arial"/>
          <w:b w:val="0"/>
          <w:szCs w:val="24"/>
        </w:rPr>
      </w:pPr>
      <w:r w:rsidRPr="00550C11">
        <w:rPr>
          <w:rFonts w:asciiTheme="minorHAnsi" w:hAnsiTheme="minorHAnsi" w:cs="Arial"/>
          <w:b w:val="0"/>
          <w:szCs w:val="24"/>
        </w:rPr>
        <w:t>Ako ti sporovi ne budu riješeni mirenjem u roku od 30 dana nakon podnošenja prijedloga za pokretanje postupka mirenja ili u drugom roku o kojem se stranke dogovore, oni će se konačno riješiti arbitražom u skladu s važećim Pravilnikom o arbitraži pri Stalnom arbitražnom sudištu Hrvatske gospodarske komore (Zagrebačkim pravilima).</w:t>
      </w:r>
      <w:r w:rsidR="00C07780">
        <w:rPr>
          <w:rFonts w:asciiTheme="minorHAnsi" w:hAnsiTheme="minorHAnsi" w:cs="Arial"/>
          <w:b w:val="0"/>
          <w:szCs w:val="24"/>
        </w:rPr>
        <w:t xml:space="preserve"> </w:t>
      </w:r>
    </w:p>
    <w:p w:rsidR="00764858" w:rsidRPr="007A64FB" w:rsidRDefault="00C676B8" w:rsidP="00FA377C">
      <w:pPr>
        <w:pStyle w:val="Naslov2"/>
        <w:numPr>
          <w:ilvl w:val="0"/>
          <w:numId w:val="0"/>
        </w:numPr>
        <w:spacing w:before="120"/>
        <w:rPr>
          <w:rFonts w:asciiTheme="minorHAnsi" w:hAnsiTheme="minorHAnsi" w:cs="Arial"/>
          <w:b w:val="0"/>
          <w:szCs w:val="24"/>
          <w:lang w:eastAsia="hr-HR"/>
        </w:rPr>
      </w:pPr>
      <w:r>
        <w:rPr>
          <w:rFonts w:asciiTheme="minorHAnsi" w:hAnsiTheme="minorHAnsi" w:cs="Arial"/>
          <w:b w:val="0"/>
          <w:szCs w:val="24"/>
        </w:rPr>
        <w:t>4.1</w:t>
      </w:r>
      <w:r w:rsidR="003E73A7">
        <w:rPr>
          <w:rFonts w:asciiTheme="minorHAnsi" w:hAnsiTheme="minorHAnsi" w:cs="Arial"/>
          <w:b w:val="0"/>
          <w:szCs w:val="24"/>
        </w:rPr>
        <w:t>0</w:t>
      </w:r>
      <w:r w:rsidR="00FA377C" w:rsidRPr="00FA377C">
        <w:rPr>
          <w:rFonts w:asciiTheme="minorHAnsi" w:hAnsiTheme="minorHAnsi" w:cs="Arial"/>
          <w:b w:val="0"/>
          <w:szCs w:val="24"/>
        </w:rPr>
        <w:t xml:space="preserve">.3. </w:t>
      </w:r>
      <w:r w:rsidR="00CD0D31" w:rsidRPr="00CD0D31">
        <w:rPr>
          <w:rFonts w:asciiTheme="minorHAnsi" w:hAnsiTheme="minorHAnsi" w:cs="Arial"/>
          <w:b w:val="0"/>
          <w:szCs w:val="24"/>
        </w:rPr>
        <w:t xml:space="preserve">U slučaju </w:t>
      </w:r>
      <w:r w:rsidR="001F69E1" w:rsidRPr="00CD0D31">
        <w:rPr>
          <w:rFonts w:asciiTheme="minorHAnsi" w:hAnsiTheme="minorHAnsi" w:cs="Arial"/>
          <w:b w:val="0"/>
          <w:szCs w:val="24"/>
        </w:rPr>
        <w:t xml:space="preserve"> kašnjenja </w:t>
      </w:r>
      <w:r w:rsidR="00710FC9" w:rsidRPr="00CD0D31">
        <w:rPr>
          <w:rFonts w:asciiTheme="minorHAnsi" w:hAnsiTheme="minorHAnsi" w:cs="Arial"/>
          <w:b w:val="0"/>
          <w:szCs w:val="24"/>
        </w:rPr>
        <w:t xml:space="preserve">u izvršenju </w:t>
      </w:r>
      <w:r w:rsidR="00207AF7">
        <w:rPr>
          <w:rFonts w:asciiTheme="minorHAnsi" w:hAnsiTheme="minorHAnsi" w:cs="Arial"/>
          <w:b w:val="0"/>
          <w:szCs w:val="24"/>
        </w:rPr>
        <w:t xml:space="preserve">ugovora, </w:t>
      </w:r>
      <w:r w:rsidR="001F69E1" w:rsidRPr="00CD0D31">
        <w:rPr>
          <w:rFonts w:asciiTheme="minorHAnsi" w:hAnsiTheme="minorHAnsi" w:cs="Arial"/>
          <w:b w:val="0"/>
          <w:szCs w:val="24"/>
        </w:rPr>
        <w:t>oda</w:t>
      </w:r>
      <w:r w:rsidR="00710FC9" w:rsidRPr="00CD0D31">
        <w:rPr>
          <w:rFonts w:asciiTheme="minorHAnsi" w:hAnsiTheme="minorHAnsi" w:cs="Arial"/>
          <w:b w:val="0"/>
          <w:szCs w:val="24"/>
        </w:rPr>
        <w:t xml:space="preserve">brani ponuditelj se obvezuje naručitelju </w:t>
      </w:r>
      <w:r w:rsidR="00710FC9" w:rsidRPr="007A64FB">
        <w:rPr>
          <w:rFonts w:asciiTheme="minorHAnsi" w:hAnsiTheme="minorHAnsi" w:cs="Arial"/>
          <w:b w:val="0"/>
          <w:szCs w:val="24"/>
        </w:rPr>
        <w:t>platiti ugovornu kaznu. Ugovorna kazna iznosi</w:t>
      </w:r>
      <w:r w:rsidR="00710FC9" w:rsidRPr="007A64FB">
        <w:rPr>
          <w:rFonts w:asciiTheme="minorHAnsi" w:hAnsiTheme="minorHAnsi" w:cs="Arial"/>
          <w:b w:val="0"/>
          <w:szCs w:val="24"/>
          <w:lang w:eastAsia="hr-HR"/>
        </w:rPr>
        <w:t xml:space="preserve"> </w:t>
      </w:r>
      <w:r w:rsidR="00574631" w:rsidRPr="007A64FB">
        <w:rPr>
          <w:rFonts w:asciiTheme="minorHAnsi" w:hAnsiTheme="minorHAnsi" w:cs="Arial"/>
          <w:b w:val="0"/>
          <w:szCs w:val="24"/>
          <w:lang w:eastAsia="hr-HR"/>
        </w:rPr>
        <w:t xml:space="preserve">2 promila </w:t>
      </w:r>
      <w:r w:rsidR="00764858" w:rsidRPr="007A64FB">
        <w:rPr>
          <w:rFonts w:asciiTheme="minorHAnsi" w:hAnsiTheme="minorHAnsi" w:cs="Arial"/>
          <w:b w:val="0"/>
          <w:szCs w:val="24"/>
          <w:lang w:eastAsia="hr-HR"/>
        </w:rPr>
        <w:t>vrijednosti </w:t>
      </w:r>
      <w:r w:rsidR="00FA377C" w:rsidRPr="007A64FB">
        <w:rPr>
          <w:rFonts w:asciiTheme="minorHAnsi" w:hAnsiTheme="minorHAnsi" w:cs="Arial"/>
          <w:b w:val="0"/>
          <w:szCs w:val="24"/>
          <w:lang w:eastAsia="hr-HR"/>
        </w:rPr>
        <w:t>ugovora</w:t>
      </w:r>
      <w:r w:rsidR="00AE726C" w:rsidRPr="007A64FB">
        <w:rPr>
          <w:rFonts w:asciiTheme="minorHAnsi" w:hAnsiTheme="minorHAnsi" w:cs="Arial"/>
          <w:b w:val="0"/>
          <w:szCs w:val="24"/>
          <w:lang w:eastAsia="hr-HR"/>
        </w:rPr>
        <w:t xml:space="preserve"> za svaki </w:t>
      </w:r>
      <w:r w:rsidR="00207AF7" w:rsidRPr="007A64FB">
        <w:rPr>
          <w:rFonts w:asciiTheme="minorHAnsi" w:hAnsiTheme="minorHAnsi" w:cs="Arial"/>
          <w:b w:val="0"/>
          <w:szCs w:val="24"/>
          <w:lang w:eastAsia="hr-HR"/>
        </w:rPr>
        <w:t>dan kašnjenj</w:t>
      </w:r>
      <w:r w:rsidR="0081556E" w:rsidRPr="007A64FB">
        <w:rPr>
          <w:rFonts w:asciiTheme="minorHAnsi" w:hAnsiTheme="minorHAnsi" w:cs="Arial"/>
          <w:b w:val="0"/>
          <w:szCs w:val="24"/>
          <w:lang w:eastAsia="hr-HR"/>
        </w:rPr>
        <w:t>a</w:t>
      </w:r>
      <w:r w:rsidR="00764858" w:rsidRPr="007A64FB">
        <w:rPr>
          <w:rFonts w:asciiTheme="minorHAnsi" w:hAnsiTheme="minorHAnsi" w:cs="Arial"/>
          <w:b w:val="0"/>
          <w:szCs w:val="24"/>
          <w:lang w:eastAsia="hr-HR"/>
        </w:rPr>
        <w:t>.</w:t>
      </w:r>
      <w:r w:rsidR="00710FC9" w:rsidRPr="007A64FB">
        <w:rPr>
          <w:rFonts w:asciiTheme="minorHAnsi" w:hAnsiTheme="minorHAnsi" w:cs="Arial"/>
          <w:b w:val="0"/>
          <w:szCs w:val="24"/>
          <w:lang w:eastAsia="hr-HR"/>
        </w:rPr>
        <w:t xml:space="preserve"> </w:t>
      </w:r>
      <w:r w:rsidR="00764858" w:rsidRPr="007A64FB">
        <w:rPr>
          <w:rFonts w:asciiTheme="minorHAnsi" w:hAnsiTheme="minorHAnsi" w:cs="Arial"/>
          <w:b w:val="0"/>
          <w:szCs w:val="24"/>
          <w:lang w:eastAsia="hr-HR"/>
        </w:rPr>
        <w:t>Ukupno naplaćena ugovorna kazna ne smije prelaziti 10% ukupne vrijednosti ugovora.</w:t>
      </w:r>
    </w:p>
    <w:p w:rsidR="00207AF7" w:rsidRDefault="00764858" w:rsidP="00BE7804">
      <w:pPr>
        <w:spacing w:before="0" w:after="0"/>
        <w:rPr>
          <w:rFonts w:asciiTheme="minorHAnsi" w:hAnsiTheme="minorHAnsi" w:cs="Arial"/>
          <w:color w:val="000000"/>
          <w:szCs w:val="24"/>
          <w:lang w:eastAsia="hr-HR"/>
        </w:rPr>
      </w:pPr>
      <w:r w:rsidRPr="00550C11">
        <w:rPr>
          <w:rFonts w:asciiTheme="minorHAnsi" w:hAnsiTheme="minorHAnsi" w:cs="Arial"/>
          <w:color w:val="000000"/>
          <w:szCs w:val="24"/>
          <w:lang w:eastAsia="hr-HR"/>
        </w:rPr>
        <w:t> </w:t>
      </w:r>
    </w:p>
    <w:p w:rsidR="007A63A4" w:rsidRPr="00BE7804" w:rsidRDefault="007A63A4" w:rsidP="00BE7804">
      <w:pPr>
        <w:spacing w:before="0" w:after="0"/>
        <w:rPr>
          <w:rFonts w:asciiTheme="minorHAnsi" w:hAnsiTheme="minorHAnsi" w:cs="Arial"/>
          <w:color w:val="000000"/>
          <w:szCs w:val="24"/>
          <w:lang w:eastAsia="hr-HR"/>
        </w:rPr>
      </w:pPr>
    </w:p>
    <w:p w:rsidR="007B4BD9" w:rsidRPr="00550C11" w:rsidRDefault="002E67DC" w:rsidP="00C66EB2">
      <w:pPr>
        <w:pStyle w:val="Naslov2"/>
        <w:numPr>
          <w:ilvl w:val="0"/>
          <w:numId w:val="0"/>
        </w:numPr>
        <w:spacing w:line="276" w:lineRule="auto"/>
        <w:rPr>
          <w:rFonts w:asciiTheme="minorHAnsi" w:hAnsiTheme="minorHAnsi" w:cs="Arial"/>
          <w:szCs w:val="24"/>
        </w:rPr>
      </w:pPr>
      <w:r w:rsidRPr="00550C11">
        <w:rPr>
          <w:rFonts w:asciiTheme="minorHAnsi" w:hAnsiTheme="minorHAnsi" w:cs="Arial"/>
          <w:szCs w:val="24"/>
        </w:rPr>
        <w:t>4</w:t>
      </w:r>
      <w:r w:rsidR="00342549" w:rsidRPr="00550C11">
        <w:rPr>
          <w:rFonts w:asciiTheme="minorHAnsi" w:hAnsiTheme="minorHAnsi" w:cs="Arial"/>
          <w:szCs w:val="24"/>
        </w:rPr>
        <w:t>.1</w:t>
      </w:r>
      <w:r w:rsidR="003E73A7">
        <w:rPr>
          <w:rFonts w:asciiTheme="minorHAnsi" w:hAnsiTheme="minorHAnsi" w:cs="Arial"/>
          <w:szCs w:val="24"/>
        </w:rPr>
        <w:t>1</w:t>
      </w:r>
      <w:r w:rsidR="00342549" w:rsidRPr="00550C11">
        <w:rPr>
          <w:rFonts w:asciiTheme="minorHAnsi" w:hAnsiTheme="minorHAnsi" w:cs="Arial"/>
          <w:szCs w:val="24"/>
        </w:rPr>
        <w:t xml:space="preserve">. </w:t>
      </w:r>
      <w:r w:rsidR="47369799" w:rsidRPr="00550C11">
        <w:rPr>
          <w:rFonts w:asciiTheme="minorHAnsi" w:hAnsiTheme="minorHAnsi" w:cs="Arial"/>
          <w:szCs w:val="24"/>
        </w:rPr>
        <w:t>Tajnost podataka</w:t>
      </w:r>
    </w:p>
    <w:p w:rsidR="00557A6E" w:rsidRPr="00550C11" w:rsidRDefault="47369799" w:rsidP="00C66EB2">
      <w:pPr>
        <w:spacing w:before="120" w:after="0"/>
        <w:rPr>
          <w:rFonts w:asciiTheme="minorHAnsi" w:hAnsiTheme="minorHAnsi" w:cs="Arial"/>
          <w:szCs w:val="24"/>
        </w:rPr>
      </w:pPr>
      <w:r w:rsidRPr="00550C11">
        <w:rPr>
          <w:rFonts w:asciiTheme="minorHAnsi" w:hAnsiTheme="minorHAnsi" w:cs="Arial"/>
          <w:szCs w:val="24"/>
        </w:rPr>
        <w:t xml:space="preserve">Gospodarski subjekt u postupku </w:t>
      </w:r>
      <w:r w:rsidR="001C4DFC" w:rsidRPr="00550C11">
        <w:rPr>
          <w:rFonts w:asciiTheme="minorHAnsi" w:hAnsiTheme="minorHAnsi" w:cs="Arial"/>
          <w:szCs w:val="24"/>
        </w:rPr>
        <w:t xml:space="preserve">jednostavne </w:t>
      </w:r>
      <w:r w:rsidRPr="00550C11">
        <w:rPr>
          <w:rFonts w:asciiTheme="minorHAnsi" w:hAnsiTheme="minorHAnsi" w:cs="Arial"/>
          <w:szCs w:val="24"/>
        </w:rPr>
        <w:t>nabave smije na temelju zakona, drugog propisa ili općeg akta određene podatke označiti tajnom, uključujući tehničke ili trgovinske tajne te povjerljive značajke ponuda i zahtjeva za sudjelovanje.</w:t>
      </w:r>
    </w:p>
    <w:p w:rsidR="00294471" w:rsidRDefault="47369799" w:rsidP="006A3FFD">
      <w:pPr>
        <w:spacing w:before="120" w:after="0"/>
        <w:rPr>
          <w:rStyle w:val="FontStyle19"/>
          <w:rFonts w:asciiTheme="minorHAnsi" w:hAnsiTheme="minorHAnsi" w:cs="Arial"/>
          <w:sz w:val="24"/>
          <w:szCs w:val="24"/>
        </w:rPr>
      </w:pPr>
      <w:r w:rsidRPr="00550C11">
        <w:rPr>
          <w:rFonts w:asciiTheme="minorHAnsi" w:hAnsiTheme="minorHAnsi" w:cs="Arial"/>
          <w:szCs w:val="24"/>
        </w:rPr>
        <w:t>Ako je gospodarski subjekt neke podatke označio tajnima, obvezan je navesti pravnu osnovu na temelju koje su ti podaci označeni tajnima.</w:t>
      </w:r>
      <w:r w:rsidR="00C66EB2">
        <w:rPr>
          <w:rFonts w:asciiTheme="minorHAnsi" w:hAnsiTheme="minorHAnsi" w:cs="Arial"/>
          <w:szCs w:val="24"/>
        </w:rPr>
        <w:t xml:space="preserve"> </w:t>
      </w:r>
      <w:r w:rsidR="5125D3A6" w:rsidRPr="00550C11">
        <w:rPr>
          <w:rFonts w:asciiTheme="minorHAnsi" w:hAnsiTheme="minorHAnsi" w:cs="Arial"/>
          <w:szCs w:val="24"/>
        </w:rPr>
        <w:t>Gospodarski subjekt ne smije označiti tajnom: cijenu ponude, troškovnik, te druge podatke koji se prema posebnom zakonu ili podzakonskom propisu moraju javno objaviti ili se ne smiju označi</w:t>
      </w:r>
      <w:r w:rsidR="00254014" w:rsidRPr="00550C11">
        <w:rPr>
          <w:rFonts w:asciiTheme="minorHAnsi" w:hAnsiTheme="minorHAnsi" w:cs="Arial"/>
          <w:szCs w:val="24"/>
        </w:rPr>
        <w:t>ti tajnom</w:t>
      </w:r>
    </w:p>
    <w:p w:rsidR="00416A62" w:rsidRDefault="00416A62" w:rsidP="006A3FFD">
      <w:pPr>
        <w:spacing w:before="120" w:after="0"/>
        <w:rPr>
          <w:rStyle w:val="FontStyle19"/>
          <w:rFonts w:asciiTheme="minorHAnsi" w:hAnsiTheme="minorHAnsi" w:cs="Arial"/>
          <w:sz w:val="24"/>
          <w:szCs w:val="24"/>
        </w:rPr>
      </w:pPr>
    </w:p>
    <w:p w:rsidR="00C66EB2" w:rsidRDefault="008C14B9">
      <w:pPr>
        <w:spacing w:before="0" w:after="0"/>
        <w:rPr>
          <w:rStyle w:val="FontStyle19"/>
          <w:rFonts w:asciiTheme="minorHAnsi" w:hAnsiTheme="minorHAnsi" w:cs="Arial"/>
          <w:b/>
          <w:sz w:val="24"/>
          <w:szCs w:val="24"/>
        </w:rPr>
      </w:pPr>
      <w:r w:rsidRPr="008C14B9">
        <w:rPr>
          <w:rStyle w:val="FontStyle19"/>
          <w:rFonts w:asciiTheme="minorHAnsi" w:hAnsiTheme="minorHAnsi" w:cs="Arial"/>
          <w:b/>
          <w:sz w:val="24"/>
          <w:szCs w:val="24"/>
        </w:rPr>
        <w:t>4.1</w:t>
      </w:r>
      <w:r w:rsidR="003E73A7">
        <w:rPr>
          <w:rStyle w:val="FontStyle19"/>
          <w:rFonts w:asciiTheme="minorHAnsi" w:hAnsiTheme="minorHAnsi" w:cs="Arial"/>
          <w:b/>
          <w:sz w:val="24"/>
          <w:szCs w:val="24"/>
        </w:rPr>
        <w:t>2</w:t>
      </w:r>
      <w:r w:rsidRPr="008C14B9">
        <w:rPr>
          <w:rStyle w:val="FontStyle19"/>
          <w:rFonts w:asciiTheme="minorHAnsi" w:hAnsiTheme="minorHAnsi" w:cs="Arial"/>
          <w:b/>
          <w:sz w:val="24"/>
          <w:szCs w:val="24"/>
        </w:rPr>
        <w:t>. Antikorupcijska klauzula</w:t>
      </w:r>
    </w:p>
    <w:p w:rsidR="00C66EB2" w:rsidRPr="008C14B9" w:rsidRDefault="00C66EB2">
      <w:pPr>
        <w:spacing w:before="0" w:after="0"/>
        <w:rPr>
          <w:rStyle w:val="FontStyle19"/>
          <w:rFonts w:asciiTheme="minorHAnsi" w:hAnsiTheme="minorHAnsi" w:cs="Arial"/>
          <w:b/>
          <w:sz w:val="24"/>
          <w:szCs w:val="24"/>
        </w:rPr>
      </w:pPr>
    </w:p>
    <w:p w:rsidR="008C14B9" w:rsidRPr="009C1A7C" w:rsidRDefault="008C14B9" w:rsidP="008C14B9">
      <w:pPr>
        <w:spacing w:before="0"/>
        <w:rPr>
          <w:rFonts w:asciiTheme="minorHAnsi" w:hAnsiTheme="minorHAnsi" w:cs="Arial"/>
          <w:color w:val="000000"/>
          <w:szCs w:val="24"/>
          <w:lang w:eastAsia="hr-HR"/>
        </w:rPr>
      </w:pPr>
      <w:r w:rsidRPr="009C1A7C">
        <w:rPr>
          <w:rFonts w:asciiTheme="minorHAnsi" w:hAnsiTheme="minorHAnsi" w:cs="Arial"/>
          <w:color w:val="000000"/>
          <w:szCs w:val="24"/>
          <w:lang w:eastAsia="hr-HR"/>
        </w:rPr>
        <w:t>Sukladno Antikorupcijskom programu za trgovačka društva u veći</w:t>
      </w:r>
      <w:r>
        <w:rPr>
          <w:rFonts w:asciiTheme="minorHAnsi" w:hAnsiTheme="minorHAnsi" w:cs="Arial"/>
          <w:color w:val="000000"/>
          <w:szCs w:val="24"/>
          <w:lang w:eastAsia="hr-HR"/>
        </w:rPr>
        <w:t>nskom državnom vlasništvu 2019 -</w:t>
      </w:r>
      <w:r w:rsidRPr="009C1A7C">
        <w:rPr>
          <w:rFonts w:asciiTheme="minorHAnsi" w:hAnsiTheme="minorHAnsi" w:cs="Arial"/>
          <w:color w:val="000000"/>
          <w:szCs w:val="24"/>
          <w:lang w:eastAsia="hr-HR"/>
        </w:rPr>
        <w:t xml:space="preserve"> 2020 naručitelj i ponuditelj u postupku nabave jamče korektnost u postupku, kao i izostanak bilo kakve zabranjene prakse u vezi s postupkom nadmetanja (radnja koja je korupcija ili prijevara, nuđenje, davanje ili obećavanje neke neprilične prednosti koja može utjecati </w:t>
      </w:r>
      <w:r>
        <w:rPr>
          <w:rFonts w:asciiTheme="minorHAnsi" w:hAnsiTheme="minorHAnsi" w:cs="Arial"/>
          <w:color w:val="000000"/>
          <w:szCs w:val="24"/>
          <w:lang w:eastAsia="hr-HR"/>
        </w:rPr>
        <w:t>na djelovanje nekog zaposlenika</w:t>
      </w:r>
      <w:r w:rsidRPr="009C1A7C">
        <w:rPr>
          <w:rFonts w:asciiTheme="minorHAnsi" w:hAnsiTheme="minorHAnsi" w:cs="Arial"/>
          <w:color w:val="000000"/>
          <w:szCs w:val="24"/>
          <w:lang w:eastAsia="hr-HR"/>
        </w:rPr>
        <w:t>) te izražavaju suglasnost s provedbom revizije cijelog postupka od strane neovisnih stručnjaka i prihvaćaju odgovornosti i određene sankcije (ugovorne kazne, bezuvjetni otkaz ugovora) ukoliko se krše pravila.</w:t>
      </w:r>
    </w:p>
    <w:p w:rsidR="008C14B9" w:rsidRDefault="008C14B9" w:rsidP="008C14B9">
      <w:pPr>
        <w:spacing w:before="0"/>
        <w:rPr>
          <w:rFonts w:asciiTheme="minorHAnsi" w:hAnsiTheme="minorHAnsi" w:cs="Arial"/>
          <w:color w:val="000000"/>
          <w:szCs w:val="24"/>
          <w:lang w:eastAsia="hr-HR"/>
        </w:rPr>
      </w:pPr>
      <w:r w:rsidRPr="009C1A7C">
        <w:rPr>
          <w:rFonts w:asciiTheme="minorHAnsi" w:hAnsiTheme="minorHAnsi" w:cs="Arial"/>
          <w:color w:val="000000"/>
          <w:szCs w:val="24"/>
          <w:lang w:eastAsia="hr-HR"/>
        </w:rPr>
        <w:t xml:space="preserve">Sukladno Antikorupcijskom programu za trgovačka društva u većinskom državnom vlasništvu 2019 </w:t>
      </w:r>
      <w:r>
        <w:rPr>
          <w:rFonts w:asciiTheme="minorHAnsi" w:hAnsiTheme="minorHAnsi" w:cs="Arial"/>
          <w:color w:val="000000"/>
          <w:szCs w:val="24"/>
          <w:lang w:eastAsia="hr-HR"/>
        </w:rPr>
        <w:t xml:space="preserve">- </w:t>
      </w:r>
      <w:r w:rsidRPr="009C1A7C">
        <w:rPr>
          <w:rFonts w:asciiTheme="minorHAnsi" w:hAnsiTheme="minorHAnsi" w:cs="Arial"/>
          <w:color w:val="000000"/>
          <w:szCs w:val="24"/>
          <w:lang w:eastAsia="hr-HR"/>
        </w:rPr>
        <w:t>2020 Izjava o integrit</w:t>
      </w:r>
      <w:r>
        <w:rPr>
          <w:rFonts w:asciiTheme="minorHAnsi" w:hAnsiTheme="minorHAnsi" w:cs="Arial"/>
          <w:color w:val="000000"/>
          <w:szCs w:val="24"/>
          <w:lang w:eastAsia="hr-HR"/>
        </w:rPr>
        <w:t>etu naručitelja se nalazi na sl</w:t>
      </w:r>
      <w:r w:rsidRPr="009C1A7C">
        <w:rPr>
          <w:rFonts w:asciiTheme="minorHAnsi" w:hAnsiTheme="minorHAnsi" w:cs="Arial"/>
          <w:color w:val="000000"/>
          <w:szCs w:val="24"/>
          <w:lang w:eastAsia="hr-HR"/>
        </w:rPr>
        <w:t>jedećoj internetskoj poveznici:</w:t>
      </w:r>
    </w:p>
    <w:p w:rsidR="007A63A4" w:rsidRPr="0075750B" w:rsidRDefault="00AA357F">
      <w:pPr>
        <w:spacing w:before="0" w:after="0"/>
        <w:rPr>
          <w:rStyle w:val="FontStyle19"/>
          <w:rFonts w:asciiTheme="minorHAnsi" w:hAnsiTheme="minorHAnsi" w:cs="Arial"/>
          <w:sz w:val="22"/>
          <w:szCs w:val="22"/>
        </w:rPr>
      </w:pPr>
      <w:hyperlink r:id="rId18" w:history="1">
        <w:r w:rsidR="0087230B" w:rsidRPr="00F86215">
          <w:rPr>
            <w:rStyle w:val="Hyperlink"/>
            <w:rFonts w:asciiTheme="minorHAnsi" w:hAnsiTheme="minorHAnsi" w:cs="Arial"/>
            <w:sz w:val="22"/>
            <w:szCs w:val="22"/>
          </w:rPr>
          <w:t>https://www.airport-dubrovnik.hr/storage/userfiles/files/Izjava_o_integritetu_narucitelja.pdf</w:t>
        </w:r>
      </w:hyperlink>
    </w:p>
    <w:p w:rsidR="007A63A4" w:rsidRDefault="007A63A4">
      <w:pPr>
        <w:spacing w:before="0" w:after="0"/>
        <w:rPr>
          <w:rStyle w:val="FontStyle19"/>
          <w:rFonts w:asciiTheme="minorHAnsi" w:hAnsiTheme="minorHAnsi" w:cs="Arial"/>
          <w:sz w:val="24"/>
          <w:szCs w:val="24"/>
        </w:rPr>
      </w:pPr>
    </w:p>
    <w:p w:rsidR="007A63A4" w:rsidRDefault="007A63A4">
      <w:pPr>
        <w:spacing w:before="0" w:after="0"/>
        <w:rPr>
          <w:rStyle w:val="FontStyle19"/>
          <w:rFonts w:asciiTheme="minorHAnsi" w:hAnsiTheme="minorHAnsi" w:cs="Arial"/>
          <w:sz w:val="24"/>
          <w:szCs w:val="24"/>
        </w:rPr>
      </w:pPr>
    </w:p>
    <w:p w:rsidR="007A63A4" w:rsidRDefault="007A63A4">
      <w:pPr>
        <w:spacing w:before="0" w:after="0"/>
        <w:rPr>
          <w:rStyle w:val="FontStyle19"/>
          <w:rFonts w:asciiTheme="minorHAnsi" w:hAnsiTheme="minorHAnsi" w:cs="Arial"/>
          <w:sz w:val="24"/>
          <w:szCs w:val="24"/>
        </w:rPr>
      </w:pPr>
    </w:p>
    <w:p w:rsidR="00317E24" w:rsidRDefault="00317E24">
      <w:pPr>
        <w:spacing w:before="0" w:after="0"/>
        <w:rPr>
          <w:rStyle w:val="FontStyle19"/>
          <w:rFonts w:asciiTheme="minorHAnsi" w:hAnsiTheme="minorHAnsi" w:cs="Arial"/>
          <w:sz w:val="24"/>
          <w:szCs w:val="24"/>
        </w:rPr>
      </w:pPr>
    </w:p>
    <w:p w:rsidR="007A27C2" w:rsidRDefault="007A27C2" w:rsidP="00784AEA">
      <w:pPr>
        <w:spacing w:before="0" w:after="0"/>
        <w:rPr>
          <w:rFonts w:asciiTheme="minorHAnsi" w:hAnsiTheme="minorHAnsi" w:cs="Arial"/>
          <w:b/>
          <w:bCs/>
          <w:sz w:val="40"/>
          <w:szCs w:val="40"/>
        </w:rPr>
      </w:pPr>
    </w:p>
    <w:p w:rsidR="007A27C2" w:rsidRDefault="007A27C2" w:rsidP="00784AEA">
      <w:pPr>
        <w:spacing w:before="0" w:after="0"/>
        <w:rPr>
          <w:rFonts w:asciiTheme="minorHAnsi" w:hAnsiTheme="minorHAnsi" w:cs="Arial"/>
          <w:b/>
          <w:bCs/>
          <w:sz w:val="40"/>
          <w:szCs w:val="40"/>
        </w:rPr>
      </w:pPr>
    </w:p>
    <w:p w:rsidR="007A27C2" w:rsidRDefault="007A27C2" w:rsidP="00784AEA">
      <w:pPr>
        <w:spacing w:before="0" w:after="0"/>
        <w:rPr>
          <w:rFonts w:asciiTheme="minorHAnsi" w:hAnsiTheme="minorHAnsi" w:cs="Arial"/>
          <w:b/>
          <w:bCs/>
          <w:sz w:val="40"/>
          <w:szCs w:val="40"/>
        </w:rPr>
      </w:pPr>
    </w:p>
    <w:p w:rsidR="007A27C2" w:rsidRDefault="007A27C2" w:rsidP="00784AEA">
      <w:pPr>
        <w:spacing w:before="0" w:after="0"/>
        <w:rPr>
          <w:rFonts w:asciiTheme="minorHAnsi" w:hAnsiTheme="minorHAnsi" w:cs="Arial"/>
          <w:b/>
          <w:bCs/>
          <w:sz w:val="40"/>
          <w:szCs w:val="40"/>
        </w:rPr>
      </w:pPr>
    </w:p>
    <w:p w:rsidR="007A27C2" w:rsidRDefault="007A27C2" w:rsidP="00784AEA">
      <w:pPr>
        <w:spacing w:before="0" w:after="0"/>
        <w:rPr>
          <w:rFonts w:asciiTheme="minorHAnsi" w:hAnsiTheme="minorHAnsi" w:cs="Arial"/>
          <w:b/>
          <w:bCs/>
          <w:sz w:val="40"/>
          <w:szCs w:val="40"/>
        </w:rPr>
      </w:pPr>
    </w:p>
    <w:p w:rsidR="007A27C2" w:rsidRDefault="007A27C2" w:rsidP="00784AEA">
      <w:pPr>
        <w:spacing w:before="0" w:after="0"/>
        <w:rPr>
          <w:rFonts w:asciiTheme="minorHAnsi" w:hAnsiTheme="minorHAnsi" w:cs="Arial"/>
          <w:b/>
          <w:bCs/>
          <w:sz w:val="40"/>
          <w:szCs w:val="40"/>
        </w:rPr>
      </w:pPr>
    </w:p>
    <w:p w:rsidR="007A27C2" w:rsidRDefault="007A27C2" w:rsidP="00784AEA">
      <w:pPr>
        <w:spacing w:before="0" w:after="0"/>
        <w:rPr>
          <w:rFonts w:asciiTheme="minorHAnsi" w:hAnsiTheme="minorHAnsi" w:cs="Arial"/>
          <w:b/>
          <w:bCs/>
          <w:sz w:val="40"/>
          <w:szCs w:val="40"/>
        </w:rPr>
      </w:pPr>
    </w:p>
    <w:p w:rsidR="007A27C2" w:rsidRDefault="007A27C2" w:rsidP="00784AEA">
      <w:pPr>
        <w:spacing w:before="0" w:after="0"/>
        <w:rPr>
          <w:rFonts w:asciiTheme="minorHAnsi" w:hAnsiTheme="minorHAnsi" w:cs="Arial"/>
          <w:b/>
          <w:bCs/>
          <w:sz w:val="40"/>
          <w:szCs w:val="40"/>
        </w:rPr>
      </w:pPr>
    </w:p>
    <w:p w:rsidR="00B13970" w:rsidRPr="00895374" w:rsidRDefault="00B13970" w:rsidP="00784AEA">
      <w:pPr>
        <w:spacing w:before="0" w:after="0"/>
        <w:rPr>
          <w:rFonts w:asciiTheme="minorHAnsi" w:hAnsiTheme="minorHAnsi" w:cs="Arial"/>
          <w:b/>
          <w:bCs/>
          <w:sz w:val="40"/>
          <w:szCs w:val="40"/>
        </w:rPr>
      </w:pPr>
    </w:p>
    <w:p w:rsidR="003E73A7" w:rsidRDefault="003E73A7" w:rsidP="00895374">
      <w:pPr>
        <w:spacing w:before="0" w:after="0"/>
        <w:jc w:val="center"/>
        <w:rPr>
          <w:rFonts w:asciiTheme="minorHAnsi" w:hAnsiTheme="minorHAnsi" w:cs="Arial"/>
          <w:b/>
          <w:bCs/>
          <w:sz w:val="40"/>
          <w:szCs w:val="40"/>
        </w:rPr>
      </w:pPr>
    </w:p>
    <w:p w:rsidR="003E73A7" w:rsidRDefault="003E73A7" w:rsidP="00895374">
      <w:pPr>
        <w:spacing w:before="0" w:after="0"/>
        <w:jc w:val="center"/>
        <w:rPr>
          <w:rFonts w:asciiTheme="minorHAnsi" w:hAnsiTheme="minorHAnsi" w:cs="Arial"/>
          <w:b/>
          <w:bCs/>
          <w:sz w:val="40"/>
          <w:szCs w:val="40"/>
        </w:rPr>
      </w:pPr>
    </w:p>
    <w:p w:rsidR="003E73A7" w:rsidRDefault="003E73A7" w:rsidP="00895374">
      <w:pPr>
        <w:spacing w:before="0" w:after="0"/>
        <w:jc w:val="center"/>
        <w:rPr>
          <w:rFonts w:asciiTheme="minorHAnsi" w:hAnsiTheme="minorHAnsi" w:cs="Arial"/>
          <w:b/>
          <w:bCs/>
          <w:sz w:val="40"/>
          <w:szCs w:val="40"/>
        </w:rPr>
      </w:pPr>
    </w:p>
    <w:p w:rsidR="003E73A7" w:rsidRDefault="003E73A7" w:rsidP="00895374">
      <w:pPr>
        <w:spacing w:before="0" w:after="0"/>
        <w:jc w:val="center"/>
        <w:rPr>
          <w:rFonts w:asciiTheme="minorHAnsi" w:hAnsiTheme="minorHAnsi" w:cs="Arial"/>
          <w:b/>
          <w:bCs/>
          <w:sz w:val="40"/>
          <w:szCs w:val="40"/>
        </w:rPr>
      </w:pPr>
    </w:p>
    <w:p w:rsidR="003E73A7" w:rsidRDefault="003E73A7" w:rsidP="00895374">
      <w:pPr>
        <w:spacing w:before="0" w:after="0"/>
        <w:jc w:val="center"/>
        <w:rPr>
          <w:rFonts w:asciiTheme="minorHAnsi" w:hAnsiTheme="minorHAnsi" w:cs="Arial"/>
          <w:b/>
          <w:bCs/>
          <w:sz w:val="40"/>
          <w:szCs w:val="40"/>
        </w:rPr>
      </w:pPr>
    </w:p>
    <w:p w:rsidR="003E73A7" w:rsidRDefault="003E73A7" w:rsidP="00895374">
      <w:pPr>
        <w:spacing w:before="0" w:after="0"/>
        <w:jc w:val="center"/>
        <w:rPr>
          <w:rFonts w:asciiTheme="minorHAnsi" w:hAnsiTheme="minorHAnsi" w:cs="Arial"/>
          <w:b/>
          <w:bCs/>
          <w:sz w:val="40"/>
          <w:szCs w:val="40"/>
        </w:rPr>
      </w:pPr>
    </w:p>
    <w:p w:rsidR="003E73A7" w:rsidRDefault="003E73A7" w:rsidP="00895374">
      <w:pPr>
        <w:spacing w:before="0" w:after="0"/>
        <w:jc w:val="center"/>
        <w:rPr>
          <w:rFonts w:asciiTheme="minorHAnsi" w:hAnsiTheme="minorHAnsi" w:cs="Arial"/>
          <w:b/>
          <w:bCs/>
          <w:sz w:val="40"/>
          <w:szCs w:val="40"/>
        </w:rPr>
      </w:pPr>
    </w:p>
    <w:p w:rsidR="003E73A7" w:rsidRDefault="003E73A7" w:rsidP="00895374">
      <w:pPr>
        <w:spacing w:before="0" w:after="0"/>
        <w:jc w:val="center"/>
        <w:rPr>
          <w:rFonts w:asciiTheme="minorHAnsi" w:hAnsiTheme="minorHAnsi" w:cs="Arial"/>
          <w:b/>
          <w:bCs/>
          <w:sz w:val="40"/>
          <w:szCs w:val="40"/>
        </w:rPr>
      </w:pPr>
    </w:p>
    <w:p w:rsidR="003E73A7" w:rsidRDefault="003E73A7" w:rsidP="00895374">
      <w:pPr>
        <w:spacing w:before="0" w:after="0"/>
        <w:jc w:val="center"/>
        <w:rPr>
          <w:rFonts w:asciiTheme="minorHAnsi" w:hAnsiTheme="minorHAnsi" w:cs="Arial"/>
          <w:b/>
          <w:bCs/>
          <w:sz w:val="40"/>
          <w:szCs w:val="40"/>
        </w:rPr>
      </w:pPr>
    </w:p>
    <w:p w:rsidR="003E73A7" w:rsidRDefault="003E73A7" w:rsidP="00895374">
      <w:pPr>
        <w:spacing w:before="0" w:after="0"/>
        <w:jc w:val="center"/>
        <w:rPr>
          <w:rFonts w:asciiTheme="minorHAnsi" w:hAnsiTheme="minorHAnsi" w:cs="Arial"/>
          <w:b/>
          <w:bCs/>
          <w:sz w:val="40"/>
          <w:szCs w:val="40"/>
        </w:rPr>
      </w:pPr>
    </w:p>
    <w:p w:rsidR="003E73A7" w:rsidRDefault="003E73A7" w:rsidP="00895374">
      <w:pPr>
        <w:spacing w:before="0" w:after="0"/>
        <w:jc w:val="center"/>
        <w:rPr>
          <w:rFonts w:asciiTheme="minorHAnsi" w:hAnsiTheme="minorHAnsi" w:cs="Arial"/>
          <w:b/>
          <w:bCs/>
          <w:sz w:val="40"/>
          <w:szCs w:val="40"/>
        </w:rPr>
      </w:pPr>
    </w:p>
    <w:p w:rsidR="003E73A7" w:rsidRDefault="003E73A7" w:rsidP="00895374">
      <w:pPr>
        <w:spacing w:before="0" w:after="0"/>
        <w:jc w:val="center"/>
        <w:rPr>
          <w:rFonts w:asciiTheme="minorHAnsi" w:hAnsiTheme="minorHAnsi" w:cs="Arial"/>
          <w:b/>
          <w:bCs/>
          <w:sz w:val="40"/>
          <w:szCs w:val="40"/>
        </w:rPr>
      </w:pPr>
    </w:p>
    <w:p w:rsidR="003E73A7" w:rsidRDefault="003E73A7" w:rsidP="00895374">
      <w:pPr>
        <w:spacing w:before="0" w:after="0"/>
        <w:jc w:val="center"/>
        <w:rPr>
          <w:rFonts w:asciiTheme="minorHAnsi" w:hAnsiTheme="minorHAnsi" w:cs="Arial"/>
          <w:b/>
          <w:bCs/>
          <w:sz w:val="40"/>
          <w:szCs w:val="40"/>
        </w:rPr>
      </w:pPr>
    </w:p>
    <w:p w:rsidR="003E73A7" w:rsidRDefault="003E73A7" w:rsidP="00895374">
      <w:pPr>
        <w:spacing w:before="0" w:after="0"/>
        <w:jc w:val="center"/>
        <w:rPr>
          <w:rFonts w:asciiTheme="minorHAnsi" w:hAnsiTheme="minorHAnsi" w:cs="Arial"/>
          <w:b/>
          <w:bCs/>
          <w:sz w:val="40"/>
          <w:szCs w:val="40"/>
        </w:rPr>
      </w:pPr>
    </w:p>
    <w:p w:rsidR="003E73A7" w:rsidRDefault="003E73A7" w:rsidP="00895374">
      <w:pPr>
        <w:spacing w:before="0" w:after="0"/>
        <w:jc w:val="center"/>
        <w:rPr>
          <w:rFonts w:asciiTheme="minorHAnsi" w:hAnsiTheme="minorHAnsi" w:cs="Arial"/>
          <w:b/>
          <w:bCs/>
          <w:sz w:val="40"/>
          <w:szCs w:val="40"/>
        </w:rPr>
      </w:pPr>
    </w:p>
    <w:p w:rsidR="00895374" w:rsidRPr="00895374" w:rsidRDefault="00895374" w:rsidP="00895374">
      <w:pPr>
        <w:spacing w:before="0" w:after="0"/>
        <w:jc w:val="center"/>
        <w:rPr>
          <w:rFonts w:asciiTheme="minorHAnsi" w:hAnsiTheme="minorHAnsi" w:cs="Arial"/>
          <w:b/>
          <w:bCs/>
          <w:sz w:val="40"/>
          <w:szCs w:val="40"/>
        </w:rPr>
      </w:pPr>
      <w:r>
        <w:rPr>
          <w:rFonts w:asciiTheme="minorHAnsi" w:hAnsiTheme="minorHAnsi" w:cs="Arial"/>
          <w:b/>
          <w:bCs/>
          <w:sz w:val="40"/>
          <w:szCs w:val="40"/>
        </w:rPr>
        <w:t>PRILOZI DOKUMENTACIJI O NABAVI</w:t>
      </w:r>
    </w:p>
    <w:p w:rsidR="00895374" w:rsidRDefault="00895374">
      <w:pPr>
        <w:spacing w:before="0" w:after="0"/>
        <w:rPr>
          <w:rStyle w:val="FontStyle19"/>
          <w:rFonts w:asciiTheme="minorHAnsi" w:hAnsiTheme="minorHAnsi" w:cs="Arial"/>
          <w:sz w:val="24"/>
          <w:szCs w:val="24"/>
        </w:rPr>
      </w:pPr>
    </w:p>
    <w:p w:rsidR="00834DCE" w:rsidRDefault="00834DCE">
      <w:pPr>
        <w:spacing w:before="0" w:after="0"/>
        <w:rPr>
          <w:rStyle w:val="FontStyle19"/>
          <w:rFonts w:asciiTheme="minorHAnsi" w:hAnsiTheme="minorHAnsi" w:cs="Arial"/>
          <w:sz w:val="24"/>
          <w:szCs w:val="24"/>
        </w:rPr>
      </w:pPr>
    </w:p>
    <w:p w:rsidR="005D3C43" w:rsidRDefault="003E73A7" w:rsidP="004961CD">
      <w:pPr>
        <w:spacing w:before="0" w:after="0" w:line="276" w:lineRule="auto"/>
        <w:jc w:val="center"/>
        <w:rPr>
          <w:rStyle w:val="FontStyle19"/>
          <w:rFonts w:asciiTheme="minorHAnsi" w:hAnsiTheme="minorHAnsi" w:cs="Arial"/>
          <w:b/>
          <w:sz w:val="26"/>
          <w:szCs w:val="26"/>
        </w:rPr>
      </w:pPr>
      <w:r>
        <w:rPr>
          <w:rStyle w:val="FontStyle19"/>
          <w:rFonts w:asciiTheme="minorHAnsi" w:hAnsiTheme="minorHAnsi" w:cs="Arial"/>
          <w:b/>
          <w:sz w:val="26"/>
          <w:szCs w:val="26"/>
        </w:rPr>
        <w:t>UREĐENJE I ZAŠTITA BETONSKE POVRŠINE SJEVERNOG PLATOA ISPRED TEHNIČKOG BLOKA</w:t>
      </w:r>
    </w:p>
    <w:p w:rsidR="00895374" w:rsidRPr="00895374" w:rsidRDefault="00336E5B" w:rsidP="004961CD">
      <w:pPr>
        <w:spacing w:before="0" w:after="0" w:line="276" w:lineRule="auto"/>
        <w:jc w:val="center"/>
        <w:rPr>
          <w:rStyle w:val="FontStyle19"/>
          <w:rFonts w:asciiTheme="minorHAnsi" w:hAnsiTheme="minorHAnsi" w:cs="Arial"/>
          <w:sz w:val="28"/>
          <w:szCs w:val="28"/>
        </w:rPr>
      </w:pPr>
      <w:r>
        <w:rPr>
          <w:rStyle w:val="FontStyle19"/>
          <w:rFonts w:asciiTheme="minorHAnsi" w:hAnsiTheme="minorHAnsi" w:cs="Arial"/>
          <w:sz w:val="28"/>
          <w:szCs w:val="28"/>
        </w:rPr>
        <w:t>ev. broj: PN. 0</w:t>
      </w:r>
      <w:r w:rsidR="003E73A7">
        <w:rPr>
          <w:rStyle w:val="FontStyle19"/>
          <w:rFonts w:asciiTheme="minorHAnsi" w:hAnsiTheme="minorHAnsi" w:cs="Arial"/>
          <w:sz w:val="28"/>
          <w:szCs w:val="28"/>
        </w:rPr>
        <w:t>2</w:t>
      </w:r>
      <w:r>
        <w:rPr>
          <w:rStyle w:val="FontStyle19"/>
          <w:rFonts w:asciiTheme="minorHAnsi" w:hAnsiTheme="minorHAnsi" w:cs="Arial"/>
          <w:sz w:val="28"/>
          <w:szCs w:val="28"/>
        </w:rPr>
        <w:t>/22</w:t>
      </w:r>
    </w:p>
    <w:p w:rsidR="00895374" w:rsidRDefault="00895374">
      <w:pPr>
        <w:spacing w:before="0" w:after="0"/>
        <w:rPr>
          <w:rStyle w:val="FontStyle19"/>
          <w:rFonts w:asciiTheme="minorHAnsi" w:hAnsiTheme="minorHAnsi" w:cs="Arial"/>
          <w:sz w:val="24"/>
          <w:szCs w:val="24"/>
        </w:rPr>
      </w:pPr>
    </w:p>
    <w:p w:rsidR="00895374" w:rsidRDefault="00895374">
      <w:pPr>
        <w:spacing w:before="0" w:after="0"/>
        <w:rPr>
          <w:rStyle w:val="FontStyle19"/>
          <w:rFonts w:asciiTheme="minorHAnsi" w:hAnsiTheme="minorHAnsi" w:cs="Arial"/>
          <w:sz w:val="24"/>
          <w:szCs w:val="24"/>
        </w:rPr>
      </w:pPr>
    </w:p>
    <w:p w:rsidR="00895374" w:rsidRDefault="00895374">
      <w:pPr>
        <w:spacing w:before="0" w:after="0"/>
        <w:rPr>
          <w:rStyle w:val="FontStyle19"/>
          <w:rFonts w:asciiTheme="minorHAnsi" w:hAnsiTheme="minorHAnsi" w:cs="Arial"/>
          <w:sz w:val="24"/>
          <w:szCs w:val="24"/>
        </w:rPr>
      </w:pPr>
    </w:p>
    <w:p w:rsidR="00895374" w:rsidRDefault="00895374">
      <w:pPr>
        <w:spacing w:before="0" w:after="0"/>
        <w:rPr>
          <w:rStyle w:val="FontStyle19"/>
          <w:rFonts w:asciiTheme="minorHAnsi" w:hAnsiTheme="minorHAnsi" w:cs="Arial"/>
          <w:sz w:val="24"/>
          <w:szCs w:val="24"/>
        </w:rPr>
      </w:pPr>
    </w:p>
    <w:p w:rsidR="00895374" w:rsidRDefault="00895374">
      <w:pPr>
        <w:spacing w:before="0" w:after="0"/>
        <w:rPr>
          <w:rStyle w:val="FontStyle19"/>
          <w:rFonts w:asciiTheme="minorHAnsi" w:hAnsiTheme="minorHAnsi" w:cs="Arial"/>
          <w:sz w:val="24"/>
          <w:szCs w:val="24"/>
        </w:rPr>
      </w:pPr>
    </w:p>
    <w:p w:rsidR="00895374" w:rsidRDefault="00895374">
      <w:pPr>
        <w:spacing w:before="0" w:after="0"/>
        <w:rPr>
          <w:rStyle w:val="FontStyle19"/>
          <w:rFonts w:asciiTheme="minorHAnsi" w:hAnsiTheme="minorHAnsi" w:cs="Arial"/>
          <w:sz w:val="24"/>
          <w:szCs w:val="24"/>
        </w:rPr>
      </w:pPr>
    </w:p>
    <w:p w:rsidR="00895374" w:rsidRDefault="00895374">
      <w:pPr>
        <w:spacing w:before="0" w:after="0"/>
        <w:rPr>
          <w:rStyle w:val="FontStyle19"/>
          <w:rFonts w:asciiTheme="minorHAnsi" w:hAnsiTheme="minorHAnsi" w:cs="Arial"/>
          <w:sz w:val="24"/>
          <w:szCs w:val="24"/>
        </w:rPr>
      </w:pPr>
    </w:p>
    <w:p w:rsidR="00895374" w:rsidRDefault="00895374">
      <w:pPr>
        <w:spacing w:before="0" w:after="0"/>
        <w:rPr>
          <w:rStyle w:val="FontStyle19"/>
          <w:rFonts w:asciiTheme="minorHAnsi" w:hAnsiTheme="minorHAnsi" w:cs="Arial"/>
          <w:sz w:val="24"/>
          <w:szCs w:val="24"/>
        </w:rPr>
      </w:pPr>
    </w:p>
    <w:p w:rsidR="00895374" w:rsidRDefault="00895374">
      <w:pPr>
        <w:spacing w:before="0" w:after="0"/>
        <w:rPr>
          <w:rStyle w:val="FontStyle19"/>
          <w:rFonts w:asciiTheme="minorHAnsi" w:hAnsiTheme="minorHAnsi" w:cs="Arial"/>
          <w:sz w:val="24"/>
          <w:szCs w:val="24"/>
        </w:rPr>
      </w:pPr>
    </w:p>
    <w:p w:rsidR="00710FC9" w:rsidRDefault="00710FC9">
      <w:pPr>
        <w:spacing w:before="0" w:after="0"/>
        <w:rPr>
          <w:rStyle w:val="FontStyle19"/>
          <w:rFonts w:asciiTheme="minorHAnsi" w:hAnsiTheme="minorHAnsi" w:cs="Arial"/>
          <w:sz w:val="24"/>
          <w:szCs w:val="24"/>
        </w:rPr>
      </w:pPr>
    </w:p>
    <w:p w:rsidR="00895374" w:rsidRDefault="00895374">
      <w:pPr>
        <w:spacing w:before="0" w:after="0"/>
        <w:rPr>
          <w:rStyle w:val="FontStyle19"/>
          <w:rFonts w:asciiTheme="minorHAnsi" w:hAnsiTheme="minorHAnsi" w:cs="Arial"/>
          <w:sz w:val="24"/>
          <w:szCs w:val="24"/>
        </w:rPr>
      </w:pPr>
    </w:p>
    <w:p w:rsidR="00895374" w:rsidRDefault="00895374">
      <w:pPr>
        <w:spacing w:before="0" w:after="0"/>
        <w:rPr>
          <w:rStyle w:val="FontStyle19"/>
          <w:rFonts w:asciiTheme="minorHAnsi" w:hAnsiTheme="minorHAnsi" w:cs="Arial"/>
          <w:sz w:val="24"/>
          <w:szCs w:val="24"/>
        </w:rPr>
      </w:pPr>
    </w:p>
    <w:p w:rsidR="00895374" w:rsidRDefault="00895374">
      <w:pPr>
        <w:spacing w:before="0" w:after="0"/>
        <w:rPr>
          <w:rStyle w:val="FontStyle19"/>
          <w:rFonts w:asciiTheme="minorHAnsi" w:hAnsiTheme="minorHAnsi" w:cs="Arial"/>
          <w:sz w:val="24"/>
          <w:szCs w:val="24"/>
        </w:rPr>
      </w:pPr>
    </w:p>
    <w:p w:rsidR="00200997" w:rsidRDefault="00200997">
      <w:pPr>
        <w:spacing w:before="0" w:after="0"/>
        <w:rPr>
          <w:rStyle w:val="FontStyle19"/>
          <w:rFonts w:asciiTheme="minorHAnsi" w:hAnsiTheme="minorHAnsi" w:cs="Arial"/>
          <w:sz w:val="24"/>
          <w:szCs w:val="24"/>
        </w:rPr>
      </w:pPr>
    </w:p>
    <w:p w:rsidR="009E5120" w:rsidRDefault="009E5120">
      <w:pPr>
        <w:spacing w:before="0" w:after="0"/>
        <w:rPr>
          <w:rStyle w:val="FontStyle19"/>
          <w:rFonts w:asciiTheme="minorHAnsi" w:hAnsiTheme="minorHAnsi" w:cs="Arial"/>
          <w:sz w:val="24"/>
          <w:szCs w:val="24"/>
        </w:rPr>
      </w:pPr>
    </w:p>
    <w:p w:rsidR="009C4EE0" w:rsidRDefault="009C4EE0">
      <w:pPr>
        <w:spacing w:before="0" w:after="0"/>
        <w:rPr>
          <w:rStyle w:val="FontStyle19"/>
          <w:rFonts w:asciiTheme="minorHAnsi" w:hAnsiTheme="minorHAnsi" w:cs="Arial"/>
          <w:sz w:val="24"/>
          <w:szCs w:val="24"/>
        </w:rPr>
      </w:pPr>
    </w:p>
    <w:p w:rsidR="00773B10" w:rsidRDefault="00773B10">
      <w:pPr>
        <w:spacing w:before="0" w:after="0"/>
        <w:rPr>
          <w:rStyle w:val="FontStyle19"/>
          <w:rFonts w:asciiTheme="minorHAnsi" w:hAnsiTheme="minorHAnsi" w:cs="Arial"/>
          <w:sz w:val="24"/>
          <w:szCs w:val="24"/>
        </w:rPr>
      </w:pPr>
    </w:p>
    <w:p w:rsidR="00773B10" w:rsidRDefault="00773B10">
      <w:pPr>
        <w:spacing w:before="0" w:after="0"/>
        <w:rPr>
          <w:rStyle w:val="FontStyle19"/>
          <w:rFonts w:asciiTheme="minorHAnsi" w:hAnsiTheme="minorHAnsi" w:cs="Arial"/>
          <w:sz w:val="24"/>
          <w:szCs w:val="24"/>
        </w:rPr>
      </w:pPr>
    </w:p>
    <w:p w:rsidR="00773B10" w:rsidRDefault="00773B10">
      <w:pPr>
        <w:spacing w:before="0" w:after="0"/>
        <w:rPr>
          <w:rStyle w:val="FontStyle19"/>
          <w:rFonts w:asciiTheme="minorHAnsi" w:hAnsiTheme="minorHAnsi" w:cs="Arial"/>
          <w:sz w:val="24"/>
          <w:szCs w:val="24"/>
        </w:rPr>
      </w:pPr>
    </w:p>
    <w:p w:rsidR="00773B10" w:rsidRDefault="00773B10">
      <w:pPr>
        <w:spacing w:before="0" w:after="0"/>
        <w:rPr>
          <w:rStyle w:val="FontStyle19"/>
          <w:rFonts w:asciiTheme="minorHAnsi" w:hAnsiTheme="minorHAnsi" w:cs="Arial"/>
          <w:sz w:val="24"/>
          <w:szCs w:val="24"/>
        </w:rPr>
      </w:pPr>
    </w:p>
    <w:p w:rsidR="00773B10" w:rsidRDefault="00773B10">
      <w:pPr>
        <w:spacing w:before="0" w:after="0"/>
        <w:rPr>
          <w:rStyle w:val="FontStyle19"/>
          <w:rFonts w:asciiTheme="minorHAnsi" w:hAnsiTheme="minorHAnsi" w:cs="Arial"/>
          <w:sz w:val="24"/>
          <w:szCs w:val="24"/>
        </w:rPr>
      </w:pPr>
    </w:p>
    <w:p w:rsidR="000C3CF5" w:rsidRDefault="000C3CF5">
      <w:pPr>
        <w:spacing w:before="0" w:after="0"/>
        <w:rPr>
          <w:rStyle w:val="FontStyle19"/>
          <w:rFonts w:asciiTheme="minorHAnsi" w:hAnsiTheme="minorHAnsi" w:cs="Arial"/>
          <w:sz w:val="24"/>
          <w:szCs w:val="24"/>
        </w:rPr>
      </w:pPr>
    </w:p>
    <w:p w:rsidR="000C3CF5" w:rsidRDefault="000C3CF5">
      <w:pPr>
        <w:spacing w:before="0" w:after="0"/>
        <w:rPr>
          <w:rStyle w:val="FontStyle19"/>
          <w:rFonts w:asciiTheme="minorHAnsi" w:hAnsiTheme="minorHAnsi" w:cs="Arial"/>
          <w:sz w:val="24"/>
          <w:szCs w:val="24"/>
        </w:rPr>
      </w:pPr>
    </w:p>
    <w:p w:rsidR="007A64FB" w:rsidRDefault="007A64FB">
      <w:pPr>
        <w:spacing w:before="0" w:after="0"/>
        <w:rPr>
          <w:rStyle w:val="FontStyle19"/>
          <w:rFonts w:asciiTheme="minorHAnsi" w:hAnsiTheme="minorHAnsi" w:cs="Arial"/>
          <w:sz w:val="24"/>
          <w:szCs w:val="24"/>
        </w:rPr>
      </w:pPr>
    </w:p>
    <w:p w:rsidR="007A64FB" w:rsidRDefault="007A64FB">
      <w:pPr>
        <w:spacing w:before="0" w:after="0"/>
        <w:rPr>
          <w:rStyle w:val="FontStyle19"/>
          <w:rFonts w:asciiTheme="minorHAnsi" w:hAnsiTheme="minorHAnsi" w:cs="Arial"/>
          <w:sz w:val="24"/>
          <w:szCs w:val="24"/>
        </w:rPr>
      </w:pPr>
    </w:p>
    <w:p w:rsidR="000C3CF5" w:rsidRDefault="000C3CF5">
      <w:pPr>
        <w:spacing w:before="0" w:after="0"/>
        <w:rPr>
          <w:rStyle w:val="FontStyle19"/>
          <w:rFonts w:asciiTheme="minorHAnsi" w:hAnsiTheme="minorHAnsi" w:cs="Arial"/>
          <w:sz w:val="24"/>
          <w:szCs w:val="24"/>
        </w:rPr>
      </w:pPr>
    </w:p>
    <w:p w:rsidR="00773B10" w:rsidRDefault="00773B10">
      <w:pPr>
        <w:spacing w:before="0" w:after="0"/>
        <w:rPr>
          <w:rStyle w:val="FontStyle19"/>
          <w:rFonts w:asciiTheme="minorHAnsi" w:hAnsiTheme="minorHAnsi" w:cs="Arial"/>
          <w:sz w:val="24"/>
          <w:szCs w:val="24"/>
        </w:rPr>
      </w:pPr>
    </w:p>
    <w:p w:rsidR="0028753D" w:rsidRDefault="0028753D">
      <w:pPr>
        <w:spacing w:before="0" w:after="0"/>
        <w:rPr>
          <w:rStyle w:val="FontStyle19"/>
          <w:rFonts w:asciiTheme="minorHAnsi" w:hAnsiTheme="minorHAnsi" w:cs="Arial"/>
          <w:sz w:val="24"/>
          <w:szCs w:val="24"/>
        </w:rPr>
      </w:pPr>
    </w:p>
    <w:p w:rsidR="00163091" w:rsidRPr="00DE1C80" w:rsidRDefault="00163091" w:rsidP="00163091">
      <w:pPr>
        <w:pStyle w:val="Naslov1"/>
        <w:numPr>
          <w:ilvl w:val="0"/>
          <w:numId w:val="0"/>
        </w:numPr>
        <w:shd w:val="clear" w:color="auto" w:fill="B8CCE4" w:themeFill="accent1" w:themeFillTint="66"/>
        <w:spacing w:before="0" w:after="0"/>
        <w:rPr>
          <w:rFonts w:asciiTheme="minorHAnsi" w:hAnsiTheme="minorHAnsi" w:cs="Arial"/>
          <w:sz w:val="24"/>
          <w:szCs w:val="24"/>
        </w:rPr>
      </w:pPr>
      <w:r w:rsidRPr="00DE1C80">
        <w:rPr>
          <w:rFonts w:asciiTheme="minorHAnsi" w:hAnsiTheme="minorHAnsi" w:cs="Arial"/>
          <w:sz w:val="24"/>
          <w:szCs w:val="24"/>
        </w:rPr>
        <w:lastRenderedPageBreak/>
        <w:t xml:space="preserve">PRILOG 1.  </w:t>
      </w:r>
    </w:p>
    <w:p w:rsidR="00163091" w:rsidRPr="00DE1C80" w:rsidRDefault="00163091">
      <w:pPr>
        <w:spacing w:before="0" w:after="0"/>
        <w:rPr>
          <w:rStyle w:val="FontStyle19"/>
          <w:rFonts w:asciiTheme="minorHAnsi" w:hAnsiTheme="minorHAnsi" w:cs="Arial"/>
          <w:sz w:val="24"/>
          <w:szCs w:val="24"/>
        </w:rPr>
      </w:pPr>
    </w:p>
    <w:p w:rsidR="00163091" w:rsidRPr="00DE1C80" w:rsidRDefault="00163091">
      <w:pPr>
        <w:spacing w:before="0" w:after="0"/>
        <w:rPr>
          <w:rStyle w:val="FontStyle19"/>
          <w:rFonts w:asciiTheme="minorHAnsi" w:hAnsiTheme="minorHAnsi" w:cs="Arial"/>
          <w:sz w:val="24"/>
          <w:szCs w:val="24"/>
        </w:rPr>
      </w:pPr>
    </w:p>
    <w:p w:rsidR="00163091" w:rsidRPr="00DE1C80" w:rsidRDefault="00163091">
      <w:pPr>
        <w:spacing w:before="0" w:after="0"/>
        <w:rPr>
          <w:rStyle w:val="FontStyle19"/>
          <w:rFonts w:asciiTheme="minorHAnsi" w:hAnsiTheme="minorHAnsi" w:cs="Arial"/>
          <w:sz w:val="24"/>
          <w:szCs w:val="24"/>
        </w:rPr>
      </w:pPr>
    </w:p>
    <w:p w:rsidR="00163091" w:rsidRPr="00DE1C80" w:rsidRDefault="00163091" w:rsidP="00163091">
      <w:pPr>
        <w:spacing w:before="0" w:after="0"/>
        <w:jc w:val="center"/>
        <w:rPr>
          <w:rFonts w:asciiTheme="minorHAnsi" w:hAnsiTheme="minorHAnsi" w:cs="Arial"/>
          <w:b/>
          <w:bCs/>
          <w:szCs w:val="24"/>
        </w:rPr>
      </w:pPr>
      <w:r w:rsidRPr="00DE1C80">
        <w:rPr>
          <w:rFonts w:asciiTheme="minorHAnsi" w:hAnsiTheme="minorHAnsi" w:cs="Arial"/>
          <w:b/>
          <w:bCs/>
          <w:szCs w:val="24"/>
        </w:rPr>
        <w:t>Izjava o integritetu</w:t>
      </w:r>
    </w:p>
    <w:p w:rsidR="00163091" w:rsidRPr="00DE1C80" w:rsidRDefault="00163091" w:rsidP="00163091">
      <w:pPr>
        <w:spacing w:before="0" w:after="0"/>
        <w:jc w:val="center"/>
        <w:rPr>
          <w:rFonts w:asciiTheme="minorHAnsi" w:hAnsiTheme="minorHAnsi" w:cs="Arial"/>
          <w:b/>
          <w:bCs/>
          <w:szCs w:val="24"/>
        </w:rPr>
      </w:pPr>
    </w:p>
    <w:p w:rsidR="00163091" w:rsidRPr="00DE1C80" w:rsidRDefault="00163091" w:rsidP="00163091">
      <w:pPr>
        <w:spacing w:before="0" w:after="0"/>
        <w:jc w:val="center"/>
        <w:rPr>
          <w:rFonts w:asciiTheme="minorHAnsi" w:hAnsiTheme="minorHAnsi" w:cs="Arial"/>
          <w:szCs w:val="24"/>
        </w:rPr>
      </w:pPr>
    </w:p>
    <w:p w:rsidR="00163091" w:rsidRPr="00DE1C80" w:rsidRDefault="00163091" w:rsidP="00163091">
      <w:pPr>
        <w:spacing w:before="0" w:after="0"/>
        <w:rPr>
          <w:rFonts w:asciiTheme="minorHAnsi" w:hAnsiTheme="minorHAnsi" w:cs="Arial"/>
          <w:szCs w:val="24"/>
        </w:rPr>
      </w:pPr>
      <w:r w:rsidRPr="00DE1C80">
        <w:rPr>
          <w:rFonts w:asciiTheme="minorHAnsi" w:hAnsiTheme="minorHAnsi" w:cs="Arial"/>
          <w:szCs w:val="24"/>
        </w:rPr>
        <w:t xml:space="preserve">Kojom ponuditelj_____________________________________________________________, </w:t>
      </w:r>
    </w:p>
    <w:p w:rsidR="00163091" w:rsidRPr="00DE1C80" w:rsidRDefault="00163091" w:rsidP="00163091">
      <w:pPr>
        <w:spacing w:before="0" w:after="0"/>
        <w:ind w:left="3" w:firstLine="1"/>
        <w:jc w:val="center"/>
        <w:rPr>
          <w:rFonts w:asciiTheme="minorHAnsi" w:hAnsiTheme="minorHAnsi" w:cs="Arial"/>
          <w:szCs w:val="24"/>
        </w:rPr>
      </w:pPr>
      <w:r w:rsidRPr="00DE1C80">
        <w:rPr>
          <w:rFonts w:asciiTheme="minorHAnsi" w:hAnsiTheme="minorHAnsi" w:cs="Arial"/>
          <w:szCs w:val="24"/>
        </w:rPr>
        <w:t>(naziv ponuditelja, sjedište, OIB)</w:t>
      </w:r>
    </w:p>
    <w:p w:rsidR="00163091" w:rsidRPr="00DE1C80" w:rsidRDefault="00163091" w:rsidP="00163091">
      <w:pPr>
        <w:spacing w:before="0" w:after="0"/>
        <w:rPr>
          <w:rFonts w:asciiTheme="minorHAnsi" w:hAnsiTheme="minorHAnsi" w:cs="Arial"/>
          <w:szCs w:val="24"/>
        </w:rPr>
      </w:pPr>
      <w:r w:rsidRPr="00DE1C80">
        <w:rPr>
          <w:rFonts w:asciiTheme="minorHAnsi" w:hAnsiTheme="minorHAnsi" w:cs="Arial"/>
          <w:szCs w:val="24"/>
        </w:rPr>
        <w:t xml:space="preserve">u postupku nabave ___________________________________________________________ </w:t>
      </w:r>
    </w:p>
    <w:p w:rsidR="00163091" w:rsidRPr="00DE1C80" w:rsidRDefault="00163091" w:rsidP="00163091">
      <w:pPr>
        <w:spacing w:before="0" w:after="0"/>
        <w:jc w:val="center"/>
        <w:rPr>
          <w:rFonts w:asciiTheme="minorHAnsi" w:hAnsiTheme="minorHAnsi" w:cs="Arial"/>
          <w:szCs w:val="24"/>
        </w:rPr>
      </w:pPr>
      <w:r w:rsidRPr="00DE1C80">
        <w:rPr>
          <w:rFonts w:asciiTheme="minorHAnsi" w:hAnsiTheme="minorHAnsi" w:cs="Arial"/>
          <w:szCs w:val="24"/>
        </w:rPr>
        <w:t>(naziv predmeta nabave)</w:t>
      </w:r>
    </w:p>
    <w:p w:rsidR="00163091" w:rsidRPr="00DE1C80" w:rsidRDefault="00163091" w:rsidP="00163091">
      <w:pPr>
        <w:spacing w:before="0" w:after="0"/>
        <w:rPr>
          <w:rFonts w:asciiTheme="minorHAnsi" w:hAnsiTheme="minorHAnsi" w:cs="Arial"/>
          <w:szCs w:val="24"/>
        </w:rPr>
      </w:pPr>
    </w:p>
    <w:p w:rsidR="00163091" w:rsidRPr="00DE1C80" w:rsidRDefault="00163091" w:rsidP="00163091">
      <w:pPr>
        <w:spacing w:before="0" w:after="0" w:line="276" w:lineRule="auto"/>
        <w:rPr>
          <w:rFonts w:asciiTheme="minorHAnsi" w:hAnsiTheme="minorHAnsi" w:cs="Arial"/>
          <w:szCs w:val="24"/>
        </w:rPr>
      </w:pPr>
      <w:r w:rsidRPr="00DE1C80">
        <w:rPr>
          <w:rFonts w:asciiTheme="minorHAnsi" w:hAnsiTheme="minorHAnsi" w:cs="Arial"/>
          <w:szCs w:val="24"/>
        </w:rPr>
        <w:t xml:space="preserve">jamči korektnost u postupku, kao i izostanak bilo kakve zabranjene prakse u vezi s postupkom nadmetanja (radnja koja je korupcija ili prijevara, nuđenje, davanje ili obećavanje neke neprilične prednosti koja može utjecati na djelovanje nekog zaposlenika) te izražava suglasnost s provedbom revizije cijelog postupka od strane neovisnih stručnjaka i prihvaća odgovornosti i određene sankcije (ugovorne kazne, bezuvjetni otkaz ugovora) ukoliko se krše pravila. </w:t>
      </w:r>
    </w:p>
    <w:p w:rsidR="00163091" w:rsidRPr="00DE1C80" w:rsidRDefault="00163091" w:rsidP="00163091">
      <w:pPr>
        <w:spacing w:before="0" w:after="0"/>
        <w:rPr>
          <w:rFonts w:asciiTheme="minorHAnsi" w:hAnsiTheme="minorHAnsi" w:cs="Arial"/>
          <w:szCs w:val="24"/>
        </w:rPr>
      </w:pPr>
    </w:p>
    <w:p w:rsidR="00163091" w:rsidRPr="00DE1C80" w:rsidRDefault="00163091" w:rsidP="00163091">
      <w:pPr>
        <w:spacing w:before="0" w:after="0"/>
        <w:rPr>
          <w:rFonts w:asciiTheme="minorHAnsi" w:hAnsiTheme="minorHAnsi" w:cs="Arial"/>
          <w:szCs w:val="24"/>
        </w:rPr>
      </w:pPr>
    </w:p>
    <w:p w:rsidR="00163091" w:rsidRPr="00DE1C80" w:rsidRDefault="00163091" w:rsidP="00163091">
      <w:pPr>
        <w:spacing w:before="0" w:after="0"/>
        <w:rPr>
          <w:rFonts w:asciiTheme="minorHAnsi" w:hAnsiTheme="minorHAnsi" w:cs="Arial"/>
          <w:szCs w:val="24"/>
        </w:rPr>
      </w:pPr>
    </w:p>
    <w:p w:rsidR="00163091" w:rsidRPr="00DE1C80" w:rsidRDefault="00163091" w:rsidP="00163091">
      <w:pPr>
        <w:spacing w:before="0" w:after="0"/>
        <w:rPr>
          <w:rFonts w:asciiTheme="minorHAnsi" w:hAnsiTheme="minorHAnsi" w:cs="Arial"/>
          <w:szCs w:val="24"/>
        </w:rPr>
      </w:pPr>
      <w:r w:rsidRPr="00DE1C80">
        <w:rPr>
          <w:rFonts w:asciiTheme="minorHAnsi" w:hAnsiTheme="minorHAnsi" w:cs="Arial"/>
          <w:szCs w:val="24"/>
        </w:rPr>
        <w:t>U__________</w:t>
      </w:r>
      <w:r w:rsidR="005D4A9D" w:rsidRPr="00DE1C80">
        <w:rPr>
          <w:rFonts w:asciiTheme="minorHAnsi" w:hAnsiTheme="minorHAnsi" w:cs="Arial"/>
          <w:szCs w:val="24"/>
        </w:rPr>
        <w:t>__</w:t>
      </w:r>
      <w:r w:rsidRPr="00DE1C80">
        <w:rPr>
          <w:rFonts w:asciiTheme="minorHAnsi" w:hAnsiTheme="minorHAnsi" w:cs="Arial"/>
          <w:szCs w:val="24"/>
        </w:rPr>
        <w:t xml:space="preserve">___, dana </w:t>
      </w:r>
      <w:r w:rsidR="005D4A9D" w:rsidRPr="00DE1C80">
        <w:rPr>
          <w:rFonts w:asciiTheme="minorHAnsi" w:hAnsiTheme="minorHAnsi" w:cs="Arial"/>
          <w:szCs w:val="24"/>
        </w:rPr>
        <w:t>_______________</w:t>
      </w:r>
    </w:p>
    <w:p w:rsidR="00163091" w:rsidRPr="00DE1C80" w:rsidRDefault="00163091" w:rsidP="00163091">
      <w:pPr>
        <w:spacing w:before="0" w:after="0"/>
        <w:rPr>
          <w:rFonts w:asciiTheme="minorHAnsi" w:hAnsiTheme="minorHAnsi" w:cs="Arial"/>
          <w:szCs w:val="24"/>
        </w:rPr>
      </w:pPr>
    </w:p>
    <w:p w:rsidR="00163091" w:rsidRPr="00DE1C80" w:rsidRDefault="00163091" w:rsidP="00163091">
      <w:pPr>
        <w:spacing w:before="0" w:after="0"/>
        <w:rPr>
          <w:rFonts w:asciiTheme="minorHAnsi" w:hAnsiTheme="minorHAnsi" w:cs="Arial"/>
          <w:szCs w:val="24"/>
        </w:rPr>
      </w:pPr>
    </w:p>
    <w:p w:rsidR="00773B10" w:rsidRPr="00DE1C80" w:rsidRDefault="00773B10" w:rsidP="00163091">
      <w:pPr>
        <w:spacing w:before="0" w:after="0"/>
        <w:rPr>
          <w:rFonts w:asciiTheme="minorHAnsi" w:hAnsiTheme="minorHAnsi" w:cs="Arial"/>
          <w:szCs w:val="24"/>
        </w:rPr>
      </w:pPr>
    </w:p>
    <w:p w:rsidR="00773B10" w:rsidRPr="00DE1C80" w:rsidRDefault="00773B10" w:rsidP="00163091">
      <w:pPr>
        <w:spacing w:before="0" w:after="0"/>
        <w:rPr>
          <w:rFonts w:asciiTheme="minorHAnsi" w:hAnsiTheme="minorHAnsi" w:cs="Arial"/>
          <w:szCs w:val="24"/>
        </w:rPr>
      </w:pPr>
    </w:p>
    <w:p w:rsidR="00773B10" w:rsidRPr="00DE1C80" w:rsidRDefault="00773B10" w:rsidP="00163091">
      <w:pPr>
        <w:spacing w:before="0" w:after="0"/>
        <w:rPr>
          <w:rFonts w:asciiTheme="minorHAnsi" w:hAnsiTheme="minorHAnsi" w:cs="Arial"/>
          <w:szCs w:val="24"/>
        </w:rPr>
      </w:pPr>
    </w:p>
    <w:p w:rsidR="00773B10" w:rsidRPr="00DE1C80" w:rsidRDefault="00773B10" w:rsidP="00163091">
      <w:pPr>
        <w:spacing w:before="0" w:after="0"/>
        <w:rPr>
          <w:rFonts w:asciiTheme="minorHAnsi" w:hAnsiTheme="minorHAnsi" w:cs="Arial"/>
          <w:szCs w:val="24"/>
        </w:rPr>
      </w:pPr>
    </w:p>
    <w:p w:rsidR="00773B10" w:rsidRPr="00DE1C80" w:rsidRDefault="00773B10" w:rsidP="00163091">
      <w:pPr>
        <w:spacing w:before="0" w:after="0"/>
        <w:rPr>
          <w:rFonts w:asciiTheme="minorHAnsi" w:hAnsiTheme="minorHAnsi" w:cs="Arial"/>
          <w:szCs w:val="24"/>
        </w:rPr>
      </w:pPr>
    </w:p>
    <w:p w:rsidR="00163091" w:rsidRPr="00DE1C80" w:rsidRDefault="00163091" w:rsidP="00773B10">
      <w:pPr>
        <w:spacing w:before="0" w:after="0"/>
        <w:ind w:left="4" w:firstLine="1"/>
        <w:jc w:val="center"/>
        <w:rPr>
          <w:rFonts w:asciiTheme="minorHAnsi" w:hAnsiTheme="minorHAnsi" w:cs="Arial"/>
          <w:szCs w:val="24"/>
        </w:rPr>
      </w:pPr>
      <w:r w:rsidRPr="00DE1C80">
        <w:rPr>
          <w:rFonts w:asciiTheme="minorHAnsi" w:hAnsiTheme="minorHAnsi" w:cs="Arial"/>
          <w:szCs w:val="24"/>
        </w:rPr>
        <w:t xml:space="preserve">                                                                                            </w:t>
      </w:r>
      <w:r w:rsidR="00B9391D" w:rsidRPr="00DE1C80">
        <w:rPr>
          <w:rFonts w:asciiTheme="minorHAnsi" w:hAnsiTheme="minorHAnsi" w:cs="Arial"/>
          <w:szCs w:val="24"/>
        </w:rPr>
        <w:t>____</w:t>
      </w:r>
      <w:r w:rsidRPr="00DE1C80">
        <w:rPr>
          <w:rFonts w:asciiTheme="minorHAnsi" w:hAnsiTheme="minorHAnsi" w:cs="Arial"/>
          <w:szCs w:val="24"/>
        </w:rPr>
        <w:t xml:space="preserve">__________________________ </w:t>
      </w:r>
    </w:p>
    <w:p w:rsidR="00163091" w:rsidRPr="00DE1C80" w:rsidRDefault="00163091" w:rsidP="00163091">
      <w:pPr>
        <w:spacing w:before="0" w:after="0"/>
        <w:ind w:left="2" w:firstLine="1"/>
        <w:jc w:val="right"/>
        <w:rPr>
          <w:rStyle w:val="FontStyle19"/>
          <w:rFonts w:asciiTheme="minorHAnsi" w:hAnsiTheme="minorHAnsi" w:cs="Arial"/>
          <w:sz w:val="24"/>
          <w:szCs w:val="24"/>
        </w:rPr>
      </w:pPr>
      <w:r w:rsidRPr="00DE1C80">
        <w:rPr>
          <w:rFonts w:asciiTheme="minorHAnsi" w:hAnsiTheme="minorHAnsi" w:cs="Arial"/>
          <w:szCs w:val="24"/>
        </w:rPr>
        <w:t>Potpis odgovorne osobe ponuditelja</w:t>
      </w:r>
    </w:p>
    <w:p w:rsidR="00163091" w:rsidRPr="00DE1C80" w:rsidRDefault="00163091">
      <w:pPr>
        <w:spacing w:before="0" w:after="0"/>
        <w:rPr>
          <w:rStyle w:val="FontStyle19"/>
          <w:rFonts w:asciiTheme="minorHAnsi" w:hAnsiTheme="minorHAnsi" w:cs="Arial"/>
          <w:sz w:val="24"/>
          <w:szCs w:val="24"/>
        </w:rPr>
      </w:pPr>
    </w:p>
    <w:p w:rsidR="00163091" w:rsidRPr="00DE1C80" w:rsidRDefault="00163091">
      <w:pPr>
        <w:spacing w:before="0" w:after="0"/>
        <w:rPr>
          <w:rStyle w:val="FontStyle19"/>
          <w:rFonts w:asciiTheme="minorHAnsi" w:hAnsiTheme="minorHAnsi" w:cs="Arial"/>
          <w:sz w:val="24"/>
          <w:szCs w:val="24"/>
        </w:rPr>
      </w:pPr>
    </w:p>
    <w:p w:rsidR="00163091" w:rsidRPr="00DE1C80" w:rsidRDefault="00163091">
      <w:pPr>
        <w:spacing w:before="0" w:after="0"/>
        <w:rPr>
          <w:rStyle w:val="FontStyle19"/>
          <w:rFonts w:asciiTheme="minorHAnsi" w:hAnsiTheme="minorHAnsi" w:cs="Arial"/>
          <w:sz w:val="24"/>
          <w:szCs w:val="24"/>
        </w:rPr>
      </w:pPr>
    </w:p>
    <w:p w:rsidR="00163091" w:rsidRPr="00DE1C80" w:rsidRDefault="00163091">
      <w:pPr>
        <w:spacing w:before="0" w:after="0"/>
        <w:rPr>
          <w:rStyle w:val="FontStyle19"/>
          <w:rFonts w:asciiTheme="minorHAnsi" w:hAnsiTheme="minorHAnsi" w:cs="Arial"/>
          <w:sz w:val="24"/>
          <w:szCs w:val="24"/>
        </w:rPr>
      </w:pPr>
    </w:p>
    <w:p w:rsidR="00163091" w:rsidRPr="00DE1C80" w:rsidRDefault="00163091">
      <w:pPr>
        <w:spacing w:before="0" w:after="0"/>
        <w:rPr>
          <w:rStyle w:val="FontStyle19"/>
          <w:rFonts w:asciiTheme="minorHAnsi" w:hAnsiTheme="minorHAnsi" w:cs="Arial"/>
          <w:sz w:val="24"/>
          <w:szCs w:val="24"/>
        </w:rPr>
      </w:pPr>
    </w:p>
    <w:p w:rsidR="00163091" w:rsidRPr="00DE1C80" w:rsidRDefault="00163091">
      <w:pPr>
        <w:spacing w:before="0" w:after="0"/>
        <w:rPr>
          <w:rStyle w:val="FontStyle19"/>
          <w:rFonts w:asciiTheme="minorHAnsi" w:hAnsiTheme="minorHAnsi" w:cs="Arial"/>
          <w:sz w:val="24"/>
          <w:szCs w:val="24"/>
        </w:rPr>
      </w:pPr>
    </w:p>
    <w:p w:rsidR="00A2512E" w:rsidRDefault="00A2512E">
      <w:pPr>
        <w:spacing w:before="0" w:after="0"/>
        <w:rPr>
          <w:rStyle w:val="FontStyle19"/>
          <w:rFonts w:asciiTheme="minorHAnsi" w:hAnsiTheme="minorHAnsi" w:cs="Arial"/>
          <w:sz w:val="24"/>
          <w:szCs w:val="24"/>
        </w:rPr>
      </w:pPr>
    </w:p>
    <w:p w:rsidR="00163091" w:rsidRDefault="00163091">
      <w:pPr>
        <w:spacing w:before="0" w:after="0"/>
        <w:rPr>
          <w:rStyle w:val="FontStyle19"/>
          <w:rFonts w:asciiTheme="minorHAnsi" w:hAnsiTheme="minorHAnsi" w:cs="Arial"/>
          <w:sz w:val="24"/>
          <w:szCs w:val="24"/>
        </w:rPr>
      </w:pPr>
    </w:p>
    <w:p w:rsidR="00163091" w:rsidRDefault="00163091">
      <w:pPr>
        <w:spacing w:before="0" w:after="0"/>
        <w:rPr>
          <w:rStyle w:val="FontStyle19"/>
          <w:rFonts w:asciiTheme="minorHAnsi" w:hAnsiTheme="minorHAnsi" w:cs="Arial"/>
          <w:sz w:val="24"/>
          <w:szCs w:val="24"/>
        </w:rPr>
      </w:pPr>
    </w:p>
    <w:p w:rsidR="00163091" w:rsidRDefault="00163091">
      <w:pPr>
        <w:spacing w:before="0" w:after="0"/>
        <w:rPr>
          <w:rStyle w:val="FontStyle19"/>
          <w:rFonts w:asciiTheme="minorHAnsi" w:hAnsiTheme="minorHAnsi" w:cs="Arial"/>
          <w:sz w:val="24"/>
          <w:szCs w:val="24"/>
        </w:rPr>
      </w:pPr>
    </w:p>
    <w:p w:rsidR="000C3CF5" w:rsidRDefault="000C3CF5">
      <w:pPr>
        <w:spacing w:before="0" w:after="0"/>
        <w:rPr>
          <w:rStyle w:val="FontStyle19"/>
          <w:rFonts w:asciiTheme="minorHAnsi" w:hAnsiTheme="minorHAnsi" w:cs="Arial"/>
          <w:sz w:val="24"/>
          <w:szCs w:val="24"/>
        </w:rPr>
      </w:pPr>
    </w:p>
    <w:p w:rsidR="000C3CF5" w:rsidRDefault="000C3CF5">
      <w:pPr>
        <w:spacing w:before="0" w:after="0"/>
        <w:rPr>
          <w:rStyle w:val="FontStyle19"/>
          <w:rFonts w:asciiTheme="minorHAnsi" w:hAnsiTheme="minorHAnsi" w:cs="Arial"/>
          <w:sz w:val="24"/>
          <w:szCs w:val="24"/>
        </w:rPr>
      </w:pPr>
    </w:p>
    <w:p w:rsidR="00163091" w:rsidRDefault="00163091">
      <w:pPr>
        <w:spacing w:before="0" w:after="0"/>
        <w:rPr>
          <w:rStyle w:val="FontStyle19"/>
          <w:rFonts w:asciiTheme="minorHAnsi" w:hAnsiTheme="minorHAnsi" w:cs="Arial"/>
          <w:sz w:val="24"/>
          <w:szCs w:val="24"/>
        </w:rPr>
      </w:pPr>
    </w:p>
    <w:p w:rsidR="00163091" w:rsidRDefault="00163091">
      <w:pPr>
        <w:spacing w:before="0" w:after="0"/>
        <w:rPr>
          <w:rStyle w:val="FontStyle19"/>
          <w:rFonts w:asciiTheme="minorHAnsi" w:hAnsiTheme="minorHAnsi" w:cs="Arial"/>
          <w:sz w:val="24"/>
          <w:szCs w:val="24"/>
        </w:rPr>
      </w:pPr>
    </w:p>
    <w:p w:rsidR="00163091" w:rsidRDefault="00163091">
      <w:pPr>
        <w:spacing w:before="0" w:after="0"/>
        <w:rPr>
          <w:rStyle w:val="FontStyle19"/>
          <w:rFonts w:asciiTheme="minorHAnsi" w:hAnsiTheme="minorHAnsi" w:cs="Arial"/>
          <w:sz w:val="24"/>
          <w:szCs w:val="24"/>
        </w:rPr>
      </w:pPr>
    </w:p>
    <w:p w:rsidR="001203E5" w:rsidRPr="00434B73" w:rsidRDefault="001203E5">
      <w:pPr>
        <w:spacing w:before="0" w:after="0"/>
        <w:rPr>
          <w:rStyle w:val="FontStyle19"/>
          <w:rFonts w:asciiTheme="minorHAnsi" w:hAnsiTheme="minorHAnsi" w:cs="Arial"/>
          <w:sz w:val="24"/>
          <w:szCs w:val="24"/>
        </w:rPr>
      </w:pPr>
    </w:p>
    <w:p w:rsidR="00441C5E" w:rsidRPr="00441C5E" w:rsidRDefault="00A70286" w:rsidP="00441C5E">
      <w:pPr>
        <w:pStyle w:val="Naslov1"/>
        <w:numPr>
          <w:ilvl w:val="0"/>
          <w:numId w:val="0"/>
        </w:numPr>
        <w:shd w:val="clear" w:color="auto" w:fill="B8CCE4" w:themeFill="accent1" w:themeFillTint="66"/>
        <w:spacing w:before="0" w:after="0"/>
        <w:rPr>
          <w:rFonts w:asciiTheme="minorHAnsi" w:hAnsiTheme="minorHAnsi" w:cs="Arial"/>
          <w:sz w:val="24"/>
          <w:szCs w:val="24"/>
        </w:rPr>
      </w:pPr>
      <w:r>
        <w:rPr>
          <w:rFonts w:asciiTheme="minorHAnsi" w:hAnsiTheme="minorHAnsi" w:cs="Arial"/>
          <w:sz w:val="24"/>
          <w:szCs w:val="24"/>
        </w:rPr>
        <w:t>PRILOG 2</w:t>
      </w:r>
      <w:r w:rsidR="00254014">
        <w:rPr>
          <w:rFonts w:asciiTheme="minorHAnsi" w:hAnsiTheme="minorHAnsi" w:cs="Arial"/>
          <w:sz w:val="24"/>
          <w:szCs w:val="24"/>
        </w:rPr>
        <w:t xml:space="preserve">.  </w:t>
      </w:r>
      <w:r w:rsidR="00342549">
        <w:rPr>
          <w:rFonts w:asciiTheme="minorHAnsi" w:hAnsiTheme="minorHAnsi" w:cs="Arial"/>
          <w:sz w:val="24"/>
          <w:szCs w:val="24"/>
        </w:rPr>
        <w:t>PONUDBENI LIST</w:t>
      </w:r>
      <w:r w:rsidR="007B4BD9">
        <w:rPr>
          <w:rFonts w:asciiTheme="minorHAnsi" w:hAnsiTheme="minorHAnsi" w:cs="Arial"/>
          <w:sz w:val="24"/>
          <w:szCs w:val="24"/>
        </w:rPr>
        <w:t xml:space="preserve">   </w:t>
      </w:r>
    </w:p>
    <w:p w:rsidR="00342549" w:rsidRPr="00AB3807" w:rsidRDefault="00342549" w:rsidP="00DD0571">
      <w:pPr>
        <w:numPr>
          <w:ilvl w:val="0"/>
          <w:numId w:val="16"/>
        </w:numPr>
        <w:spacing w:before="240" w:after="120"/>
        <w:ind w:left="567"/>
        <w:rPr>
          <w:rFonts w:asciiTheme="minorHAnsi" w:eastAsia="Calibri" w:hAnsiTheme="minorHAnsi" w:cs="Arial"/>
          <w:b/>
          <w:color w:val="000000"/>
          <w:sz w:val="22"/>
          <w:szCs w:val="22"/>
        </w:rPr>
      </w:pPr>
      <w:r w:rsidRPr="00AB3807">
        <w:rPr>
          <w:rFonts w:asciiTheme="minorHAnsi" w:eastAsia="Calibri" w:hAnsiTheme="minorHAnsi" w:cs="Arial"/>
          <w:b/>
          <w:color w:val="000000"/>
          <w:sz w:val="22"/>
          <w:szCs w:val="22"/>
        </w:rPr>
        <w:t>Podaci o Naručitelju i predmetu nabave</w:t>
      </w:r>
    </w:p>
    <w:tbl>
      <w:tblPr>
        <w:tblW w:w="8646" w:type="dxa"/>
        <w:tblInd w:w="5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714"/>
        <w:gridCol w:w="4932"/>
      </w:tblGrid>
      <w:tr w:rsidR="00342549" w:rsidRPr="00AB3807" w:rsidTr="00E43E54">
        <w:trPr>
          <w:trHeight w:val="431"/>
        </w:trPr>
        <w:tc>
          <w:tcPr>
            <w:tcW w:w="3714" w:type="dxa"/>
            <w:shd w:val="clear" w:color="auto" w:fill="DEEAF6"/>
            <w:vAlign w:val="center"/>
          </w:tcPr>
          <w:p w:rsidR="00342549" w:rsidRPr="00AE726C" w:rsidRDefault="00342549" w:rsidP="00342549">
            <w:pPr>
              <w:spacing w:before="0" w:after="0"/>
              <w:jc w:val="left"/>
              <w:rPr>
                <w:rFonts w:asciiTheme="minorHAnsi" w:eastAsia="Calibri" w:hAnsiTheme="minorHAnsi" w:cs="Arial"/>
                <w:color w:val="000000"/>
                <w:sz w:val="18"/>
                <w:szCs w:val="18"/>
                <w:lang w:eastAsia="hr-HR"/>
              </w:rPr>
            </w:pPr>
            <w:r w:rsidRPr="00AE726C">
              <w:rPr>
                <w:rFonts w:asciiTheme="minorHAnsi" w:eastAsia="Calibri" w:hAnsiTheme="minorHAnsi" w:cs="Arial"/>
                <w:color w:val="000000"/>
                <w:sz w:val="18"/>
                <w:szCs w:val="18"/>
                <w:lang w:eastAsia="hr-HR"/>
              </w:rPr>
              <w:t>Naziv Naručitelja</w:t>
            </w:r>
          </w:p>
        </w:tc>
        <w:tc>
          <w:tcPr>
            <w:tcW w:w="4932" w:type="dxa"/>
            <w:vAlign w:val="center"/>
          </w:tcPr>
          <w:p w:rsidR="00342549" w:rsidRPr="00AE726C" w:rsidRDefault="00342549" w:rsidP="00342549">
            <w:pPr>
              <w:spacing w:before="0" w:after="0"/>
              <w:jc w:val="left"/>
              <w:rPr>
                <w:rFonts w:asciiTheme="minorHAnsi" w:eastAsia="Calibri" w:hAnsiTheme="minorHAnsi" w:cs="Arial"/>
                <w:color w:val="000000"/>
                <w:sz w:val="18"/>
                <w:szCs w:val="18"/>
                <w:lang w:eastAsia="hr-HR"/>
              </w:rPr>
            </w:pPr>
            <w:r w:rsidRPr="00AE726C">
              <w:rPr>
                <w:rFonts w:asciiTheme="minorHAnsi" w:eastAsia="Calibri" w:hAnsiTheme="minorHAnsi" w:cs="Arial"/>
                <w:color w:val="000000"/>
                <w:sz w:val="18"/>
                <w:szCs w:val="18"/>
                <w:lang w:eastAsia="hr-HR"/>
              </w:rPr>
              <w:t>ZRAČNA LUKA DUBROVNIK d.o.o.</w:t>
            </w:r>
          </w:p>
        </w:tc>
      </w:tr>
      <w:tr w:rsidR="00342549" w:rsidRPr="00AB3807" w:rsidTr="00E43E54">
        <w:trPr>
          <w:trHeight w:val="431"/>
        </w:trPr>
        <w:tc>
          <w:tcPr>
            <w:tcW w:w="3714" w:type="dxa"/>
            <w:shd w:val="clear" w:color="auto" w:fill="DEEAF6"/>
            <w:vAlign w:val="center"/>
          </w:tcPr>
          <w:p w:rsidR="00342549" w:rsidRPr="00AE726C" w:rsidRDefault="00342549" w:rsidP="00342549">
            <w:pPr>
              <w:spacing w:before="0" w:after="0"/>
              <w:jc w:val="left"/>
              <w:rPr>
                <w:rFonts w:asciiTheme="minorHAnsi" w:eastAsia="Calibri" w:hAnsiTheme="minorHAnsi" w:cs="Arial"/>
                <w:color w:val="000000"/>
                <w:sz w:val="18"/>
                <w:szCs w:val="18"/>
                <w:lang w:eastAsia="hr-HR"/>
              </w:rPr>
            </w:pPr>
            <w:r w:rsidRPr="00AE726C">
              <w:rPr>
                <w:rFonts w:asciiTheme="minorHAnsi" w:eastAsia="Calibri" w:hAnsiTheme="minorHAnsi" w:cs="Arial"/>
                <w:color w:val="000000"/>
                <w:sz w:val="18"/>
                <w:szCs w:val="18"/>
                <w:lang w:eastAsia="hr-HR"/>
              </w:rPr>
              <w:t>Adresa</w:t>
            </w:r>
          </w:p>
        </w:tc>
        <w:tc>
          <w:tcPr>
            <w:tcW w:w="4932" w:type="dxa"/>
            <w:vAlign w:val="center"/>
          </w:tcPr>
          <w:p w:rsidR="00342549" w:rsidRPr="00AE726C" w:rsidRDefault="00342549" w:rsidP="00342549">
            <w:pPr>
              <w:spacing w:before="0" w:after="0"/>
              <w:jc w:val="left"/>
              <w:rPr>
                <w:rFonts w:asciiTheme="minorHAnsi" w:eastAsia="Calibri" w:hAnsiTheme="minorHAnsi" w:cs="Arial"/>
                <w:color w:val="000000"/>
                <w:sz w:val="18"/>
                <w:szCs w:val="18"/>
                <w:lang w:eastAsia="hr-HR"/>
              </w:rPr>
            </w:pPr>
            <w:r w:rsidRPr="00AE726C">
              <w:rPr>
                <w:rFonts w:asciiTheme="minorHAnsi" w:eastAsia="Calibri" w:hAnsiTheme="minorHAnsi" w:cs="Arial"/>
                <w:color w:val="000000"/>
                <w:sz w:val="18"/>
                <w:szCs w:val="18"/>
                <w:lang w:eastAsia="hr-HR"/>
              </w:rPr>
              <w:t xml:space="preserve">Dobrota 24, 20 2013 Čilipi </w:t>
            </w:r>
          </w:p>
        </w:tc>
      </w:tr>
      <w:tr w:rsidR="00342549" w:rsidRPr="00AB3807" w:rsidTr="00E43E54">
        <w:trPr>
          <w:trHeight w:val="431"/>
        </w:trPr>
        <w:tc>
          <w:tcPr>
            <w:tcW w:w="3714" w:type="dxa"/>
            <w:shd w:val="clear" w:color="auto" w:fill="DEEAF6"/>
            <w:vAlign w:val="center"/>
          </w:tcPr>
          <w:p w:rsidR="00342549" w:rsidRPr="00AE726C" w:rsidRDefault="00342549" w:rsidP="00342549">
            <w:pPr>
              <w:spacing w:before="0" w:after="0"/>
              <w:jc w:val="left"/>
              <w:rPr>
                <w:rFonts w:asciiTheme="minorHAnsi" w:eastAsia="Calibri" w:hAnsiTheme="minorHAnsi" w:cs="Arial"/>
                <w:color w:val="000000"/>
                <w:sz w:val="18"/>
                <w:szCs w:val="18"/>
                <w:lang w:eastAsia="hr-HR"/>
              </w:rPr>
            </w:pPr>
            <w:r w:rsidRPr="00AE726C">
              <w:rPr>
                <w:rFonts w:asciiTheme="minorHAnsi" w:eastAsia="Calibri" w:hAnsiTheme="minorHAnsi" w:cs="Arial"/>
                <w:color w:val="000000"/>
                <w:sz w:val="18"/>
                <w:szCs w:val="18"/>
                <w:lang w:eastAsia="hr-HR"/>
              </w:rPr>
              <w:t>OIB</w:t>
            </w:r>
          </w:p>
        </w:tc>
        <w:tc>
          <w:tcPr>
            <w:tcW w:w="4932" w:type="dxa"/>
            <w:vAlign w:val="center"/>
          </w:tcPr>
          <w:p w:rsidR="00342549" w:rsidRPr="00AE726C" w:rsidRDefault="00342549" w:rsidP="00342549">
            <w:pPr>
              <w:spacing w:before="0" w:after="0"/>
              <w:jc w:val="left"/>
              <w:rPr>
                <w:rFonts w:asciiTheme="minorHAnsi" w:eastAsia="Calibri" w:hAnsiTheme="minorHAnsi" w:cs="Arial"/>
                <w:color w:val="000000"/>
                <w:sz w:val="18"/>
                <w:szCs w:val="18"/>
                <w:lang w:eastAsia="hr-HR"/>
              </w:rPr>
            </w:pPr>
            <w:r w:rsidRPr="00AE726C">
              <w:rPr>
                <w:rFonts w:asciiTheme="minorHAnsi" w:eastAsia="Calibri" w:hAnsiTheme="minorHAnsi" w:cs="Arial"/>
                <w:color w:val="000000"/>
                <w:sz w:val="18"/>
                <w:szCs w:val="18"/>
                <w:lang w:eastAsia="hr-HR"/>
              </w:rPr>
              <w:t>63145279945</w:t>
            </w:r>
          </w:p>
        </w:tc>
      </w:tr>
      <w:tr w:rsidR="00342549" w:rsidRPr="00AB3807" w:rsidTr="00E43E54">
        <w:trPr>
          <w:trHeight w:val="635"/>
        </w:trPr>
        <w:tc>
          <w:tcPr>
            <w:tcW w:w="3714" w:type="dxa"/>
            <w:shd w:val="clear" w:color="auto" w:fill="DEEAF6"/>
            <w:vAlign w:val="center"/>
          </w:tcPr>
          <w:p w:rsidR="00342549" w:rsidRPr="00AE726C" w:rsidRDefault="00342549" w:rsidP="00342549">
            <w:pPr>
              <w:spacing w:before="0" w:after="0"/>
              <w:jc w:val="left"/>
              <w:rPr>
                <w:rFonts w:asciiTheme="minorHAnsi" w:eastAsia="Calibri" w:hAnsiTheme="minorHAnsi" w:cs="Arial"/>
                <w:color w:val="000000"/>
                <w:sz w:val="18"/>
                <w:szCs w:val="18"/>
                <w:lang w:eastAsia="hr-HR"/>
              </w:rPr>
            </w:pPr>
            <w:r w:rsidRPr="00AE726C">
              <w:rPr>
                <w:rFonts w:asciiTheme="minorHAnsi" w:eastAsia="Calibri" w:hAnsiTheme="minorHAnsi" w:cs="Arial"/>
                <w:color w:val="000000"/>
                <w:sz w:val="18"/>
                <w:szCs w:val="18"/>
                <w:lang w:eastAsia="hr-HR"/>
              </w:rPr>
              <w:t xml:space="preserve">Predmet nabave </w:t>
            </w:r>
          </w:p>
        </w:tc>
        <w:tc>
          <w:tcPr>
            <w:tcW w:w="4932" w:type="dxa"/>
            <w:vAlign w:val="center"/>
          </w:tcPr>
          <w:p w:rsidR="00342549" w:rsidRPr="00AE726C" w:rsidRDefault="003E73A7" w:rsidP="005D3C43">
            <w:pPr>
              <w:spacing w:before="0" w:after="0" w:line="360" w:lineRule="auto"/>
              <w:jc w:val="left"/>
              <w:rPr>
                <w:rFonts w:asciiTheme="minorHAnsi" w:eastAsia="Calibri" w:hAnsiTheme="minorHAnsi" w:cs="Arial"/>
                <w:b/>
                <w:kern w:val="28"/>
                <w:sz w:val="18"/>
                <w:szCs w:val="18"/>
              </w:rPr>
            </w:pPr>
            <w:r>
              <w:rPr>
                <w:rFonts w:asciiTheme="minorHAnsi" w:eastAsia="Calibri" w:hAnsiTheme="minorHAnsi" w:cs="Arial"/>
                <w:b/>
                <w:kern w:val="28"/>
                <w:sz w:val="18"/>
                <w:szCs w:val="18"/>
              </w:rPr>
              <w:t>Uređenje i zaštita betosnke površine sjevernog platoa ispred tehničkog bloka</w:t>
            </w:r>
          </w:p>
        </w:tc>
      </w:tr>
      <w:tr w:rsidR="00342549" w:rsidRPr="00AB3807" w:rsidTr="00E43E54">
        <w:trPr>
          <w:trHeight w:val="443"/>
        </w:trPr>
        <w:tc>
          <w:tcPr>
            <w:tcW w:w="3714" w:type="dxa"/>
            <w:shd w:val="clear" w:color="auto" w:fill="DEEAF6"/>
            <w:vAlign w:val="center"/>
          </w:tcPr>
          <w:p w:rsidR="00342549" w:rsidRPr="00AE726C" w:rsidRDefault="00342549" w:rsidP="00342549">
            <w:pPr>
              <w:spacing w:before="0" w:after="0"/>
              <w:jc w:val="left"/>
              <w:rPr>
                <w:rFonts w:asciiTheme="minorHAnsi" w:eastAsia="Calibri" w:hAnsiTheme="minorHAnsi" w:cs="Arial"/>
                <w:color w:val="000000"/>
                <w:sz w:val="18"/>
                <w:szCs w:val="18"/>
                <w:lang w:eastAsia="hr-HR"/>
              </w:rPr>
            </w:pPr>
            <w:r w:rsidRPr="00AE726C">
              <w:rPr>
                <w:rFonts w:asciiTheme="minorHAnsi" w:eastAsia="Calibri" w:hAnsiTheme="minorHAnsi" w:cs="Arial"/>
                <w:color w:val="000000"/>
                <w:sz w:val="18"/>
                <w:szCs w:val="18"/>
                <w:lang w:eastAsia="hr-HR"/>
              </w:rPr>
              <w:t>Evidencijski broj nabave:</w:t>
            </w:r>
          </w:p>
        </w:tc>
        <w:tc>
          <w:tcPr>
            <w:tcW w:w="4932" w:type="dxa"/>
            <w:shd w:val="clear" w:color="auto" w:fill="auto"/>
            <w:vAlign w:val="center"/>
          </w:tcPr>
          <w:p w:rsidR="00342549" w:rsidRPr="00825C72" w:rsidRDefault="00336E5B" w:rsidP="003E73A7">
            <w:pPr>
              <w:spacing w:before="0" w:after="0"/>
              <w:jc w:val="left"/>
              <w:rPr>
                <w:rFonts w:asciiTheme="minorHAnsi" w:eastAsia="Calibri" w:hAnsiTheme="minorHAnsi" w:cs="Arial"/>
                <w:color w:val="FF0000"/>
                <w:sz w:val="18"/>
                <w:szCs w:val="18"/>
                <w:lang w:eastAsia="hr-HR"/>
              </w:rPr>
            </w:pPr>
            <w:r>
              <w:rPr>
                <w:rFonts w:asciiTheme="minorHAnsi" w:eastAsia="Calibri" w:hAnsiTheme="minorHAnsi" w:cs="Arial"/>
                <w:sz w:val="18"/>
                <w:szCs w:val="18"/>
                <w:lang w:eastAsia="hr-HR"/>
              </w:rPr>
              <w:t>PN. 0</w:t>
            </w:r>
            <w:r w:rsidR="003E73A7">
              <w:rPr>
                <w:rFonts w:asciiTheme="minorHAnsi" w:eastAsia="Calibri" w:hAnsiTheme="minorHAnsi" w:cs="Arial"/>
                <w:sz w:val="18"/>
                <w:szCs w:val="18"/>
                <w:lang w:eastAsia="hr-HR"/>
              </w:rPr>
              <w:t>2</w:t>
            </w:r>
            <w:r w:rsidR="005D4A9D">
              <w:rPr>
                <w:rFonts w:asciiTheme="minorHAnsi" w:eastAsia="Calibri" w:hAnsiTheme="minorHAnsi" w:cs="Arial"/>
                <w:sz w:val="18"/>
                <w:szCs w:val="18"/>
                <w:lang w:eastAsia="hr-HR"/>
              </w:rPr>
              <w:t>/2</w:t>
            </w:r>
            <w:r>
              <w:rPr>
                <w:rFonts w:asciiTheme="minorHAnsi" w:eastAsia="Calibri" w:hAnsiTheme="minorHAnsi" w:cs="Arial"/>
                <w:sz w:val="18"/>
                <w:szCs w:val="18"/>
                <w:lang w:eastAsia="hr-HR"/>
              </w:rPr>
              <w:t>2</w:t>
            </w:r>
          </w:p>
        </w:tc>
      </w:tr>
    </w:tbl>
    <w:p w:rsidR="00342549" w:rsidRPr="00AB3807" w:rsidRDefault="00342549" w:rsidP="00DD0571">
      <w:pPr>
        <w:numPr>
          <w:ilvl w:val="0"/>
          <w:numId w:val="16"/>
        </w:numPr>
        <w:spacing w:before="240" w:after="120"/>
        <w:ind w:left="567"/>
        <w:rPr>
          <w:rFonts w:asciiTheme="minorHAnsi" w:eastAsia="Calibri" w:hAnsiTheme="minorHAnsi" w:cs="Arial"/>
          <w:b/>
          <w:color w:val="000000"/>
          <w:sz w:val="22"/>
          <w:szCs w:val="22"/>
        </w:rPr>
      </w:pPr>
      <w:r w:rsidRPr="00AB3807">
        <w:rPr>
          <w:rFonts w:asciiTheme="minorHAnsi" w:eastAsia="Calibri" w:hAnsiTheme="minorHAnsi" w:cs="Arial"/>
          <w:b/>
          <w:color w:val="000000"/>
          <w:sz w:val="22"/>
          <w:szCs w:val="22"/>
        </w:rPr>
        <w:t>Podaci o Ponuditelju</w:t>
      </w:r>
    </w:p>
    <w:tbl>
      <w:tblPr>
        <w:tblW w:w="8646" w:type="dxa"/>
        <w:tblInd w:w="5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713"/>
        <w:gridCol w:w="4933"/>
      </w:tblGrid>
      <w:tr w:rsidR="00342549" w:rsidRPr="00AB3807" w:rsidTr="00E43E54">
        <w:trPr>
          <w:trHeight w:val="431"/>
        </w:trPr>
        <w:tc>
          <w:tcPr>
            <w:tcW w:w="3713" w:type="dxa"/>
            <w:shd w:val="clear" w:color="auto" w:fill="DEEAF6"/>
            <w:vAlign w:val="center"/>
          </w:tcPr>
          <w:p w:rsidR="00342549" w:rsidRPr="00AE726C" w:rsidRDefault="00342549" w:rsidP="00342549">
            <w:pPr>
              <w:spacing w:before="0" w:after="0" w:line="360" w:lineRule="auto"/>
              <w:jc w:val="left"/>
              <w:rPr>
                <w:rFonts w:asciiTheme="minorHAnsi" w:eastAsia="Calibri" w:hAnsiTheme="minorHAnsi" w:cs="Arial"/>
                <w:color w:val="000000"/>
                <w:sz w:val="18"/>
                <w:szCs w:val="18"/>
                <w:lang w:eastAsia="hr-HR"/>
              </w:rPr>
            </w:pPr>
            <w:r w:rsidRPr="00AE726C">
              <w:rPr>
                <w:rFonts w:asciiTheme="minorHAnsi" w:eastAsia="Calibri" w:hAnsiTheme="minorHAnsi" w:cs="Arial"/>
                <w:color w:val="000000"/>
                <w:sz w:val="18"/>
                <w:szCs w:val="18"/>
              </w:rPr>
              <w:t>Zajednica ponuditelja (zaokružiti)</w:t>
            </w:r>
            <w:r w:rsidRPr="00AE726C">
              <w:rPr>
                <w:rFonts w:asciiTheme="minorHAnsi" w:eastAsia="Calibri" w:hAnsiTheme="minorHAnsi"/>
                <w:color w:val="000000"/>
                <w:sz w:val="18"/>
                <w:szCs w:val="18"/>
                <w:vertAlign w:val="superscript"/>
              </w:rPr>
              <w:footnoteReference w:id="2"/>
            </w:r>
          </w:p>
        </w:tc>
        <w:tc>
          <w:tcPr>
            <w:tcW w:w="4933" w:type="dxa"/>
            <w:vAlign w:val="center"/>
          </w:tcPr>
          <w:p w:rsidR="00342549" w:rsidRPr="00AE726C" w:rsidRDefault="00342549" w:rsidP="00342549">
            <w:pPr>
              <w:tabs>
                <w:tab w:val="left" w:pos="5745"/>
              </w:tabs>
              <w:spacing w:before="0" w:after="0"/>
              <w:ind w:left="284" w:right="284"/>
              <w:jc w:val="center"/>
              <w:rPr>
                <w:rFonts w:asciiTheme="minorHAnsi" w:eastAsia="Calibri" w:hAnsiTheme="minorHAnsi" w:cs="Arial"/>
                <w:b/>
                <w:color w:val="000000"/>
                <w:sz w:val="18"/>
                <w:szCs w:val="18"/>
                <w:lang w:eastAsia="hr-HR"/>
              </w:rPr>
            </w:pPr>
            <w:r w:rsidRPr="00AE726C">
              <w:rPr>
                <w:rFonts w:asciiTheme="minorHAnsi" w:eastAsia="Calibri" w:hAnsiTheme="minorHAnsi" w:cs="Arial"/>
                <w:b/>
                <w:color w:val="000000"/>
                <w:sz w:val="18"/>
                <w:szCs w:val="18"/>
                <w:lang w:eastAsia="hr-HR"/>
              </w:rPr>
              <w:t>DA                                          NE</w:t>
            </w:r>
          </w:p>
        </w:tc>
      </w:tr>
      <w:tr w:rsidR="00342549" w:rsidRPr="00AB3807" w:rsidTr="00E43E54">
        <w:trPr>
          <w:trHeight w:val="431"/>
        </w:trPr>
        <w:tc>
          <w:tcPr>
            <w:tcW w:w="3713" w:type="dxa"/>
            <w:shd w:val="clear" w:color="auto" w:fill="DEEAF6"/>
            <w:vAlign w:val="center"/>
          </w:tcPr>
          <w:p w:rsidR="00342549" w:rsidRPr="00AE726C" w:rsidRDefault="00342549" w:rsidP="00342549">
            <w:pPr>
              <w:spacing w:before="0" w:after="0" w:line="360" w:lineRule="auto"/>
              <w:jc w:val="left"/>
              <w:rPr>
                <w:rFonts w:asciiTheme="minorHAnsi" w:eastAsia="Calibri" w:hAnsiTheme="minorHAnsi" w:cs="Arial"/>
                <w:color w:val="000000"/>
                <w:sz w:val="18"/>
                <w:szCs w:val="18"/>
                <w:lang w:eastAsia="hr-HR"/>
              </w:rPr>
            </w:pPr>
            <w:r w:rsidRPr="00AE726C">
              <w:rPr>
                <w:rFonts w:asciiTheme="minorHAnsi" w:eastAsia="Calibri" w:hAnsiTheme="minorHAnsi" w:cs="Arial"/>
                <w:color w:val="000000"/>
                <w:sz w:val="18"/>
                <w:szCs w:val="18"/>
              </w:rPr>
              <w:t>Sudjelovanje podizvoditelja (zaokružiti)</w:t>
            </w:r>
            <w:r w:rsidRPr="00AE726C">
              <w:rPr>
                <w:rFonts w:asciiTheme="minorHAnsi" w:eastAsia="Calibri" w:hAnsiTheme="minorHAnsi"/>
                <w:color w:val="000000"/>
                <w:sz w:val="18"/>
                <w:szCs w:val="18"/>
                <w:vertAlign w:val="superscript"/>
              </w:rPr>
              <w:footnoteReference w:id="3"/>
            </w:r>
          </w:p>
        </w:tc>
        <w:tc>
          <w:tcPr>
            <w:tcW w:w="4933" w:type="dxa"/>
            <w:vAlign w:val="center"/>
          </w:tcPr>
          <w:p w:rsidR="00342549" w:rsidRPr="00AE726C" w:rsidRDefault="00342549" w:rsidP="00342549">
            <w:pPr>
              <w:tabs>
                <w:tab w:val="left" w:pos="5745"/>
              </w:tabs>
              <w:spacing w:before="0" w:after="0"/>
              <w:ind w:left="284" w:right="284"/>
              <w:jc w:val="center"/>
              <w:rPr>
                <w:rFonts w:asciiTheme="minorHAnsi" w:eastAsia="Calibri" w:hAnsiTheme="minorHAnsi" w:cs="Arial"/>
                <w:b/>
                <w:color w:val="000000"/>
                <w:sz w:val="18"/>
                <w:szCs w:val="18"/>
                <w:lang w:eastAsia="hr-HR"/>
              </w:rPr>
            </w:pPr>
            <w:r w:rsidRPr="00AE726C">
              <w:rPr>
                <w:rFonts w:asciiTheme="minorHAnsi" w:eastAsia="Calibri" w:hAnsiTheme="minorHAnsi" w:cs="Arial"/>
                <w:b/>
                <w:color w:val="000000"/>
                <w:sz w:val="18"/>
                <w:szCs w:val="18"/>
                <w:lang w:eastAsia="hr-HR"/>
              </w:rPr>
              <w:t>DA                                          NE</w:t>
            </w:r>
          </w:p>
        </w:tc>
      </w:tr>
      <w:tr w:rsidR="00342549" w:rsidRPr="00AB3807" w:rsidTr="00E43E54">
        <w:trPr>
          <w:trHeight w:val="431"/>
        </w:trPr>
        <w:tc>
          <w:tcPr>
            <w:tcW w:w="3713" w:type="dxa"/>
            <w:shd w:val="clear" w:color="auto" w:fill="DEEAF6"/>
            <w:vAlign w:val="center"/>
          </w:tcPr>
          <w:p w:rsidR="00342549" w:rsidRPr="00AE726C" w:rsidRDefault="00342549" w:rsidP="00342549">
            <w:pPr>
              <w:spacing w:before="0" w:after="0" w:line="360" w:lineRule="auto"/>
              <w:jc w:val="left"/>
              <w:rPr>
                <w:rFonts w:asciiTheme="minorHAnsi" w:eastAsia="Calibri" w:hAnsiTheme="minorHAnsi" w:cs="Arial"/>
                <w:color w:val="000000"/>
                <w:sz w:val="18"/>
                <w:szCs w:val="18"/>
              </w:rPr>
            </w:pPr>
            <w:r w:rsidRPr="00AE726C">
              <w:rPr>
                <w:rFonts w:asciiTheme="minorHAnsi" w:eastAsia="Calibri" w:hAnsiTheme="minorHAnsi" w:cs="Arial"/>
                <w:color w:val="000000"/>
                <w:sz w:val="18"/>
                <w:szCs w:val="18"/>
              </w:rPr>
              <w:t>Naziv Ponuditelja/</w:t>
            </w:r>
            <w:r w:rsidRPr="00AE726C">
              <w:rPr>
                <w:rFonts w:asciiTheme="minorHAnsi" w:eastAsia="Calibri" w:hAnsiTheme="minorHAnsi" w:cs="Arial"/>
                <w:sz w:val="18"/>
                <w:szCs w:val="18"/>
              </w:rPr>
              <w:t xml:space="preserve"> </w:t>
            </w:r>
            <w:r w:rsidRPr="00AE726C">
              <w:rPr>
                <w:rFonts w:asciiTheme="minorHAnsi" w:eastAsia="Calibri" w:hAnsiTheme="minorHAnsi" w:cs="Arial"/>
                <w:color w:val="000000"/>
                <w:sz w:val="18"/>
                <w:szCs w:val="18"/>
              </w:rPr>
              <w:t>člana zajednice ponuditelja ovlaštenog za komunikaciju s naručiteljem</w:t>
            </w:r>
          </w:p>
        </w:tc>
        <w:tc>
          <w:tcPr>
            <w:tcW w:w="4933" w:type="dxa"/>
            <w:vAlign w:val="center"/>
          </w:tcPr>
          <w:p w:rsidR="00342549" w:rsidRPr="00AE726C" w:rsidRDefault="00342549" w:rsidP="00342549">
            <w:pPr>
              <w:tabs>
                <w:tab w:val="left" w:pos="5745"/>
              </w:tabs>
              <w:spacing w:before="0" w:after="0"/>
              <w:ind w:left="284" w:right="284"/>
              <w:jc w:val="center"/>
              <w:rPr>
                <w:rFonts w:asciiTheme="minorHAnsi" w:eastAsia="Calibri" w:hAnsiTheme="minorHAnsi" w:cs="Arial"/>
                <w:b/>
                <w:color w:val="000000"/>
                <w:sz w:val="18"/>
                <w:szCs w:val="18"/>
                <w:lang w:eastAsia="hr-HR"/>
              </w:rPr>
            </w:pPr>
          </w:p>
        </w:tc>
      </w:tr>
      <w:tr w:rsidR="00342549" w:rsidRPr="00AB3807" w:rsidTr="00E43E54">
        <w:trPr>
          <w:trHeight w:val="425"/>
        </w:trPr>
        <w:tc>
          <w:tcPr>
            <w:tcW w:w="3713" w:type="dxa"/>
            <w:shd w:val="clear" w:color="auto" w:fill="DEEAF6"/>
            <w:vAlign w:val="center"/>
          </w:tcPr>
          <w:p w:rsidR="00342549" w:rsidRPr="00AE726C" w:rsidRDefault="00342549" w:rsidP="00342549">
            <w:pPr>
              <w:spacing w:before="0" w:after="0" w:line="360" w:lineRule="auto"/>
              <w:jc w:val="left"/>
              <w:rPr>
                <w:rFonts w:asciiTheme="minorHAnsi" w:eastAsia="Calibri" w:hAnsiTheme="minorHAnsi" w:cs="Arial"/>
                <w:color w:val="000000"/>
                <w:sz w:val="18"/>
                <w:szCs w:val="18"/>
              </w:rPr>
            </w:pPr>
            <w:r w:rsidRPr="00AE726C">
              <w:rPr>
                <w:rFonts w:asciiTheme="minorHAnsi" w:eastAsia="Calibri" w:hAnsiTheme="minorHAnsi" w:cs="Arial"/>
                <w:color w:val="000000"/>
                <w:sz w:val="18"/>
                <w:szCs w:val="18"/>
              </w:rPr>
              <w:t>Sjedište Ponuditelja</w:t>
            </w:r>
          </w:p>
        </w:tc>
        <w:tc>
          <w:tcPr>
            <w:tcW w:w="4933" w:type="dxa"/>
            <w:vAlign w:val="center"/>
          </w:tcPr>
          <w:p w:rsidR="00342549" w:rsidRPr="00AE726C" w:rsidRDefault="00342549" w:rsidP="00342549">
            <w:pPr>
              <w:spacing w:before="0" w:after="0"/>
              <w:rPr>
                <w:rFonts w:asciiTheme="minorHAnsi" w:eastAsia="Calibri" w:hAnsiTheme="minorHAnsi" w:cs="Arial"/>
                <w:b/>
                <w:color w:val="000000"/>
                <w:sz w:val="18"/>
                <w:szCs w:val="18"/>
                <w:lang w:eastAsia="hr-HR"/>
              </w:rPr>
            </w:pPr>
          </w:p>
        </w:tc>
      </w:tr>
      <w:tr w:rsidR="00342549" w:rsidRPr="00AB3807" w:rsidTr="00E43E54">
        <w:trPr>
          <w:trHeight w:val="425"/>
        </w:trPr>
        <w:tc>
          <w:tcPr>
            <w:tcW w:w="3713" w:type="dxa"/>
            <w:shd w:val="clear" w:color="auto" w:fill="DEEAF6"/>
            <w:vAlign w:val="center"/>
          </w:tcPr>
          <w:p w:rsidR="00342549" w:rsidRPr="00AE726C" w:rsidRDefault="00342549" w:rsidP="00342549">
            <w:pPr>
              <w:spacing w:before="0" w:after="0" w:line="360" w:lineRule="auto"/>
              <w:jc w:val="left"/>
              <w:rPr>
                <w:rFonts w:asciiTheme="minorHAnsi" w:eastAsia="Calibri" w:hAnsiTheme="minorHAnsi" w:cs="Arial"/>
                <w:b/>
                <w:color w:val="000000"/>
                <w:sz w:val="18"/>
                <w:szCs w:val="18"/>
                <w:lang w:eastAsia="hr-HR"/>
              </w:rPr>
            </w:pPr>
            <w:r w:rsidRPr="00AE726C">
              <w:rPr>
                <w:rFonts w:asciiTheme="minorHAnsi" w:eastAsia="Calibri" w:hAnsiTheme="minorHAnsi" w:cs="Arial"/>
                <w:color w:val="000000"/>
                <w:sz w:val="18"/>
                <w:szCs w:val="18"/>
              </w:rPr>
              <w:t>Adresa Ponuditelja</w:t>
            </w:r>
          </w:p>
        </w:tc>
        <w:tc>
          <w:tcPr>
            <w:tcW w:w="4933" w:type="dxa"/>
            <w:vAlign w:val="center"/>
          </w:tcPr>
          <w:p w:rsidR="00342549" w:rsidRPr="00AE726C" w:rsidRDefault="00342549" w:rsidP="00342549">
            <w:pPr>
              <w:spacing w:before="0" w:after="0"/>
              <w:rPr>
                <w:rFonts w:asciiTheme="minorHAnsi" w:eastAsia="Calibri" w:hAnsiTheme="minorHAnsi" w:cs="Arial"/>
                <w:b/>
                <w:color w:val="000000"/>
                <w:sz w:val="18"/>
                <w:szCs w:val="18"/>
                <w:lang w:eastAsia="hr-HR"/>
              </w:rPr>
            </w:pPr>
          </w:p>
        </w:tc>
      </w:tr>
      <w:tr w:rsidR="00342549" w:rsidRPr="00AB3807" w:rsidTr="00E43E54">
        <w:trPr>
          <w:trHeight w:val="425"/>
        </w:trPr>
        <w:tc>
          <w:tcPr>
            <w:tcW w:w="3713" w:type="dxa"/>
            <w:shd w:val="clear" w:color="auto" w:fill="DEEAF6"/>
            <w:vAlign w:val="center"/>
          </w:tcPr>
          <w:p w:rsidR="00342549" w:rsidRPr="00AE726C" w:rsidRDefault="00342549" w:rsidP="00342549">
            <w:pPr>
              <w:spacing w:before="0" w:after="0" w:line="360" w:lineRule="auto"/>
              <w:jc w:val="left"/>
              <w:rPr>
                <w:rFonts w:asciiTheme="minorHAnsi" w:eastAsia="Calibri" w:hAnsiTheme="minorHAnsi" w:cs="Arial"/>
                <w:color w:val="000000"/>
                <w:sz w:val="18"/>
                <w:szCs w:val="18"/>
              </w:rPr>
            </w:pPr>
            <w:r w:rsidRPr="00AE726C">
              <w:rPr>
                <w:rFonts w:asciiTheme="minorHAnsi" w:eastAsia="Calibri" w:hAnsiTheme="minorHAnsi" w:cs="Arial"/>
                <w:color w:val="000000"/>
                <w:sz w:val="18"/>
                <w:szCs w:val="18"/>
              </w:rPr>
              <w:t>OIB</w:t>
            </w:r>
            <w:r w:rsidRPr="00AE726C">
              <w:rPr>
                <w:rFonts w:asciiTheme="minorHAnsi" w:eastAsia="Calibri" w:hAnsiTheme="minorHAnsi"/>
                <w:color w:val="000000"/>
                <w:sz w:val="18"/>
                <w:szCs w:val="18"/>
                <w:vertAlign w:val="superscript"/>
              </w:rPr>
              <w:footnoteReference w:id="4"/>
            </w:r>
          </w:p>
        </w:tc>
        <w:tc>
          <w:tcPr>
            <w:tcW w:w="4933" w:type="dxa"/>
            <w:vAlign w:val="center"/>
          </w:tcPr>
          <w:p w:rsidR="00342549" w:rsidRPr="00AE726C" w:rsidRDefault="00342549" w:rsidP="00342549">
            <w:pPr>
              <w:spacing w:before="0" w:after="0"/>
              <w:rPr>
                <w:rFonts w:asciiTheme="minorHAnsi" w:eastAsia="Calibri" w:hAnsiTheme="minorHAnsi" w:cs="Arial"/>
                <w:b/>
                <w:color w:val="000000"/>
                <w:sz w:val="18"/>
                <w:szCs w:val="18"/>
                <w:lang w:eastAsia="hr-HR"/>
              </w:rPr>
            </w:pPr>
          </w:p>
        </w:tc>
      </w:tr>
      <w:tr w:rsidR="00342549" w:rsidRPr="00AB3807" w:rsidTr="00E43E54">
        <w:trPr>
          <w:trHeight w:val="425"/>
        </w:trPr>
        <w:tc>
          <w:tcPr>
            <w:tcW w:w="3713" w:type="dxa"/>
            <w:shd w:val="clear" w:color="auto" w:fill="DEEAF6"/>
            <w:vAlign w:val="center"/>
          </w:tcPr>
          <w:p w:rsidR="00342549" w:rsidRPr="00AE726C" w:rsidRDefault="00342549" w:rsidP="00342549">
            <w:pPr>
              <w:spacing w:before="0" w:after="0" w:line="360" w:lineRule="auto"/>
              <w:jc w:val="left"/>
              <w:rPr>
                <w:rFonts w:asciiTheme="minorHAnsi" w:eastAsia="Calibri" w:hAnsiTheme="minorHAnsi" w:cs="Arial"/>
                <w:b/>
                <w:color w:val="000000"/>
                <w:sz w:val="18"/>
                <w:szCs w:val="18"/>
                <w:lang w:eastAsia="hr-HR"/>
              </w:rPr>
            </w:pPr>
            <w:r w:rsidRPr="00AE726C">
              <w:rPr>
                <w:rFonts w:asciiTheme="minorHAnsi" w:eastAsia="Calibri" w:hAnsiTheme="minorHAnsi" w:cs="Arial"/>
                <w:color w:val="000000"/>
                <w:sz w:val="18"/>
                <w:szCs w:val="18"/>
              </w:rPr>
              <w:t>IBAN i naziv banke</w:t>
            </w:r>
          </w:p>
        </w:tc>
        <w:tc>
          <w:tcPr>
            <w:tcW w:w="4933" w:type="dxa"/>
            <w:vAlign w:val="center"/>
          </w:tcPr>
          <w:p w:rsidR="00342549" w:rsidRPr="00AE726C" w:rsidRDefault="00342549" w:rsidP="00342549">
            <w:pPr>
              <w:spacing w:before="0" w:after="0"/>
              <w:rPr>
                <w:rFonts w:asciiTheme="minorHAnsi" w:eastAsia="Calibri" w:hAnsiTheme="minorHAnsi" w:cs="Arial"/>
                <w:b/>
                <w:color w:val="000000"/>
                <w:sz w:val="18"/>
                <w:szCs w:val="18"/>
                <w:lang w:eastAsia="hr-HR"/>
              </w:rPr>
            </w:pPr>
          </w:p>
        </w:tc>
      </w:tr>
      <w:tr w:rsidR="00342549" w:rsidRPr="00AB3807" w:rsidTr="00E43E54">
        <w:trPr>
          <w:trHeight w:val="425"/>
        </w:trPr>
        <w:tc>
          <w:tcPr>
            <w:tcW w:w="3713" w:type="dxa"/>
            <w:shd w:val="clear" w:color="auto" w:fill="DEEAF6"/>
            <w:vAlign w:val="center"/>
          </w:tcPr>
          <w:p w:rsidR="00342549" w:rsidRPr="00AE726C" w:rsidRDefault="00342549" w:rsidP="00342549">
            <w:pPr>
              <w:autoSpaceDE w:val="0"/>
              <w:autoSpaceDN w:val="0"/>
              <w:adjustRightInd w:val="0"/>
              <w:spacing w:before="0" w:after="0" w:line="360" w:lineRule="auto"/>
              <w:jc w:val="left"/>
              <w:rPr>
                <w:rFonts w:asciiTheme="minorHAnsi" w:hAnsiTheme="minorHAnsi" w:cs="Arial"/>
                <w:color w:val="000000"/>
                <w:sz w:val="18"/>
                <w:szCs w:val="18"/>
                <w:highlight w:val="yellow"/>
              </w:rPr>
            </w:pPr>
            <w:r w:rsidRPr="00AE726C">
              <w:rPr>
                <w:rFonts w:asciiTheme="minorHAnsi" w:hAnsiTheme="minorHAnsi" w:cs="Arial"/>
                <w:color w:val="000000"/>
                <w:sz w:val="18"/>
                <w:szCs w:val="18"/>
              </w:rPr>
              <w:t>Ponuditelj u sustavu PDV-a (zaokružiti)</w:t>
            </w:r>
            <w:r w:rsidRPr="00AE726C">
              <w:rPr>
                <w:rFonts w:asciiTheme="minorHAnsi" w:hAnsiTheme="minorHAnsi"/>
                <w:color w:val="000000"/>
                <w:sz w:val="18"/>
                <w:szCs w:val="18"/>
                <w:vertAlign w:val="superscript"/>
              </w:rPr>
              <w:footnoteReference w:id="5"/>
            </w:r>
          </w:p>
        </w:tc>
        <w:tc>
          <w:tcPr>
            <w:tcW w:w="4933" w:type="dxa"/>
            <w:vAlign w:val="center"/>
          </w:tcPr>
          <w:p w:rsidR="00342549" w:rsidRPr="00AE726C" w:rsidRDefault="00342549" w:rsidP="00342549">
            <w:pPr>
              <w:spacing w:before="0" w:after="0"/>
              <w:jc w:val="center"/>
              <w:rPr>
                <w:rFonts w:asciiTheme="minorHAnsi" w:eastAsia="Calibri" w:hAnsiTheme="minorHAnsi" w:cs="Arial"/>
                <w:b/>
                <w:color w:val="000000"/>
                <w:sz w:val="18"/>
                <w:szCs w:val="18"/>
                <w:lang w:eastAsia="hr-HR"/>
              </w:rPr>
            </w:pPr>
            <w:r w:rsidRPr="00AE726C">
              <w:rPr>
                <w:rFonts w:asciiTheme="minorHAnsi" w:eastAsia="Calibri" w:hAnsiTheme="minorHAnsi" w:cs="Arial"/>
                <w:b/>
                <w:color w:val="000000"/>
                <w:sz w:val="18"/>
                <w:szCs w:val="18"/>
                <w:lang w:eastAsia="hr-HR"/>
              </w:rPr>
              <w:t>DA                                           NE</w:t>
            </w:r>
          </w:p>
        </w:tc>
      </w:tr>
      <w:tr w:rsidR="00342549" w:rsidRPr="00AB3807" w:rsidTr="00E43E54">
        <w:trPr>
          <w:trHeight w:val="425"/>
        </w:trPr>
        <w:tc>
          <w:tcPr>
            <w:tcW w:w="3713" w:type="dxa"/>
            <w:shd w:val="clear" w:color="auto" w:fill="DEEAF6"/>
            <w:vAlign w:val="center"/>
          </w:tcPr>
          <w:p w:rsidR="00342549" w:rsidRPr="00AE726C" w:rsidRDefault="00342549" w:rsidP="00342549">
            <w:pPr>
              <w:spacing w:before="0" w:after="0" w:line="360" w:lineRule="auto"/>
              <w:jc w:val="left"/>
              <w:rPr>
                <w:rFonts w:asciiTheme="minorHAnsi" w:eastAsia="Calibri" w:hAnsiTheme="minorHAnsi" w:cs="Arial"/>
                <w:b/>
                <w:color w:val="000000"/>
                <w:sz w:val="18"/>
                <w:szCs w:val="18"/>
                <w:lang w:eastAsia="hr-HR"/>
              </w:rPr>
            </w:pPr>
            <w:r w:rsidRPr="00AE726C">
              <w:rPr>
                <w:rFonts w:asciiTheme="minorHAnsi" w:eastAsia="Calibri" w:hAnsiTheme="minorHAnsi" w:cs="Arial"/>
                <w:color w:val="000000"/>
                <w:sz w:val="18"/>
                <w:szCs w:val="18"/>
              </w:rPr>
              <w:t>Adresa za dostavu pošte</w:t>
            </w:r>
          </w:p>
        </w:tc>
        <w:tc>
          <w:tcPr>
            <w:tcW w:w="4933" w:type="dxa"/>
            <w:vAlign w:val="center"/>
          </w:tcPr>
          <w:p w:rsidR="00342549" w:rsidRPr="00AE726C" w:rsidRDefault="00342549" w:rsidP="00342549">
            <w:pPr>
              <w:spacing w:before="0" w:after="0"/>
              <w:rPr>
                <w:rFonts w:asciiTheme="minorHAnsi" w:eastAsia="Calibri" w:hAnsiTheme="minorHAnsi" w:cs="Arial"/>
                <w:b/>
                <w:color w:val="000000"/>
                <w:sz w:val="18"/>
                <w:szCs w:val="18"/>
                <w:lang w:eastAsia="hr-HR"/>
              </w:rPr>
            </w:pPr>
          </w:p>
        </w:tc>
      </w:tr>
      <w:tr w:rsidR="00342549" w:rsidRPr="00AB3807" w:rsidTr="00E43E54">
        <w:trPr>
          <w:trHeight w:val="425"/>
        </w:trPr>
        <w:tc>
          <w:tcPr>
            <w:tcW w:w="3713" w:type="dxa"/>
            <w:shd w:val="clear" w:color="auto" w:fill="DEEAF6"/>
            <w:vAlign w:val="center"/>
          </w:tcPr>
          <w:p w:rsidR="00342549" w:rsidRPr="00AE726C" w:rsidRDefault="00342549" w:rsidP="00342549">
            <w:pPr>
              <w:spacing w:before="0" w:after="0" w:line="360" w:lineRule="auto"/>
              <w:jc w:val="left"/>
              <w:rPr>
                <w:rFonts w:asciiTheme="minorHAnsi" w:eastAsia="Calibri" w:hAnsiTheme="minorHAnsi" w:cs="Arial"/>
                <w:b/>
                <w:color w:val="000000"/>
                <w:sz w:val="18"/>
                <w:szCs w:val="18"/>
                <w:lang w:eastAsia="hr-HR"/>
              </w:rPr>
            </w:pPr>
            <w:r w:rsidRPr="00AE726C">
              <w:rPr>
                <w:rFonts w:asciiTheme="minorHAnsi" w:eastAsia="Calibri" w:hAnsiTheme="minorHAnsi" w:cs="Arial"/>
                <w:color w:val="000000"/>
                <w:sz w:val="18"/>
                <w:szCs w:val="18"/>
              </w:rPr>
              <w:t>Adresa e-pošte</w:t>
            </w:r>
          </w:p>
        </w:tc>
        <w:tc>
          <w:tcPr>
            <w:tcW w:w="4933" w:type="dxa"/>
            <w:vAlign w:val="center"/>
          </w:tcPr>
          <w:p w:rsidR="00342549" w:rsidRPr="00AE726C" w:rsidRDefault="00342549" w:rsidP="00342549">
            <w:pPr>
              <w:spacing w:before="0" w:after="0"/>
              <w:rPr>
                <w:rFonts w:asciiTheme="minorHAnsi" w:eastAsia="Calibri" w:hAnsiTheme="minorHAnsi" w:cs="Arial"/>
                <w:b/>
                <w:color w:val="000000"/>
                <w:sz w:val="18"/>
                <w:szCs w:val="18"/>
                <w:lang w:eastAsia="hr-HR"/>
              </w:rPr>
            </w:pPr>
          </w:p>
        </w:tc>
      </w:tr>
      <w:tr w:rsidR="00342549" w:rsidRPr="00AB3807" w:rsidTr="00E43E54">
        <w:trPr>
          <w:trHeight w:val="425"/>
        </w:trPr>
        <w:tc>
          <w:tcPr>
            <w:tcW w:w="3713" w:type="dxa"/>
            <w:shd w:val="clear" w:color="auto" w:fill="DEEAF6"/>
            <w:vAlign w:val="center"/>
          </w:tcPr>
          <w:p w:rsidR="00342549" w:rsidRPr="00AE726C" w:rsidRDefault="00342549" w:rsidP="00342549">
            <w:pPr>
              <w:spacing w:before="0" w:after="0" w:line="360" w:lineRule="auto"/>
              <w:jc w:val="left"/>
              <w:rPr>
                <w:rFonts w:asciiTheme="minorHAnsi" w:eastAsia="Calibri" w:hAnsiTheme="minorHAnsi" w:cs="Arial"/>
                <w:b/>
                <w:color w:val="000000"/>
                <w:sz w:val="18"/>
                <w:szCs w:val="18"/>
                <w:lang w:eastAsia="hr-HR"/>
              </w:rPr>
            </w:pPr>
            <w:r w:rsidRPr="00AE726C">
              <w:rPr>
                <w:rFonts w:asciiTheme="minorHAnsi" w:eastAsia="Calibri" w:hAnsiTheme="minorHAnsi" w:cs="Arial"/>
                <w:color w:val="000000"/>
                <w:sz w:val="18"/>
                <w:szCs w:val="18"/>
              </w:rPr>
              <w:t>Kontakt osoba Ponuditelja</w:t>
            </w:r>
          </w:p>
        </w:tc>
        <w:tc>
          <w:tcPr>
            <w:tcW w:w="4933" w:type="dxa"/>
            <w:vAlign w:val="center"/>
          </w:tcPr>
          <w:p w:rsidR="00342549" w:rsidRPr="00AE726C" w:rsidRDefault="00342549" w:rsidP="00342549">
            <w:pPr>
              <w:spacing w:before="0" w:after="0"/>
              <w:rPr>
                <w:rFonts w:asciiTheme="minorHAnsi" w:eastAsia="Calibri" w:hAnsiTheme="minorHAnsi" w:cs="Arial"/>
                <w:b/>
                <w:color w:val="000000"/>
                <w:sz w:val="18"/>
                <w:szCs w:val="18"/>
                <w:lang w:eastAsia="hr-HR"/>
              </w:rPr>
            </w:pPr>
          </w:p>
        </w:tc>
      </w:tr>
      <w:tr w:rsidR="00342549" w:rsidRPr="00AB3807" w:rsidTr="00E43E54">
        <w:trPr>
          <w:trHeight w:val="425"/>
        </w:trPr>
        <w:tc>
          <w:tcPr>
            <w:tcW w:w="3713" w:type="dxa"/>
            <w:shd w:val="clear" w:color="auto" w:fill="DEEAF6"/>
            <w:vAlign w:val="center"/>
          </w:tcPr>
          <w:p w:rsidR="00342549" w:rsidRPr="00AE726C" w:rsidRDefault="00342549" w:rsidP="00342549">
            <w:pPr>
              <w:spacing w:before="0" w:after="0" w:line="360" w:lineRule="auto"/>
              <w:jc w:val="left"/>
              <w:rPr>
                <w:rFonts w:asciiTheme="minorHAnsi" w:eastAsia="Calibri" w:hAnsiTheme="minorHAnsi" w:cs="Arial"/>
                <w:b/>
                <w:color w:val="000000"/>
                <w:sz w:val="18"/>
                <w:szCs w:val="18"/>
                <w:lang w:eastAsia="hr-HR"/>
              </w:rPr>
            </w:pPr>
            <w:r w:rsidRPr="00AE726C">
              <w:rPr>
                <w:rFonts w:asciiTheme="minorHAnsi" w:eastAsia="Calibri" w:hAnsiTheme="minorHAnsi" w:cs="Arial"/>
                <w:color w:val="000000"/>
                <w:sz w:val="18"/>
                <w:szCs w:val="18"/>
              </w:rPr>
              <w:t>Broj telefona</w:t>
            </w:r>
          </w:p>
        </w:tc>
        <w:tc>
          <w:tcPr>
            <w:tcW w:w="4933" w:type="dxa"/>
            <w:vAlign w:val="center"/>
          </w:tcPr>
          <w:p w:rsidR="00342549" w:rsidRPr="00AE726C" w:rsidRDefault="00342549" w:rsidP="00342549">
            <w:pPr>
              <w:spacing w:before="0" w:after="0"/>
              <w:rPr>
                <w:rFonts w:asciiTheme="minorHAnsi" w:eastAsia="Calibri" w:hAnsiTheme="minorHAnsi" w:cs="Arial"/>
                <w:b/>
                <w:color w:val="000000"/>
                <w:sz w:val="18"/>
                <w:szCs w:val="18"/>
                <w:lang w:eastAsia="hr-HR"/>
              </w:rPr>
            </w:pPr>
          </w:p>
        </w:tc>
      </w:tr>
      <w:tr w:rsidR="00342549" w:rsidRPr="00AB3807" w:rsidTr="00E43E54">
        <w:trPr>
          <w:trHeight w:val="425"/>
        </w:trPr>
        <w:tc>
          <w:tcPr>
            <w:tcW w:w="3713" w:type="dxa"/>
            <w:shd w:val="clear" w:color="auto" w:fill="DEEAF6"/>
            <w:vAlign w:val="center"/>
          </w:tcPr>
          <w:p w:rsidR="00342549" w:rsidRPr="00AE726C" w:rsidRDefault="00342549" w:rsidP="00342549">
            <w:pPr>
              <w:spacing w:before="0" w:after="0" w:line="360" w:lineRule="auto"/>
              <w:jc w:val="left"/>
              <w:rPr>
                <w:rFonts w:asciiTheme="minorHAnsi" w:eastAsia="Calibri" w:hAnsiTheme="minorHAnsi" w:cs="Arial"/>
                <w:b/>
                <w:color w:val="000000"/>
                <w:sz w:val="18"/>
                <w:szCs w:val="18"/>
                <w:lang w:eastAsia="hr-HR"/>
              </w:rPr>
            </w:pPr>
            <w:r w:rsidRPr="00AE726C">
              <w:rPr>
                <w:rFonts w:asciiTheme="minorHAnsi" w:eastAsia="Calibri" w:hAnsiTheme="minorHAnsi" w:cs="Arial"/>
                <w:color w:val="000000"/>
                <w:sz w:val="18"/>
                <w:szCs w:val="18"/>
              </w:rPr>
              <w:t>Broj telefaksa</w:t>
            </w:r>
          </w:p>
        </w:tc>
        <w:tc>
          <w:tcPr>
            <w:tcW w:w="4933" w:type="dxa"/>
            <w:vAlign w:val="center"/>
          </w:tcPr>
          <w:p w:rsidR="00342549" w:rsidRPr="00AE726C" w:rsidRDefault="00342549" w:rsidP="00342549">
            <w:pPr>
              <w:spacing w:before="0" w:after="0"/>
              <w:rPr>
                <w:rFonts w:asciiTheme="minorHAnsi" w:eastAsia="Calibri" w:hAnsiTheme="minorHAnsi" w:cs="Arial"/>
                <w:b/>
                <w:color w:val="000000"/>
                <w:sz w:val="18"/>
                <w:szCs w:val="18"/>
                <w:lang w:eastAsia="hr-HR"/>
              </w:rPr>
            </w:pPr>
          </w:p>
        </w:tc>
      </w:tr>
      <w:tr w:rsidR="00342549" w:rsidRPr="00AB3807" w:rsidTr="00E43E54">
        <w:trPr>
          <w:trHeight w:val="425"/>
        </w:trPr>
        <w:tc>
          <w:tcPr>
            <w:tcW w:w="3713" w:type="dxa"/>
            <w:shd w:val="clear" w:color="auto" w:fill="DEEAF6"/>
            <w:vAlign w:val="center"/>
          </w:tcPr>
          <w:p w:rsidR="00342549" w:rsidRPr="00AE726C" w:rsidRDefault="00342549" w:rsidP="00C55555">
            <w:pPr>
              <w:spacing w:before="0" w:after="0" w:line="360" w:lineRule="auto"/>
              <w:jc w:val="left"/>
              <w:rPr>
                <w:rFonts w:asciiTheme="minorHAnsi" w:eastAsia="Calibri" w:hAnsiTheme="minorHAnsi" w:cs="Arial"/>
                <w:color w:val="000000"/>
                <w:sz w:val="18"/>
                <w:szCs w:val="18"/>
              </w:rPr>
            </w:pPr>
            <w:r w:rsidRPr="00AE726C">
              <w:rPr>
                <w:rFonts w:asciiTheme="minorHAnsi" w:eastAsia="Calibri" w:hAnsiTheme="minorHAnsi" w:cs="Arial"/>
                <w:color w:val="000000"/>
                <w:sz w:val="18"/>
                <w:szCs w:val="18"/>
              </w:rPr>
              <w:lastRenderedPageBreak/>
              <w:t>Ime, prezime osoba koje bi trebale biti odgovorne za izvršenje ugovora</w:t>
            </w:r>
          </w:p>
        </w:tc>
        <w:tc>
          <w:tcPr>
            <w:tcW w:w="4933" w:type="dxa"/>
            <w:vAlign w:val="center"/>
          </w:tcPr>
          <w:p w:rsidR="00342549" w:rsidRPr="00AE726C" w:rsidRDefault="00342549" w:rsidP="00342549">
            <w:pPr>
              <w:spacing w:before="0" w:after="0"/>
              <w:rPr>
                <w:rFonts w:asciiTheme="minorHAnsi" w:eastAsia="Calibri" w:hAnsiTheme="minorHAnsi" w:cs="Arial"/>
                <w:b/>
                <w:color w:val="000000"/>
                <w:sz w:val="18"/>
                <w:szCs w:val="18"/>
                <w:lang w:eastAsia="hr-HR"/>
              </w:rPr>
            </w:pPr>
          </w:p>
        </w:tc>
      </w:tr>
    </w:tbl>
    <w:p w:rsidR="00342549" w:rsidRPr="00AB3807" w:rsidRDefault="00342549" w:rsidP="00AE726C">
      <w:pPr>
        <w:spacing w:before="240" w:after="120"/>
        <w:rPr>
          <w:rFonts w:asciiTheme="minorHAnsi" w:eastAsia="Calibri" w:hAnsiTheme="minorHAnsi" w:cs="Arial"/>
          <w:b/>
          <w:color w:val="000000"/>
          <w:sz w:val="22"/>
          <w:szCs w:val="22"/>
        </w:rPr>
      </w:pPr>
    </w:p>
    <w:p w:rsidR="00A05539" w:rsidRDefault="00342549" w:rsidP="00C66EB2">
      <w:pPr>
        <w:numPr>
          <w:ilvl w:val="0"/>
          <w:numId w:val="16"/>
        </w:numPr>
        <w:spacing w:before="240" w:after="120"/>
        <w:ind w:left="567"/>
        <w:rPr>
          <w:rFonts w:asciiTheme="minorHAnsi" w:eastAsia="Calibri" w:hAnsiTheme="minorHAnsi" w:cs="Arial"/>
          <w:b/>
          <w:color w:val="000000"/>
          <w:sz w:val="22"/>
          <w:szCs w:val="22"/>
        </w:rPr>
      </w:pPr>
      <w:r w:rsidRPr="00AB3807">
        <w:rPr>
          <w:rFonts w:asciiTheme="minorHAnsi" w:eastAsia="Calibri" w:hAnsiTheme="minorHAnsi" w:cs="Arial"/>
          <w:b/>
          <w:color w:val="000000"/>
          <w:sz w:val="22"/>
          <w:szCs w:val="22"/>
        </w:rPr>
        <w:t>Cijena i rok valjanosti ponude</w:t>
      </w:r>
    </w:p>
    <w:p w:rsidR="00C66EB2" w:rsidRPr="00C66EB2" w:rsidRDefault="00C66EB2" w:rsidP="00C66EB2">
      <w:pPr>
        <w:spacing w:before="240" w:after="120"/>
        <w:ind w:left="567"/>
        <w:rPr>
          <w:rFonts w:asciiTheme="minorHAnsi" w:eastAsia="Calibri" w:hAnsiTheme="minorHAnsi" w:cs="Arial"/>
          <w:b/>
          <w:color w:val="000000"/>
          <w:sz w:val="22"/>
          <w:szCs w:val="22"/>
        </w:rPr>
      </w:pPr>
    </w:p>
    <w:tbl>
      <w:tblPr>
        <w:tblW w:w="8647" w:type="dxa"/>
        <w:tblInd w:w="6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544"/>
        <w:gridCol w:w="5103"/>
      </w:tblGrid>
      <w:tr w:rsidR="00342549" w:rsidRPr="00AB3807" w:rsidTr="00193910">
        <w:trPr>
          <w:trHeight w:val="431"/>
        </w:trPr>
        <w:tc>
          <w:tcPr>
            <w:tcW w:w="3544" w:type="dxa"/>
            <w:shd w:val="clear" w:color="auto" w:fill="DEEAF6"/>
            <w:vAlign w:val="center"/>
          </w:tcPr>
          <w:p w:rsidR="00342549" w:rsidRPr="00AE726C" w:rsidRDefault="00342549" w:rsidP="00342549">
            <w:pPr>
              <w:spacing w:before="0" w:after="0" w:line="360" w:lineRule="auto"/>
              <w:rPr>
                <w:rFonts w:asciiTheme="minorHAnsi" w:eastAsia="Calibri" w:hAnsiTheme="minorHAnsi" w:cs="Arial"/>
                <w:b/>
                <w:color w:val="000000"/>
                <w:sz w:val="18"/>
                <w:szCs w:val="18"/>
                <w:lang w:eastAsia="hr-HR"/>
              </w:rPr>
            </w:pPr>
            <w:r w:rsidRPr="00AE726C">
              <w:rPr>
                <w:rFonts w:asciiTheme="minorHAnsi" w:eastAsia="Calibri" w:hAnsiTheme="minorHAnsi" w:cs="Arial"/>
                <w:color w:val="000000"/>
                <w:sz w:val="18"/>
                <w:szCs w:val="18"/>
              </w:rPr>
              <w:t xml:space="preserve">Cijena ponude bez PDV-a </w:t>
            </w:r>
            <w:r w:rsidR="0033218D">
              <w:rPr>
                <w:rFonts w:asciiTheme="minorHAnsi" w:eastAsia="Calibri" w:hAnsiTheme="minorHAnsi" w:cs="Arial"/>
                <w:color w:val="000000"/>
                <w:sz w:val="18"/>
                <w:szCs w:val="18"/>
              </w:rPr>
              <w:t>–</w:t>
            </w:r>
            <w:r w:rsidRPr="00AE726C">
              <w:rPr>
                <w:rFonts w:asciiTheme="minorHAnsi" w:eastAsia="Calibri" w:hAnsiTheme="minorHAnsi" w:cs="Arial"/>
                <w:color w:val="000000"/>
                <w:sz w:val="18"/>
                <w:szCs w:val="18"/>
              </w:rPr>
              <w:t xml:space="preserve"> brojkama</w:t>
            </w:r>
          </w:p>
        </w:tc>
        <w:tc>
          <w:tcPr>
            <w:tcW w:w="5103" w:type="dxa"/>
            <w:vAlign w:val="center"/>
          </w:tcPr>
          <w:p w:rsidR="00342549" w:rsidRPr="00AB3807" w:rsidRDefault="00342549" w:rsidP="00342549">
            <w:pPr>
              <w:spacing w:before="0" w:after="0"/>
              <w:jc w:val="left"/>
              <w:rPr>
                <w:rFonts w:asciiTheme="minorHAnsi" w:eastAsia="Calibri" w:hAnsiTheme="minorHAnsi" w:cs="Arial"/>
                <w:b/>
                <w:color w:val="000000"/>
                <w:sz w:val="22"/>
                <w:szCs w:val="22"/>
                <w:lang w:eastAsia="hr-HR"/>
              </w:rPr>
            </w:pPr>
          </w:p>
        </w:tc>
      </w:tr>
      <w:tr w:rsidR="00342549" w:rsidRPr="00AB3807" w:rsidTr="00193910">
        <w:trPr>
          <w:trHeight w:val="431"/>
        </w:trPr>
        <w:tc>
          <w:tcPr>
            <w:tcW w:w="3544" w:type="dxa"/>
            <w:shd w:val="clear" w:color="auto" w:fill="DEEAF6"/>
            <w:vAlign w:val="center"/>
          </w:tcPr>
          <w:p w:rsidR="00342549" w:rsidRPr="00AE726C" w:rsidRDefault="00342549" w:rsidP="00342549">
            <w:pPr>
              <w:spacing w:before="0" w:after="0" w:line="360" w:lineRule="auto"/>
              <w:rPr>
                <w:rFonts w:asciiTheme="minorHAnsi" w:eastAsia="Calibri" w:hAnsiTheme="minorHAnsi" w:cs="Arial"/>
                <w:b/>
                <w:color w:val="000000"/>
                <w:sz w:val="18"/>
                <w:szCs w:val="18"/>
                <w:lang w:eastAsia="hr-HR"/>
              </w:rPr>
            </w:pPr>
            <w:r w:rsidRPr="00AE726C">
              <w:rPr>
                <w:rFonts w:asciiTheme="minorHAnsi" w:eastAsia="Calibri" w:hAnsiTheme="minorHAnsi" w:cs="Arial"/>
                <w:color w:val="000000"/>
                <w:sz w:val="18"/>
                <w:szCs w:val="18"/>
              </w:rPr>
              <w:t>Iznos PDV-a (25%)</w:t>
            </w:r>
          </w:p>
        </w:tc>
        <w:tc>
          <w:tcPr>
            <w:tcW w:w="5103" w:type="dxa"/>
            <w:vAlign w:val="center"/>
          </w:tcPr>
          <w:p w:rsidR="00342549" w:rsidRPr="00AB3807" w:rsidRDefault="00342549" w:rsidP="00342549">
            <w:pPr>
              <w:spacing w:before="0" w:after="0"/>
              <w:jc w:val="left"/>
              <w:rPr>
                <w:rFonts w:asciiTheme="minorHAnsi" w:eastAsia="Calibri" w:hAnsiTheme="minorHAnsi" w:cs="Arial"/>
                <w:b/>
                <w:color w:val="000000"/>
                <w:sz w:val="22"/>
                <w:szCs w:val="22"/>
                <w:lang w:eastAsia="hr-HR"/>
              </w:rPr>
            </w:pPr>
          </w:p>
        </w:tc>
      </w:tr>
      <w:tr w:rsidR="00342549" w:rsidRPr="00AB3807" w:rsidTr="00193910">
        <w:trPr>
          <w:trHeight w:val="431"/>
        </w:trPr>
        <w:tc>
          <w:tcPr>
            <w:tcW w:w="3544" w:type="dxa"/>
            <w:shd w:val="clear" w:color="auto" w:fill="DEEAF6"/>
            <w:vAlign w:val="center"/>
          </w:tcPr>
          <w:p w:rsidR="00342549" w:rsidRPr="00AE726C" w:rsidRDefault="00342549" w:rsidP="00342549">
            <w:pPr>
              <w:spacing w:before="0" w:after="0" w:line="360" w:lineRule="auto"/>
              <w:rPr>
                <w:rFonts w:asciiTheme="minorHAnsi" w:eastAsia="Calibri" w:hAnsiTheme="minorHAnsi" w:cs="Arial"/>
                <w:b/>
                <w:color w:val="000000"/>
                <w:sz w:val="18"/>
                <w:szCs w:val="18"/>
                <w:lang w:eastAsia="hr-HR"/>
              </w:rPr>
            </w:pPr>
            <w:r w:rsidRPr="00AE726C">
              <w:rPr>
                <w:rFonts w:asciiTheme="minorHAnsi" w:eastAsia="Calibri" w:hAnsiTheme="minorHAnsi" w:cs="Arial"/>
                <w:color w:val="000000"/>
                <w:sz w:val="18"/>
                <w:szCs w:val="18"/>
              </w:rPr>
              <w:t>Cijena ponude s PDV-om</w:t>
            </w:r>
            <w:r w:rsidRPr="00AE726C">
              <w:rPr>
                <w:rFonts w:asciiTheme="minorHAnsi" w:eastAsia="Calibri" w:hAnsiTheme="minorHAnsi"/>
                <w:color w:val="000000"/>
                <w:sz w:val="18"/>
                <w:szCs w:val="18"/>
                <w:vertAlign w:val="superscript"/>
              </w:rPr>
              <w:footnoteReference w:id="6"/>
            </w:r>
            <w:r w:rsidRPr="00AE726C">
              <w:rPr>
                <w:rFonts w:asciiTheme="minorHAnsi" w:eastAsia="Calibri" w:hAnsiTheme="minorHAnsi" w:cs="Arial"/>
                <w:color w:val="000000"/>
                <w:sz w:val="18"/>
                <w:szCs w:val="18"/>
              </w:rPr>
              <w:t xml:space="preserve"> -  brojkama</w:t>
            </w:r>
          </w:p>
        </w:tc>
        <w:tc>
          <w:tcPr>
            <w:tcW w:w="5103" w:type="dxa"/>
            <w:vAlign w:val="center"/>
          </w:tcPr>
          <w:p w:rsidR="00342549" w:rsidRPr="00AB3807" w:rsidRDefault="00342549" w:rsidP="00342549">
            <w:pPr>
              <w:spacing w:before="0" w:after="0"/>
              <w:rPr>
                <w:rFonts w:asciiTheme="minorHAnsi" w:eastAsia="Calibri" w:hAnsiTheme="minorHAnsi" w:cs="Arial"/>
                <w:b/>
                <w:color w:val="000000"/>
                <w:sz w:val="22"/>
                <w:szCs w:val="22"/>
                <w:lang w:eastAsia="hr-HR"/>
              </w:rPr>
            </w:pPr>
          </w:p>
        </w:tc>
      </w:tr>
      <w:tr w:rsidR="00342549" w:rsidRPr="00AB3807" w:rsidTr="00193910">
        <w:trPr>
          <w:trHeight w:val="431"/>
        </w:trPr>
        <w:tc>
          <w:tcPr>
            <w:tcW w:w="3544" w:type="dxa"/>
            <w:shd w:val="clear" w:color="auto" w:fill="DEEAF6"/>
            <w:vAlign w:val="center"/>
          </w:tcPr>
          <w:p w:rsidR="00342549" w:rsidRPr="00AE726C" w:rsidRDefault="00342549" w:rsidP="00342549">
            <w:pPr>
              <w:spacing w:before="0" w:after="0" w:line="360" w:lineRule="auto"/>
              <w:rPr>
                <w:rFonts w:asciiTheme="minorHAnsi" w:eastAsia="Calibri" w:hAnsiTheme="minorHAnsi" w:cs="Arial"/>
                <w:b/>
                <w:color w:val="000000"/>
                <w:sz w:val="18"/>
                <w:szCs w:val="18"/>
                <w:lang w:eastAsia="hr-HR"/>
              </w:rPr>
            </w:pPr>
            <w:r w:rsidRPr="00AE726C">
              <w:rPr>
                <w:rFonts w:asciiTheme="minorHAnsi" w:eastAsia="Calibri" w:hAnsiTheme="minorHAnsi" w:cs="Arial"/>
                <w:color w:val="000000"/>
                <w:sz w:val="18"/>
                <w:szCs w:val="18"/>
              </w:rPr>
              <w:t>Rok valjanosti ponude</w:t>
            </w:r>
            <w:r w:rsidRPr="00AE726C">
              <w:rPr>
                <w:rFonts w:asciiTheme="minorHAnsi" w:eastAsia="Calibri" w:hAnsiTheme="minorHAnsi"/>
                <w:color w:val="000000"/>
                <w:sz w:val="18"/>
                <w:szCs w:val="18"/>
                <w:vertAlign w:val="superscript"/>
              </w:rPr>
              <w:footnoteReference w:id="7"/>
            </w:r>
            <w:r w:rsidRPr="00AE726C">
              <w:rPr>
                <w:rFonts w:asciiTheme="minorHAnsi" w:eastAsia="Calibri" w:hAnsiTheme="minorHAnsi" w:cs="Arial"/>
                <w:color w:val="000000"/>
                <w:sz w:val="18"/>
                <w:szCs w:val="18"/>
              </w:rPr>
              <w:t xml:space="preserve"> </w:t>
            </w:r>
          </w:p>
        </w:tc>
        <w:tc>
          <w:tcPr>
            <w:tcW w:w="5103" w:type="dxa"/>
            <w:vAlign w:val="center"/>
          </w:tcPr>
          <w:p w:rsidR="00342549" w:rsidRPr="00AB3807" w:rsidRDefault="00342549" w:rsidP="00A41A6B">
            <w:pPr>
              <w:spacing w:before="0" w:after="0"/>
              <w:jc w:val="left"/>
              <w:rPr>
                <w:rFonts w:asciiTheme="minorHAnsi" w:eastAsia="Calibri" w:hAnsiTheme="minorHAnsi" w:cs="Arial"/>
                <w:b/>
                <w:color w:val="000000"/>
                <w:sz w:val="22"/>
                <w:szCs w:val="22"/>
                <w:lang w:eastAsia="hr-HR"/>
              </w:rPr>
            </w:pPr>
          </w:p>
        </w:tc>
      </w:tr>
      <w:tr w:rsidR="00342549" w:rsidRPr="00AB3807" w:rsidTr="00193910">
        <w:trPr>
          <w:trHeight w:val="431"/>
        </w:trPr>
        <w:tc>
          <w:tcPr>
            <w:tcW w:w="3544" w:type="dxa"/>
            <w:shd w:val="clear" w:color="auto" w:fill="DEEAF6"/>
            <w:vAlign w:val="center"/>
          </w:tcPr>
          <w:p w:rsidR="00342549" w:rsidRPr="00AE726C" w:rsidRDefault="00342549" w:rsidP="00342549">
            <w:pPr>
              <w:spacing w:before="0" w:after="0" w:line="360" w:lineRule="auto"/>
              <w:rPr>
                <w:rFonts w:asciiTheme="minorHAnsi" w:eastAsia="Calibri" w:hAnsiTheme="minorHAnsi" w:cs="Arial"/>
                <w:b/>
                <w:sz w:val="18"/>
                <w:szCs w:val="18"/>
                <w:lang w:eastAsia="hr-HR"/>
              </w:rPr>
            </w:pPr>
            <w:r w:rsidRPr="00AE726C">
              <w:rPr>
                <w:rFonts w:asciiTheme="minorHAnsi" w:eastAsia="Calibri" w:hAnsiTheme="minorHAnsi" w:cs="Arial"/>
                <w:sz w:val="18"/>
                <w:szCs w:val="18"/>
              </w:rPr>
              <w:t>Broj i datum ponude</w:t>
            </w:r>
          </w:p>
        </w:tc>
        <w:tc>
          <w:tcPr>
            <w:tcW w:w="5103" w:type="dxa"/>
            <w:vAlign w:val="center"/>
          </w:tcPr>
          <w:p w:rsidR="00342549" w:rsidRPr="00AB3807" w:rsidRDefault="00342549" w:rsidP="00342549">
            <w:pPr>
              <w:spacing w:before="0" w:after="0"/>
              <w:rPr>
                <w:rFonts w:asciiTheme="minorHAnsi" w:eastAsia="Calibri" w:hAnsiTheme="minorHAnsi" w:cs="Arial"/>
                <w:b/>
                <w:color w:val="000000"/>
                <w:sz w:val="22"/>
                <w:szCs w:val="22"/>
                <w:lang w:eastAsia="hr-HR"/>
              </w:rPr>
            </w:pPr>
          </w:p>
        </w:tc>
      </w:tr>
    </w:tbl>
    <w:p w:rsidR="00342549" w:rsidRPr="00AB3807" w:rsidRDefault="00342549" w:rsidP="00342549">
      <w:pPr>
        <w:spacing w:before="0" w:after="0"/>
        <w:rPr>
          <w:rFonts w:asciiTheme="minorHAnsi" w:eastAsia="Calibri" w:hAnsiTheme="minorHAnsi" w:cs="Arial"/>
          <w:b/>
          <w:color w:val="000000"/>
          <w:sz w:val="22"/>
          <w:szCs w:val="22"/>
          <w:lang w:eastAsia="hr-HR"/>
        </w:rPr>
      </w:pPr>
    </w:p>
    <w:p w:rsidR="007B4BD9" w:rsidRPr="00AB3807" w:rsidRDefault="007B4BD9" w:rsidP="00342549">
      <w:pPr>
        <w:spacing w:before="0" w:after="0"/>
        <w:rPr>
          <w:rFonts w:asciiTheme="minorHAnsi" w:eastAsia="Calibri" w:hAnsiTheme="minorHAnsi" w:cs="Arial"/>
          <w:bCs/>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070"/>
      </w:tblGrid>
      <w:tr w:rsidR="00342549" w:rsidRPr="00AB3807" w:rsidTr="00193910">
        <w:trPr>
          <w:trHeight w:val="425"/>
        </w:trPr>
        <w:tc>
          <w:tcPr>
            <w:tcW w:w="3544" w:type="dxa"/>
            <w:tcBorders>
              <w:top w:val="single" w:sz="4" w:space="0" w:color="999999"/>
              <w:left w:val="single" w:sz="4" w:space="0" w:color="999999"/>
              <w:bottom w:val="single" w:sz="4" w:space="0" w:color="999999"/>
              <w:right w:val="single" w:sz="4" w:space="0" w:color="999999"/>
            </w:tcBorders>
            <w:shd w:val="clear" w:color="auto" w:fill="DEEAF6"/>
            <w:vAlign w:val="center"/>
          </w:tcPr>
          <w:p w:rsidR="00342549" w:rsidRPr="00AE726C" w:rsidRDefault="00342549" w:rsidP="00342549">
            <w:pPr>
              <w:jc w:val="left"/>
              <w:rPr>
                <w:rFonts w:asciiTheme="minorHAnsi" w:hAnsiTheme="minorHAnsi" w:cs="Arial"/>
                <w:color w:val="000000"/>
                <w:sz w:val="18"/>
                <w:szCs w:val="18"/>
                <w:vertAlign w:val="superscript"/>
                <w:lang w:eastAsia="hr-HR"/>
              </w:rPr>
            </w:pPr>
            <w:r w:rsidRPr="00AE726C">
              <w:rPr>
                <w:rFonts w:asciiTheme="minorHAnsi" w:hAnsiTheme="minorHAnsi" w:cs="Arial"/>
                <w:color w:val="000000"/>
                <w:sz w:val="18"/>
                <w:szCs w:val="18"/>
                <w:lang w:eastAsia="hr-HR"/>
              </w:rPr>
              <w:t xml:space="preserve">Ovlaštena osoba za zastupanje gospodarskog subjekta </w:t>
            </w:r>
          </w:p>
        </w:tc>
        <w:tc>
          <w:tcPr>
            <w:tcW w:w="5070" w:type="dxa"/>
            <w:tcBorders>
              <w:top w:val="single" w:sz="4" w:space="0" w:color="999999"/>
              <w:left w:val="single" w:sz="4" w:space="0" w:color="999999"/>
              <w:bottom w:val="single" w:sz="4" w:space="0" w:color="999999"/>
              <w:right w:val="single" w:sz="4" w:space="0" w:color="999999"/>
            </w:tcBorders>
            <w:shd w:val="clear" w:color="auto" w:fill="auto"/>
            <w:vAlign w:val="center"/>
          </w:tcPr>
          <w:p w:rsidR="00342549" w:rsidRPr="00AB3807" w:rsidRDefault="00342549" w:rsidP="00342549">
            <w:pPr>
              <w:jc w:val="left"/>
              <w:rPr>
                <w:rFonts w:asciiTheme="minorHAnsi" w:hAnsiTheme="minorHAnsi" w:cs="Arial"/>
                <w:color w:val="000000"/>
                <w:sz w:val="22"/>
                <w:szCs w:val="22"/>
                <w:lang w:eastAsia="hr-HR"/>
              </w:rPr>
            </w:pPr>
          </w:p>
        </w:tc>
      </w:tr>
      <w:tr w:rsidR="00342549" w:rsidRPr="00AB3807" w:rsidTr="00193910">
        <w:trPr>
          <w:trHeight w:val="431"/>
        </w:trPr>
        <w:tc>
          <w:tcPr>
            <w:tcW w:w="3544" w:type="dxa"/>
            <w:tcBorders>
              <w:top w:val="single" w:sz="4" w:space="0" w:color="999999"/>
              <w:left w:val="single" w:sz="4" w:space="0" w:color="999999"/>
              <w:bottom w:val="single" w:sz="4" w:space="0" w:color="999999"/>
              <w:right w:val="single" w:sz="4" w:space="0" w:color="999999"/>
            </w:tcBorders>
            <w:shd w:val="clear" w:color="auto" w:fill="DEEAF6"/>
            <w:vAlign w:val="center"/>
          </w:tcPr>
          <w:p w:rsidR="00342549" w:rsidRPr="00AE726C" w:rsidRDefault="00342549" w:rsidP="00342549">
            <w:pPr>
              <w:jc w:val="left"/>
              <w:rPr>
                <w:rFonts w:asciiTheme="minorHAnsi" w:hAnsiTheme="minorHAnsi" w:cs="Arial"/>
                <w:color w:val="000000"/>
                <w:sz w:val="18"/>
                <w:szCs w:val="18"/>
                <w:lang w:eastAsia="hr-HR"/>
              </w:rPr>
            </w:pPr>
            <w:r w:rsidRPr="00AE726C">
              <w:rPr>
                <w:rFonts w:asciiTheme="minorHAnsi" w:hAnsiTheme="minorHAnsi" w:cs="Arial"/>
                <w:color w:val="000000"/>
                <w:sz w:val="18"/>
                <w:szCs w:val="18"/>
                <w:lang w:eastAsia="hr-HR"/>
              </w:rPr>
              <w:t>Funkcija</w:t>
            </w:r>
          </w:p>
        </w:tc>
        <w:tc>
          <w:tcPr>
            <w:tcW w:w="5070" w:type="dxa"/>
            <w:tcBorders>
              <w:top w:val="single" w:sz="4" w:space="0" w:color="999999"/>
              <w:left w:val="single" w:sz="4" w:space="0" w:color="999999"/>
              <w:bottom w:val="single" w:sz="4" w:space="0" w:color="999999"/>
              <w:right w:val="single" w:sz="4" w:space="0" w:color="999999"/>
            </w:tcBorders>
            <w:shd w:val="clear" w:color="auto" w:fill="auto"/>
            <w:vAlign w:val="center"/>
          </w:tcPr>
          <w:p w:rsidR="00342549" w:rsidRPr="00AB3807" w:rsidRDefault="00342549" w:rsidP="00342549">
            <w:pPr>
              <w:jc w:val="left"/>
              <w:rPr>
                <w:rFonts w:asciiTheme="minorHAnsi" w:hAnsiTheme="minorHAnsi" w:cs="Arial"/>
                <w:color w:val="000000"/>
                <w:sz w:val="22"/>
                <w:szCs w:val="22"/>
                <w:lang w:eastAsia="hr-HR"/>
              </w:rPr>
            </w:pPr>
          </w:p>
        </w:tc>
      </w:tr>
      <w:tr w:rsidR="00342549" w:rsidRPr="00AB3807" w:rsidTr="00193910">
        <w:trPr>
          <w:trHeight w:val="431"/>
        </w:trPr>
        <w:tc>
          <w:tcPr>
            <w:tcW w:w="3544" w:type="dxa"/>
            <w:tcBorders>
              <w:top w:val="single" w:sz="4" w:space="0" w:color="999999"/>
              <w:left w:val="single" w:sz="4" w:space="0" w:color="999999"/>
              <w:bottom w:val="single" w:sz="4" w:space="0" w:color="999999"/>
              <w:right w:val="single" w:sz="4" w:space="0" w:color="999999"/>
            </w:tcBorders>
            <w:shd w:val="clear" w:color="auto" w:fill="DEEAF6"/>
            <w:vAlign w:val="center"/>
          </w:tcPr>
          <w:p w:rsidR="00342549" w:rsidRPr="00AE726C" w:rsidRDefault="00342549" w:rsidP="00342549">
            <w:pPr>
              <w:jc w:val="left"/>
              <w:rPr>
                <w:rFonts w:asciiTheme="minorHAnsi" w:hAnsiTheme="minorHAnsi" w:cs="Arial"/>
                <w:color w:val="000000"/>
                <w:sz w:val="18"/>
                <w:szCs w:val="18"/>
                <w:lang w:eastAsia="hr-HR"/>
              </w:rPr>
            </w:pPr>
            <w:r w:rsidRPr="00AE726C">
              <w:rPr>
                <w:rFonts w:asciiTheme="minorHAnsi" w:hAnsiTheme="minorHAnsi" w:cs="Arial"/>
                <w:color w:val="000000"/>
                <w:sz w:val="18"/>
                <w:szCs w:val="18"/>
                <w:lang w:eastAsia="hr-HR"/>
              </w:rPr>
              <w:t>Potpis</w:t>
            </w:r>
          </w:p>
        </w:tc>
        <w:tc>
          <w:tcPr>
            <w:tcW w:w="5070" w:type="dxa"/>
            <w:tcBorders>
              <w:top w:val="single" w:sz="4" w:space="0" w:color="999999"/>
              <w:left w:val="single" w:sz="4" w:space="0" w:color="999999"/>
              <w:bottom w:val="single" w:sz="4" w:space="0" w:color="999999"/>
              <w:right w:val="single" w:sz="4" w:space="0" w:color="999999"/>
            </w:tcBorders>
            <w:shd w:val="clear" w:color="auto" w:fill="auto"/>
            <w:vAlign w:val="center"/>
          </w:tcPr>
          <w:p w:rsidR="00342549" w:rsidRPr="00AB3807" w:rsidRDefault="00342549" w:rsidP="00342549">
            <w:pPr>
              <w:jc w:val="left"/>
              <w:rPr>
                <w:rFonts w:asciiTheme="minorHAnsi" w:hAnsiTheme="minorHAnsi" w:cs="Arial"/>
                <w:color w:val="000000"/>
                <w:sz w:val="22"/>
                <w:szCs w:val="22"/>
                <w:lang w:eastAsia="hr-HR"/>
              </w:rPr>
            </w:pPr>
          </w:p>
        </w:tc>
      </w:tr>
      <w:tr w:rsidR="00342549" w:rsidRPr="00AB3807" w:rsidTr="00193910">
        <w:trPr>
          <w:trHeight w:val="431"/>
        </w:trPr>
        <w:tc>
          <w:tcPr>
            <w:tcW w:w="3544" w:type="dxa"/>
            <w:tcBorders>
              <w:top w:val="single" w:sz="4" w:space="0" w:color="999999"/>
              <w:left w:val="single" w:sz="4" w:space="0" w:color="999999"/>
              <w:bottom w:val="single" w:sz="4" w:space="0" w:color="999999"/>
              <w:right w:val="single" w:sz="4" w:space="0" w:color="999999"/>
            </w:tcBorders>
            <w:shd w:val="clear" w:color="auto" w:fill="DEEAF6"/>
            <w:vAlign w:val="center"/>
          </w:tcPr>
          <w:p w:rsidR="00342549" w:rsidRPr="00AE726C" w:rsidRDefault="00342549" w:rsidP="00342549">
            <w:pPr>
              <w:jc w:val="left"/>
              <w:rPr>
                <w:rFonts w:asciiTheme="minorHAnsi" w:hAnsiTheme="minorHAnsi" w:cs="Arial"/>
                <w:color w:val="000000"/>
                <w:sz w:val="18"/>
                <w:szCs w:val="18"/>
                <w:lang w:eastAsia="hr-HR"/>
              </w:rPr>
            </w:pPr>
            <w:r w:rsidRPr="00AE726C">
              <w:rPr>
                <w:rFonts w:asciiTheme="minorHAnsi" w:hAnsiTheme="minorHAnsi" w:cs="Arial"/>
                <w:color w:val="000000"/>
                <w:sz w:val="18"/>
                <w:szCs w:val="18"/>
                <w:lang w:eastAsia="hr-HR"/>
              </w:rPr>
              <w:t>Datum</w:t>
            </w:r>
          </w:p>
        </w:tc>
        <w:tc>
          <w:tcPr>
            <w:tcW w:w="5070" w:type="dxa"/>
            <w:tcBorders>
              <w:top w:val="single" w:sz="4" w:space="0" w:color="999999"/>
              <w:left w:val="single" w:sz="4" w:space="0" w:color="999999"/>
              <w:bottom w:val="single" w:sz="4" w:space="0" w:color="999999"/>
              <w:right w:val="single" w:sz="4" w:space="0" w:color="999999"/>
            </w:tcBorders>
            <w:shd w:val="clear" w:color="auto" w:fill="auto"/>
            <w:vAlign w:val="center"/>
          </w:tcPr>
          <w:p w:rsidR="00342549" w:rsidRPr="00AB3807" w:rsidRDefault="00342549" w:rsidP="00342549">
            <w:pPr>
              <w:jc w:val="left"/>
              <w:rPr>
                <w:rFonts w:asciiTheme="minorHAnsi" w:hAnsiTheme="minorHAnsi" w:cs="Arial"/>
                <w:color w:val="000000"/>
                <w:sz w:val="22"/>
                <w:szCs w:val="22"/>
                <w:lang w:eastAsia="hr-HR"/>
              </w:rPr>
            </w:pPr>
          </w:p>
        </w:tc>
      </w:tr>
    </w:tbl>
    <w:p w:rsidR="00342549" w:rsidRPr="00AB3807" w:rsidRDefault="00342549" w:rsidP="00342549">
      <w:pPr>
        <w:pStyle w:val="CE-StandardText"/>
        <w:autoSpaceDE w:val="0"/>
        <w:autoSpaceDN w:val="0"/>
        <w:adjustRightInd w:val="0"/>
        <w:spacing w:before="200"/>
        <w:rPr>
          <w:rFonts w:asciiTheme="minorHAnsi" w:hAnsiTheme="minorHAnsi" w:cs="Arial"/>
          <w:szCs w:val="24"/>
        </w:rPr>
      </w:pPr>
    </w:p>
    <w:p w:rsidR="007B4BD9" w:rsidRPr="00AB3807" w:rsidRDefault="007B4BD9" w:rsidP="00342549">
      <w:pPr>
        <w:pStyle w:val="CE-StandardText"/>
        <w:autoSpaceDE w:val="0"/>
        <w:autoSpaceDN w:val="0"/>
        <w:adjustRightInd w:val="0"/>
        <w:spacing w:before="200"/>
        <w:rPr>
          <w:rFonts w:asciiTheme="minorHAnsi" w:hAnsiTheme="minorHAnsi" w:cs="Arial"/>
          <w:szCs w:val="24"/>
        </w:rPr>
      </w:pPr>
    </w:p>
    <w:p w:rsidR="007B4BD9" w:rsidRPr="00AB3807" w:rsidRDefault="007B4BD9" w:rsidP="00342549">
      <w:pPr>
        <w:pStyle w:val="CE-StandardText"/>
        <w:autoSpaceDE w:val="0"/>
        <w:autoSpaceDN w:val="0"/>
        <w:adjustRightInd w:val="0"/>
        <w:spacing w:before="200"/>
        <w:rPr>
          <w:rFonts w:asciiTheme="minorHAnsi" w:hAnsiTheme="minorHAnsi" w:cs="Arial"/>
          <w:szCs w:val="24"/>
        </w:rPr>
      </w:pPr>
    </w:p>
    <w:p w:rsidR="007B4BD9" w:rsidRPr="00AB3807" w:rsidRDefault="007B4BD9" w:rsidP="00342549">
      <w:pPr>
        <w:pStyle w:val="CE-StandardText"/>
        <w:autoSpaceDE w:val="0"/>
        <w:autoSpaceDN w:val="0"/>
        <w:adjustRightInd w:val="0"/>
        <w:spacing w:before="200"/>
        <w:rPr>
          <w:rFonts w:asciiTheme="minorHAnsi" w:hAnsiTheme="minorHAnsi" w:cs="Arial"/>
          <w:szCs w:val="24"/>
        </w:rPr>
      </w:pPr>
    </w:p>
    <w:p w:rsidR="007B4BD9" w:rsidRDefault="007B4BD9" w:rsidP="00342549">
      <w:pPr>
        <w:pStyle w:val="CE-StandardText"/>
        <w:autoSpaceDE w:val="0"/>
        <w:autoSpaceDN w:val="0"/>
        <w:adjustRightInd w:val="0"/>
        <w:spacing w:before="200"/>
        <w:rPr>
          <w:rFonts w:asciiTheme="minorHAnsi" w:hAnsiTheme="minorHAnsi" w:cs="Arial"/>
          <w:szCs w:val="24"/>
        </w:rPr>
      </w:pPr>
    </w:p>
    <w:p w:rsidR="00276BEF" w:rsidRDefault="00276BEF" w:rsidP="00342549">
      <w:pPr>
        <w:pStyle w:val="CE-StandardText"/>
        <w:autoSpaceDE w:val="0"/>
        <w:autoSpaceDN w:val="0"/>
        <w:adjustRightInd w:val="0"/>
        <w:spacing w:before="200"/>
        <w:rPr>
          <w:rFonts w:asciiTheme="minorHAnsi" w:hAnsiTheme="minorHAnsi" w:cs="Arial"/>
          <w:szCs w:val="24"/>
        </w:rPr>
      </w:pPr>
    </w:p>
    <w:p w:rsidR="00276BEF" w:rsidRDefault="00276BEF" w:rsidP="00342549">
      <w:pPr>
        <w:pStyle w:val="CE-StandardText"/>
        <w:autoSpaceDE w:val="0"/>
        <w:autoSpaceDN w:val="0"/>
        <w:adjustRightInd w:val="0"/>
        <w:spacing w:before="200"/>
        <w:rPr>
          <w:rFonts w:asciiTheme="minorHAnsi" w:hAnsiTheme="minorHAnsi" w:cs="Arial"/>
          <w:szCs w:val="24"/>
        </w:rPr>
      </w:pPr>
    </w:p>
    <w:p w:rsidR="00276BEF" w:rsidRDefault="00276BEF" w:rsidP="00342549">
      <w:pPr>
        <w:pStyle w:val="CE-StandardText"/>
        <w:autoSpaceDE w:val="0"/>
        <w:autoSpaceDN w:val="0"/>
        <w:adjustRightInd w:val="0"/>
        <w:spacing w:before="200"/>
        <w:rPr>
          <w:rFonts w:asciiTheme="minorHAnsi" w:hAnsiTheme="minorHAnsi" w:cs="Arial"/>
          <w:szCs w:val="24"/>
        </w:rPr>
      </w:pPr>
    </w:p>
    <w:p w:rsidR="00BE7804" w:rsidRDefault="00BE7804" w:rsidP="00342549">
      <w:pPr>
        <w:pStyle w:val="CE-StandardText"/>
        <w:autoSpaceDE w:val="0"/>
        <w:autoSpaceDN w:val="0"/>
        <w:adjustRightInd w:val="0"/>
        <w:spacing w:before="200"/>
        <w:rPr>
          <w:rFonts w:asciiTheme="minorHAnsi" w:hAnsiTheme="minorHAnsi" w:cs="Arial"/>
          <w:szCs w:val="24"/>
        </w:rPr>
      </w:pPr>
    </w:p>
    <w:p w:rsidR="00BE7804" w:rsidRDefault="00BE7804" w:rsidP="00342549">
      <w:pPr>
        <w:pStyle w:val="CE-StandardText"/>
        <w:autoSpaceDE w:val="0"/>
        <w:autoSpaceDN w:val="0"/>
        <w:adjustRightInd w:val="0"/>
        <w:spacing w:before="200"/>
        <w:rPr>
          <w:rFonts w:asciiTheme="minorHAnsi" w:hAnsiTheme="minorHAnsi" w:cs="Arial"/>
          <w:szCs w:val="24"/>
        </w:rPr>
      </w:pPr>
    </w:p>
    <w:p w:rsidR="00BE7804" w:rsidRPr="00AB3807" w:rsidRDefault="00BE7804" w:rsidP="00342549">
      <w:pPr>
        <w:pStyle w:val="CE-StandardText"/>
        <w:autoSpaceDE w:val="0"/>
        <w:autoSpaceDN w:val="0"/>
        <w:adjustRightInd w:val="0"/>
        <w:spacing w:before="200"/>
        <w:rPr>
          <w:rFonts w:asciiTheme="minorHAnsi" w:hAnsiTheme="minorHAnsi" w:cs="Arial"/>
          <w:szCs w:val="24"/>
        </w:rPr>
      </w:pPr>
    </w:p>
    <w:p w:rsidR="00342549" w:rsidRPr="00AB3807" w:rsidRDefault="00342549" w:rsidP="00342549">
      <w:pPr>
        <w:spacing w:line="360" w:lineRule="auto"/>
        <w:jc w:val="center"/>
        <w:rPr>
          <w:rFonts w:asciiTheme="minorHAnsi" w:hAnsiTheme="minorHAnsi"/>
          <w:b/>
          <w:color w:val="000000"/>
        </w:rPr>
      </w:pPr>
      <w:r w:rsidRPr="00AB3807">
        <w:rPr>
          <w:rFonts w:asciiTheme="minorHAnsi" w:hAnsiTheme="minorHAnsi"/>
          <w:b/>
          <w:color w:val="000000"/>
        </w:rPr>
        <w:t>PONUDBENI LIST  -  DODATAK A</w:t>
      </w:r>
    </w:p>
    <w:p w:rsidR="00342549" w:rsidRPr="00AE726C" w:rsidRDefault="00342549" w:rsidP="00342549">
      <w:pPr>
        <w:spacing w:before="120" w:line="360" w:lineRule="auto"/>
        <w:jc w:val="center"/>
        <w:rPr>
          <w:rFonts w:asciiTheme="minorHAnsi" w:hAnsiTheme="minorHAnsi"/>
          <w:b/>
          <w:color w:val="000000"/>
          <w:sz w:val="22"/>
          <w:szCs w:val="22"/>
        </w:rPr>
      </w:pPr>
      <w:r w:rsidRPr="00AE726C">
        <w:rPr>
          <w:rFonts w:asciiTheme="minorHAnsi" w:hAnsiTheme="minorHAnsi"/>
          <w:b/>
          <w:color w:val="000000"/>
          <w:sz w:val="22"/>
          <w:szCs w:val="22"/>
        </w:rPr>
        <w:t>PODACI O OSTALIM ČLANOVIMA ZAJEDNICE PONUDITELJA</w:t>
      </w:r>
    </w:p>
    <w:p w:rsidR="00342549" w:rsidRPr="00AB3807" w:rsidRDefault="00342549" w:rsidP="00342549">
      <w:pPr>
        <w:spacing w:line="360" w:lineRule="auto"/>
        <w:jc w:val="center"/>
        <w:rPr>
          <w:rFonts w:asciiTheme="minorHAnsi" w:hAnsiTheme="minorHAnsi"/>
          <w:b/>
          <w:i/>
          <w:color w:val="FF0000"/>
          <w:sz w:val="18"/>
          <w:szCs w:val="22"/>
          <w:lang w:eastAsia="hr-HR"/>
        </w:rPr>
      </w:pPr>
      <w:r w:rsidRPr="00AB3807">
        <w:rPr>
          <w:rFonts w:asciiTheme="minorHAnsi" w:hAnsiTheme="minorHAnsi"/>
          <w:i/>
          <w:color w:val="FF0000"/>
          <w:sz w:val="18"/>
          <w:szCs w:val="22"/>
        </w:rPr>
        <w:t>(popunjava se samo u slučaju Zajednice ponuditelja)</w:t>
      </w:r>
    </w:p>
    <w:p w:rsidR="00342549" w:rsidRPr="00AE726C" w:rsidRDefault="00342549" w:rsidP="00DD0571">
      <w:pPr>
        <w:numPr>
          <w:ilvl w:val="0"/>
          <w:numId w:val="17"/>
        </w:numPr>
        <w:spacing w:before="240" w:after="120"/>
        <w:ind w:left="567"/>
        <w:rPr>
          <w:rFonts w:asciiTheme="minorHAnsi" w:hAnsiTheme="minorHAnsi"/>
          <w:b/>
          <w:color w:val="000000"/>
          <w:sz w:val="22"/>
          <w:szCs w:val="22"/>
        </w:rPr>
      </w:pPr>
      <w:r w:rsidRPr="00AE726C">
        <w:rPr>
          <w:rFonts w:asciiTheme="minorHAnsi" w:hAnsiTheme="minorHAnsi"/>
          <w:b/>
          <w:color w:val="000000"/>
          <w:sz w:val="22"/>
          <w:szCs w:val="22"/>
        </w:rPr>
        <w:t>Podaci o Naručitelju i predmetu nabave</w:t>
      </w:r>
    </w:p>
    <w:tbl>
      <w:tblPr>
        <w:tblW w:w="8647" w:type="dxa"/>
        <w:tblInd w:w="6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573"/>
        <w:gridCol w:w="5074"/>
      </w:tblGrid>
      <w:tr w:rsidR="00342549" w:rsidRPr="00AB3807" w:rsidTr="00193910">
        <w:trPr>
          <w:trHeight w:val="431"/>
        </w:trPr>
        <w:tc>
          <w:tcPr>
            <w:tcW w:w="3573" w:type="dxa"/>
            <w:shd w:val="clear" w:color="auto" w:fill="DEEAF6"/>
            <w:vAlign w:val="center"/>
          </w:tcPr>
          <w:p w:rsidR="00342549" w:rsidRPr="00AE726C" w:rsidRDefault="00342549" w:rsidP="00901FD5">
            <w:pPr>
              <w:jc w:val="left"/>
              <w:rPr>
                <w:rFonts w:asciiTheme="minorHAnsi" w:hAnsiTheme="minorHAnsi"/>
                <w:color w:val="000000"/>
                <w:sz w:val="18"/>
                <w:szCs w:val="18"/>
                <w:lang w:eastAsia="hr-HR"/>
              </w:rPr>
            </w:pPr>
            <w:r w:rsidRPr="00AE726C">
              <w:rPr>
                <w:rFonts w:asciiTheme="minorHAnsi" w:hAnsiTheme="minorHAnsi"/>
                <w:color w:val="000000"/>
                <w:sz w:val="18"/>
                <w:szCs w:val="18"/>
                <w:lang w:eastAsia="hr-HR"/>
              </w:rPr>
              <w:t>Naziv Naručitelja</w:t>
            </w:r>
          </w:p>
        </w:tc>
        <w:tc>
          <w:tcPr>
            <w:tcW w:w="5074" w:type="dxa"/>
            <w:vAlign w:val="center"/>
          </w:tcPr>
          <w:p w:rsidR="00342549" w:rsidRPr="00AE726C" w:rsidRDefault="00342549" w:rsidP="00901FD5">
            <w:pPr>
              <w:jc w:val="left"/>
              <w:rPr>
                <w:rFonts w:asciiTheme="minorHAnsi" w:hAnsiTheme="minorHAnsi"/>
                <w:color w:val="000000"/>
                <w:sz w:val="18"/>
                <w:szCs w:val="18"/>
                <w:lang w:eastAsia="hr-HR"/>
              </w:rPr>
            </w:pPr>
            <w:r w:rsidRPr="00AE726C">
              <w:rPr>
                <w:rFonts w:asciiTheme="minorHAnsi" w:hAnsiTheme="minorHAnsi"/>
                <w:color w:val="000000"/>
                <w:sz w:val="18"/>
                <w:szCs w:val="18"/>
                <w:lang w:eastAsia="hr-HR"/>
              </w:rPr>
              <w:t>ZRAČNA LUKA DUBROVNIK d.o.o.</w:t>
            </w:r>
          </w:p>
        </w:tc>
      </w:tr>
      <w:tr w:rsidR="00342549" w:rsidRPr="00AB3807" w:rsidTr="00193910">
        <w:trPr>
          <w:trHeight w:val="431"/>
        </w:trPr>
        <w:tc>
          <w:tcPr>
            <w:tcW w:w="3573" w:type="dxa"/>
            <w:shd w:val="clear" w:color="auto" w:fill="DEEAF6"/>
            <w:vAlign w:val="center"/>
          </w:tcPr>
          <w:p w:rsidR="00342549" w:rsidRPr="00AE726C" w:rsidRDefault="00342549" w:rsidP="00901FD5">
            <w:pPr>
              <w:jc w:val="left"/>
              <w:rPr>
                <w:rFonts w:asciiTheme="minorHAnsi" w:hAnsiTheme="minorHAnsi"/>
                <w:color w:val="000000"/>
                <w:sz w:val="18"/>
                <w:szCs w:val="18"/>
                <w:lang w:eastAsia="hr-HR"/>
              </w:rPr>
            </w:pPr>
            <w:r w:rsidRPr="00AE726C">
              <w:rPr>
                <w:rFonts w:asciiTheme="minorHAnsi" w:hAnsiTheme="minorHAnsi"/>
                <w:color w:val="000000"/>
                <w:sz w:val="18"/>
                <w:szCs w:val="18"/>
                <w:lang w:eastAsia="hr-HR"/>
              </w:rPr>
              <w:t>Adresa</w:t>
            </w:r>
          </w:p>
        </w:tc>
        <w:tc>
          <w:tcPr>
            <w:tcW w:w="5074" w:type="dxa"/>
            <w:vAlign w:val="center"/>
          </w:tcPr>
          <w:p w:rsidR="00342549" w:rsidRPr="00AE726C" w:rsidRDefault="00342549" w:rsidP="00901FD5">
            <w:pPr>
              <w:jc w:val="left"/>
              <w:rPr>
                <w:rFonts w:asciiTheme="minorHAnsi" w:hAnsiTheme="minorHAnsi"/>
                <w:color w:val="000000"/>
                <w:sz w:val="18"/>
                <w:szCs w:val="18"/>
                <w:lang w:eastAsia="hr-HR"/>
              </w:rPr>
            </w:pPr>
            <w:r w:rsidRPr="00AE726C">
              <w:rPr>
                <w:rFonts w:asciiTheme="minorHAnsi" w:hAnsiTheme="minorHAnsi"/>
                <w:color w:val="000000"/>
                <w:sz w:val="18"/>
                <w:szCs w:val="18"/>
                <w:lang w:eastAsia="hr-HR"/>
              </w:rPr>
              <w:t xml:space="preserve">Dobrota 24, 20 2013 Čilipi </w:t>
            </w:r>
          </w:p>
        </w:tc>
      </w:tr>
      <w:tr w:rsidR="00342549" w:rsidRPr="00AB3807" w:rsidTr="00193910">
        <w:trPr>
          <w:trHeight w:val="431"/>
        </w:trPr>
        <w:tc>
          <w:tcPr>
            <w:tcW w:w="3573" w:type="dxa"/>
            <w:shd w:val="clear" w:color="auto" w:fill="DEEAF6"/>
            <w:vAlign w:val="center"/>
          </w:tcPr>
          <w:p w:rsidR="00342549" w:rsidRPr="00AE726C" w:rsidRDefault="00342549" w:rsidP="00901FD5">
            <w:pPr>
              <w:jc w:val="left"/>
              <w:rPr>
                <w:rFonts w:asciiTheme="minorHAnsi" w:hAnsiTheme="minorHAnsi"/>
                <w:color w:val="000000"/>
                <w:sz w:val="18"/>
                <w:szCs w:val="18"/>
                <w:lang w:eastAsia="hr-HR"/>
              </w:rPr>
            </w:pPr>
            <w:r w:rsidRPr="00AE726C">
              <w:rPr>
                <w:rFonts w:asciiTheme="minorHAnsi" w:hAnsiTheme="minorHAnsi"/>
                <w:color w:val="000000"/>
                <w:sz w:val="18"/>
                <w:szCs w:val="18"/>
                <w:lang w:eastAsia="hr-HR"/>
              </w:rPr>
              <w:t>OIB</w:t>
            </w:r>
          </w:p>
        </w:tc>
        <w:tc>
          <w:tcPr>
            <w:tcW w:w="5074" w:type="dxa"/>
            <w:vAlign w:val="center"/>
          </w:tcPr>
          <w:p w:rsidR="00342549" w:rsidRPr="00AE726C" w:rsidRDefault="00342549" w:rsidP="00901FD5">
            <w:pPr>
              <w:jc w:val="left"/>
              <w:rPr>
                <w:rFonts w:asciiTheme="minorHAnsi" w:hAnsiTheme="minorHAnsi"/>
                <w:color w:val="000000"/>
                <w:sz w:val="18"/>
                <w:szCs w:val="18"/>
                <w:lang w:eastAsia="hr-HR"/>
              </w:rPr>
            </w:pPr>
            <w:r w:rsidRPr="00AE726C">
              <w:rPr>
                <w:rFonts w:asciiTheme="minorHAnsi" w:hAnsiTheme="minorHAnsi"/>
                <w:color w:val="000000"/>
                <w:sz w:val="18"/>
                <w:szCs w:val="18"/>
                <w:lang w:eastAsia="hr-HR"/>
              </w:rPr>
              <w:t>63145279945</w:t>
            </w:r>
          </w:p>
        </w:tc>
      </w:tr>
      <w:tr w:rsidR="00342549" w:rsidRPr="00AB3807" w:rsidTr="00193910">
        <w:trPr>
          <w:trHeight w:val="635"/>
        </w:trPr>
        <w:tc>
          <w:tcPr>
            <w:tcW w:w="3573" w:type="dxa"/>
            <w:shd w:val="clear" w:color="auto" w:fill="DEEAF6"/>
            <w:vAlign w:val="center"/>
          </w:tcPr>
          <w:p w:rsidR="00342549" w:rsidRPr="00AE726C" w:rsidRDefault="00342549" w:rsidP="00901FD5">
            <w:pPr>
              <w:jc w:val="left"/>
              <w:rPr>
                <w:rFonts w:asciiTheme="minorHAnsi" w:hAnsiTheme="minorHAnsi"/>
                <w:color w:val="000000"/>
                <w:sz w:val="18"/>
                <w:szCs w:val="18"/>
                <w:lang w:eastAsia="hr-HR"/>
              </w:rPr>
            </w:pPr>
            <w:r w:rsidRPr="00AE726C">
              <w:rPr>
                <w:rFonts w:asciiTheme="minorHAnsi" w:hAnsiTheme="minorHAnsi"/>
                <w:color w:val="000000"/>
                <w:sz w:val="18"/>
                <w:szCs w:val="18"/>
                <w:lang w:eastAsia="hr-HR"/>
              </w:rPr>
              <w:t xml:space="preserve">Predmet nabave </w:t>
            </w:r>
          </w:p>
        </w:tc>
        <w:tc>
          <w:tcPr>
            <w:tcW w:w="5074" w:type="dxa"/>
            <w:vAlign w:val="center"/>
          </w:tcPr>
          <w:p w:rsidR="00342549" w:rsidRPr="00AE726C" w:rsidRDefault="003E73A7" w:rsidP="005D4A9D">
            <w:pPr>
              <w:spacing w:line="360" w:lineRule="auto"/>
              <w:jc w:val="left"/>
              <w:rPr>
                <w:rFonts w:asciiTheme="minorHAnsi" w:hAnsiTheme="minorHAnsi"/>
                <w:b/>
                <w:kern w:val="28"/>
                <w:sz w:val="18"/>
                <w:szCs w:val="18"/>
              </w:rPr>
            </w:pPr>
            <w:r>
              <w:rPr>
                <w:rFonts w:asciiTheme="minorHAnsi" w:eastAsia="Calibri" w:hAnsiTheme="minorHAnsi" w:cs="Arial"/>
                <w:b/>
                <w:kern w:val="28"/>
                <w:sz w:val="18"/>
                <w:szCs w:val="18"/>
              </w:rPr>
              <w:t>Uređenje i zaštita betosnke površine sjevernog platoa ispred tehničkog bloka</w:t>
            </w:r>
          </w:p>
        </w:tc>
      </w:tr>
      <w:tr w:rsidR="00342549" w:rsidRPr="00AB3807" w:rsidTr="00193910">
        <w:trPr>
          <w:trHeight w:val="443"/>
        </w:trPr>
        <w:tc>
          <w:tcPr>
            <w:tcW w:w="3573" w:type="dxa"/>
            <w:shd w:val="clear" w:color="auto" w:fill="DEEAF6"/>
            <w:vAlign w:val="center"/>
          </w:tcPr>
          <w:p w:rsidR="00342549" w:rsidRPr="00AE726C" w:rsidRDefault="00342549" w:rsidP="00901FD5">
            <w:pPr>
              <w:jc w:val="left"/>
              <w:rPr>
                <w:rFonts w:asciiTheme="minorHAnsi" w:hAnsiTheme="minorHAnsi"/>
                <w:color w:val="000000"/>
                <w:sz w:val="18"/>
                <w:szCs w:val="18"/>
                <w:lang w:eastAsia="hr-HR"/>
              </w:rPr>
            </w:pPr>
            <w:r w:rsidRPr="00AE726C">
              <w:rPr>
                <w:rFonts w:asciiTheme="minorHAnsi" w:hAnsiTheme="minorHAnsi"/>
                <w:color w:val="000000"/>
                <w:sz w:val="18"/>
                <w:szCs w:val="18"/>
                <w:lang w:eastAsia="hr-HR"/>
              </w:rPr>
              <w:t>Evidencijski broj nabave:</w:t>
            </w:r>
          </w:p>
        </w:tc>
        <w:tc>
          <w:tcPr>
            <w:tcW w:w="5074" w:type="dxa"/>
            <w:vAlign w:val="center"/>
          </w:tcPr>
          <w:p w:rsidR="00342549" w:rsidRPr="00AE726C" w:rsidRDefault="003E73A7" w:rsidP="00901FD5">
            <w:pPr>
              <w:jc w:val="left"/>
              <w:rPr>
                <w:rFonts w:asciiTheme="minorHAnsi" w:hAnsiTheme="minorHAnsi"/>
                <w:color w:val="FF0000"/>
                <w:sz w:val="18"/>
                <w:szCs w:val="18"/>
                <w:lang w:eastAsia="hr-HR"/>
              </w:rPr>
            </w:pPr>
            <w:r>
              <w:rPr>
                <w:rFonts w:asciiTheme="minorHAnsi" w:eastAsia="Calibri" w:hAnsiTheme="minorHAnsi" w:cs="Arial"/>
                <w:sz w:val="18"/>
                <w:szCs w:val="18"/>
                <w:lang w:eastAsia="hr-HR"/>
              </w:rPr>
              <w:t>PN. 02</w:t>
            </w:r>
            <w:r w:rsidR="00342549" w:rsidRPr="00AE726C">
              <w:rPr>
                <w:rFonts w:asciiTheme="minorHAnsi" w:eastAsia="Calibri" w:hAnsiTheme="minorHAnsi" w:cs="Arial"/>
                <w:sz w:val="18"/>
                <w:szCs w:val="18"/>
                <w:lang w:eastAsia="hr-HR"/>
              </w:rPr>
              <w:t>/</w:t>
            </w:r>
            <w:r w:rsidR="004132A0">
              <w:rPr>
                <w:rFonts w:asciiTheme="minorHAnsi" w:eastAsia="Calibri" w:hAnsiTheme="minorHAnsi" w:cs="Arial"/>
                <w:sz w:val="18"/>
                <w:szCs w:val="18"/>
                <w:lang w:eastAsia="hr-HR"/>
              </w:rPr>
              <w:t>2</w:t>
            </w:r>
            <w:r w:rsidR="00336E5B">
              <w:rPr>
                <w:rFonts w:asciiTheme="minorHAnsi" w:eastAsia="Calibri" w:hAnsiTheme="minorHAnsi" w:cs="Arial"/>
                <w:sz w:val="18"/>
                <w:szCs w:val="18"/>
                <w:lang w:eastAsia="hr-HR"/>
              </w:rPr>
              <w:t>2</w:t>
            </w:r>
          </w:p>
        </w:tc>
      </w:tr>
    </w:tbl>
    <w:p w:rsidR="00342549" w:rsidRPr="00AE726C" w:rsidRDefault="00342549" w:rsidP="00DD0571">
      <w:pPr>
        <w:numPr>
          <w:ilvl w:val="0"/>
          <w:numId w:val="17"/>
        </w:numPr>
        <w:spacing w:before="240" w:after="120"/>
        <w:ind w:left="567"/>
        <w:rPr>
          <w:rFonts w:asciiTheme="minorHAnsi" w:hAnsiTheme="minorHAnsi"/>
          <w:b/>
          <w:color w:val="000000"/>
          <w:sz w:val="20"/>
          <w:szCs w:val="22"/>
        </w:rPr>
      </w:pPr>
      <w:r w:rsidRPr="00AB3807">
        <w:rPr>
          <w:rFonts w:asciiTheme="minorHAnsi" w:hAnsiTheme="minorHAnsi"/>
          <w:b/>
          <w:color w:val="000000"/>
          <w:sz w:val="20"/>
          <w:szCs w:val="22"/>
        </w:rPr>
        <w:t>Član zajednice ponuditelja</w:t>
      </w:r>
    </w:p>
    <w:tbl>
      <w:tblPr>
        <w:tblW w:w="0" w:type="auto"/>
        <w:tblInd w:w="67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3544"/>
        <w:gridCol w:w="5070"/>
      </w:tblGrid>
      <w:tr w:rsidR="00342549" w:rsidRPr="00AB3807" w:rsidTr="00193910">
        <w:trPr>
          <w:trHeight w:val="747"/>
        </w:trPr>
        <w:tc>
          <w:tcPr>
            <w:tcW w:w="3544" w:type="dxa"/>
            <w:shd w:val="clear" w:color="auto" w:fill="DEEAF6"/>
            <w:vAlign w:val="center"/>
          </w:tcPr>
          <w:p w:rsidR="00342549" w:rsidRPr="00AE726C" w:rsidRDefault="00342549" w:rsidP="00901FD5">
            <w:pPr>
              <w:spacing w:line="360" w:lineRule="auto"/>
              <w:rPr>
                <w:rFonts w:asciiTheme="minorHAnsi" w:hAnsiTheme="minorHAnsi"/>
                <w:color w:val="000000"/>
                <w:sz w:val="18"/>
                <w:szCs w:val="18"/>
                <w:lang w:eastAsia="hr-HR"/>
              </w:rPr>
            </w:pPr>
            <w:r w:rsidRPr="00AE726C">
              <w:rPr>
                <w:rFonts w:asciiTheme="minorHAnsi" w:hAnsiTheme="minorHAnsi"/>
                <w:color w:val="000000"/>
                <w:sz w:val="18"/>
                <w:szCs w:val="18"/>
                <w:lang w:eastAsia="hr-HR"/>
              </w:rPr>
              <w:t>Naziv člana zajednice ponuditelja (tvrtka, skraćeni naziv tvrtke)</w:t>
            </w:r>
          </w:p>
        </w:tc>
        <w:tc>
          <w:tcPr>
            <w:tcW w:w="5070" w:type="dxa"/>
            <w:vAlign w:val="center"/>
          </w:tcPr>
          <w:p w:rsidR="00342549" w:rsidRPr="00AE726C" w:rsidRDefault="00342549" w:rsidP="00901FD5">
            <w:pPr>
              <w:rPr>
                <w:rFonts w:asciiTheme="minorHAnsi" w:hAnsiTheme="minorHAnsi"/>
                <w:color w:val="000000"/>
                <w:sz w:val="18"/>
                <w:szCs w:val="18"/>
                <w:lang w:eastAsia="hr-HR"/>
              </w:rPr>
            </w:pPr>
          </w:p>
        </w:tc>
      </w:tr>
      <w:tr w:rsidR="00342549" w:rsidRPr="00AB3807" w:rsidTr="00193910">
        <w:trPr>
          <w:trHeight w:val="425"/>
        </w:trPr>
        <w:tc>
          <w:tcPr>
            <w:tcW w:w="3544" w:type="dxa"/>
            <w:shd w:val="clear" w:color="auto" w:fill="DEEAF6"/>
            <w:vAlign w:val="center"/>
          </w:tcPr>
          <w:p w:rsidR="00342549" w:rsidRPr="00AE726C" w:rsidRDefault="00342549" w:rsidP="00901FD5">
            <w:pPr>
              <w:spacing w:line="360" w:lineRule="auto"/>
              <w:rPr>
                <w:rFonts w:asciiTheme="minorHAnsi" w:hAnsiTheme="minorHAnsi"/>
                <w:color w:val="000000"/>
                <w:sz w:val="18"/>
                <w:szCs w:val="18"/>
                <w:lang w:eastAsia="hr-HR"/>
              </w:rPr>
            </w:pPr>
            <w:r w:rsidRPr="00AE726C">
              <w:rPr>
                <w:rFonts w:asciiTheme="minorHAnsi" w:hAnsiTheme="minorHAnsi"/>
                <w:color w:val="000000"/>
                <w:sz w:val="18"/>
                <w:szCs w:val="18"/>
                <w:lang w:eastAsia="hr-HR"/>
              </w:rPr>
              <w:t>Sjedište člana zajednice ponuditelja</w:t>
            </w:r>
          </w:p>
        </w:tc>
        <w:tc>
          <w:tcPr>
            <w:tcW w:w="5070" w:type="dxa"/>
            <w:vAlign w:val="center"/>
          </w:tcPr>
          <w:p w:rsidR="00342549" w:rsidRPr="00AE726C" w:rsidRDefault="00342549" w:rsidP="00901FD5">
            <w:pPr>
              <w:rPr>
                <w:rFonts w:asciiTheme="minorHAnsi" w:hAnsiTheme="minorHAnsi"/>
                <w:color w:val="000000"/>
                <w:sz w:val="18"/>
                <w:szCs w:val="18"/>
                <w:lang w:eastAsia="hr-HR"/>
              </w:rPr>
            </w:pPr>
          </w:p>
        </w:tc>
      </w:tr>
      <w:tr w:rsidR="00342549" w:rsidRPr="00AB3807" w:rsidTr="00193910">
        <w:trPr>
          <w:trHeight w:val="425"/>
        </w:trPr>
        <w:tc>
          <w:tcPr>
            <w:tcW w:w="3544" w:type="dxa"/>
            <w:shd w:val="clear" w:color="auto" w:fill="DEEAF6"/>
            <w:vAlign w:val="center"/>
          </w:tcPr>
          <w:p w:rsidR="00342549" w:rsidRPr="00AE726C" w:rsidRDefault="00342549" w:rsidP="00901FD5">
            <w:pPr>
              <w:spacing w:line="360" w:lineRule="auto"/>
              <w:rPr>
                <w:rFonts w:asciiTheme="minorHAnsi" w:hAnsiTheme="minorHAnsi"/>
                <w:color w:val="000000"/>
                <w:sz w:val="18"/>
                <w:szCs w:val="18"/>
                <w:lang w:eastAsia="hr-HR"/>
              </w:rPr>
            </w:pPr>
            <w:r w:rsidRPr="00AE726C">
              <w:rPr>
                <w:rFonts w:asciiTheme="minorHAnsi" w:hAnsiTheme="minorHAnsi"/>
                <w:color w:val="000000"/>
                <w:sz w:val="18"/>
                <w:szCs w:val="18"/>
                <w:lang w:eastAsia="hr-HR"/>
              </w:rPr>
              <w:t>Adresa člana zajednice ponuditelja</w:t>
            </w:r>
          </w:p>
        </w:tc>
        <w:tc>
          <w:tcPr>
            <w:tcW w:w="5070" w:type="dxa"/>
            <w:vAlign w:val="center"/>
          </w:tcPr>
          <w:p w:rsidR="00342549" w:rsidRPr="00AE726C" w:rsidRDefault="00342549" w:rsidP="00901FD5">
            <w:pPr>
              <w:rPr>
                <w:rFonts w:asciiTheme="minorHAnsi" w:hAnsiTheme="minorHAnsi"/>
                <w:color w:val="000000"/>
                <w:sz w:val="18"/>
                <w:szCs w:val="18"/>
                <w:lang w:eastAsia="hr-HR"/>
              </w:rPr>
            </w:pPr>
          </w:p>
        </w:tc>
      </w:tr>
      <w:tr w:rsidR="00342549" w:rsidRPr="00AB3807" w:rsidTr="00193910">
        <w:trPr>
          <w:trHeight w:val="425"/>
        </w:trPr>
        <w:tc>
          <w:tcPr>
            <w:tcW w:w="3544" w:type="dxa"/>
            <w:shd w:val="clear" w:color="auto" w:fill="DEEAF6"/>
            <w:vAlign w:val="center"/>
          </w:tcPr>
          <w:p w:rsidR="00342549" w:rsidRPr="00AE726C" w:rsidRDefault="00342549" w:rsidP="00901FD5">
            <w:pPr>
              <w:spacing w:line="360" w:lineRule="auto"/>
              <w:rPr>
                <w:rFonts w:asciiTheme="minorHAnsi" w:hAnsiTheme="minorHAnsi"/>
                <w:color w:val="000000"/>
                <w:sz w:val="18"/>
                <w:szCs w:val="18"/>
                <w:lang w:eastAsia="hr-HR"/>
              </w:rPr>
            </w:pPr>
            <w:r w:rsidRPr="00AE726C">
              <w:rPr>
                <w:rFonts w:asciiTheme="minorHAnsi" w:hAnsiTheme="minorHAnsi"/>
                <w:color w:val="000000"/>
                <w:sz w:val="18"/>
                <w:szCs w:val="18"/>
                <w:lang w:eastAsia="hr-HR"/>
              </w:rPr>
              <w:t>OIB</w:t>
            </w:r>
            <w:r w:rsidRPr="00AE726C">
              <w:rPr>
                <w:rFonts w:asciiTheme="minorHAnsi" w:hAnsiTheme="minorHAnsi"/>
                <w:color w:val="000000"/>
                <w:sz w:val="18"/>
                <w:szCs w:val="18"/>
                <w:vertAlign w:val="superscript"/>
                <w:lang w:eastAsia="hr-HR"/>
              </w:rPr>
              <w:footnoteReference w:id="8"/>
            </w:r>
            <w:r w:rsidRPr="00AE726C">
              <w:rPr>
                <w:rFonts w:asciiTheme="minorHAnsi" w:hAnsiTheme="minorHAnsi"/>
                <w:color w:val="000000"/>
                <w:sz w:val="18"/>
                <w:szCs w:val="18"/>
                <w:lang w:eastAsia="hr-HR"/>
              </w:rPr>
              <w:t xml:space="preserve"> </w:t>
            </w:r>
          </w:p>
        </w:tc>
        <w:tc>
          <w:tcPr>
            <w:tcW w:w="5070" w:type="dxa"/>
            <w:vAlign w:val="center"/>
          </w:tcPr>
          <w:p w:rsidR="00342549" w:rsidRPr="00AE726C" w:rsidRDefault="00342549" w:rsidP="00901FD5">
            <w:pPr>
              <w:rPr>
                <w:rFonts w:asciiTheme="minorHAnsi" w:hAnsiTheme="minorHAnsi"/>
                <w:color w:val="000000"/>
                <w:sz w:val="18"/>
                <w:szCs w:val="18"/>
                <w:lang w:eastAsia="hr-HR"/>
              </w:rPr>
            </w:pPr>
          </w:p>
        </w:tc>
      </w:tr>
      <w:tr w:rsidR="00342549" w:rsidRPr="00AB3807" w:rsidTr="00193910">
        <w:trPr>
          <w:trHeight w:val="425"/>
        </w:trPr>
        <w:tc>
          <w:tcPr>
            <w:tcW w:w="3544" w:type="dxa"/>
            <w:shd w:val="clear" w:color="auto" w:fill="DEEAF6"/>
            <w:vAlign w:val="center"/>
          </w:tcPr>
          <w:p w:rsidR="00342549" w:rsidRPr="00AE726C" w:rsidRDefault="00342549" w:rsidP="00901FD5">
            <w:pPr>
              <w:spacing w:line="360" w:lineRule="auto"/>
              <w:rPr>
                <w:rFonts w:asciiTheme="minorHAnsi" w:hAnsiTheme="minorHAnsi"/>
                <w:color w:val="000000"/>
                <w:sz w:val="18"/>
                <w:szCs w:val="18"/>
                <w:lang w:eastAsia="hr-HR"/>
              </w:rPr>
            </w:pPr>
            <w:r w:rsidRPr="00AE726C">
              <w:rPr>
                <w:rFonts w:asciiTheme="minorHAnsi" w:hAnsiTheme="minorHAnsi"/>
                <w:color w:val="000000"/>
                <w:sz w:val="18"/>
                <w:szCs w:val="18"/>
                <w:lang w:eastAsia="hr-HR"/>
              </w:rPr>
              <w:t>IBAN i naziv banke</w:t>
            </w:r>
          </w:p>
        </w:tc>
        <w:tc>
          <w:tcPr>
            <w:tcW w:w="5070" w:type="dxa"/>
            <w:vAlign w:val="center"/>
          </w:tcPr>
          <w:p w:rsidR="00342549" w:rsidRPr="00AE726C" w:rsidRDefault="00342549" w:rsidP="00901FD5">
            <w:pPr>
              <w:rPr>
                <w:rFonts w:asciiTheme="minorHAnsi" w:hAnsiTheme="minorHAnsi"/>
                <w:color w:val="000000"/>
                <w:sz w:val="18"/>
                <w:szCs w:val="18"/>
                <w:lang w:eastAsia="hr-HR"/>
              </w:rPr>
            </w:pPr>
          </w:p>
        </w:tc>
      </w:tr>
      <w:tr w:rsidR="00342549" w:rsidRPr="00AB3807" w:rsidTr="00193910">
        <w:trPr>
          <w:trHeight w:val="425"/>
        </w:trPr>
        <w:tc>
          <w:tcPr>
            <w:tcW w:w="3544" w:type="dxa"/>
            <w:shd w:val="clear" w:color="auto" w:fill="DEEAF6"/>
            <w:vAlign w:val="center"/>
          </w:tcPr>
          <w:p w:rsidR="00342549" w:rsidRPr="00AE726C" w:rsidRDefault="00342549" w:rsidP="00901FD5">
            <w:pPr>
              <w:spacing w:line="360" w:lineRule="auto"/>
              <w:rPr>
                <w:rFonts w:asciiTheme="minorHAnsi" w:hAnsiTheme="minorHAnsi"/>
                <w:color w:val="000000"/>
                <w:sz w:val="18"/>
                <w:szCs w:val="18"/>
                <w:lang w:eastAsia="hr-HR"/>
              </w:rPr>
            </w:pPr>
            <w:r w:rsidRPr="00AE726C">
              <w:rPr>
                <w:rFonts w:asciiTheme="minorHAnsi" w:hAnsiTheme="minorHAnsi"/>
                <w:color w:val="000000"/>
                <w:sz w:val="18"/>
                <w:szCs w:val="18"/>
                <w:lang w:eastAsia="hr-HR"/>
              </w:rPr>
              <w:t xml:space="preserve">Član zajednice ponuditelja u sustavu PDV-a </w:t>
            </w:r>
          </w:p>
        </w:tc>
        <w:tc>
          <w:tcPr>
            <w:tcW w:w="5070" w:type="dxa"/>
            <w:vAlign w:val="center"/>
          </w:tcPr>
          <w:p w:rsidR="00342549" w:rsidRPr="00AE726C" w:rsidRDefault="00342549" w:rsidP="00901FD5">
            <w:pPr>
              <w:jc w:val="center"/>
              <w:rPr>
                <w:rFonts w:asciiTheme="minorHAnsi" w:hAnsiTheme="minorHAnsi"/>
                <w:b/>
                <w:color w:val="000000"/>
                <w:sz w:val="18"/>
                <w:szCs w:val="18"/>
                <w:lang w:eastAsia="hr-HR"/>
              </w:rPr>
            </w:pPr>
            <w:r w:rsidRPr="00AE726C">
              <w:rPr>
                <w:rFonts w:asciiTheme="minorHAnsi" w:hAnsiTheme="minorHAnsi"/>
                <w:b/>
                <w:color w:val="000000"/>
                <w:sz w:val="18"/>
                <w:szCs w:val="18"/>
                <w:lang w:eastAsia="hr-HR"/>
              </w:rPr>
              <w:t>DA                                           NE</w:t>
            </w:r>
          </w:p>
        </w:tc>
      </w:tr>
      <w:tr w:rsidR="00342549" w:rsidRPr="00AB3807" w:rsidTr="00193910">
        <w:trPr>
          <w:trHeight w:val="425"/>
        </w:trPr>
        <w:tc>
          <w:tcPr>
            <w:tcW w:w="3544" w:type="dxa"/>
            <w:tcBorders>
              <w:top w:val="single" w:sz="4" w:space="0" w:color="999999"/>
              <w:left w:val="single" w:sz="4" w:space="0" w:color="999999"/>
              <w:bottom w:val="single" w:sz="4" w:space="0" w:color="999999"/>
              <w:right w:val="single" w:sz="4" w:space="0" w:color="999999"/>
            </w:tcBorders>
            <w:shd w:val="clear" w:color="auto" w:fill="DEEAF6"/>
            <w:vAlign w:val="center"/>
          </w:tcPr>
          <w:p w:rsidR="00342549" w:rsidRPr="00AE726C" w:rsidRDefault="00342549" w:rsidP="00901FD5">
            <w:pPr>
              <w:spacing w:line="360" w:lineRule="auto"/>
              <w:rPr>
                <w:rFonts w:asciiTheme="minorHAnsi" w:hAnsiTheme="minorHAnsi"/>
                <w:color w:val="000000"/>
                <w:sz w:val="18"/>
                <w:szCs w:val="18"/>
                <w:lang w:eastAsia="hr-HR"/>
              </w:rPr>
            </w:pPr>
            <w:r w:rsidRPr="00AE726C">
              <w:rPr>
                <w:rFonts w:asciiTheme="minorHAnsi" w:hAnsiTheme="minorHAnsi"/>
                <w:color w:val="000000"/>
                <w:sz w:val="18"/>
                <w:szCs w:val="18"/>
                <w:lang w:eastAsia="hr-HR"/>
              </w:rPr>
              <w:t>PDV identifikacijski broj</w:t>
            </w:r>
          </w:p>
        </w:tc>
        <w:tc>
          <w:tcPr>
            <w:tcW w:w="5070" w:type="dxa"/>
            <w:tcBorders>
              <w:top w:val="single" w:sz="4" w:space="0" w:color="999999"/>
              <w:left w:val="single" w:sz="4" w:space="0" w:color="999999"/>
              <w:bottom w:val="single" w:sz="4" w:space="0" w:color="999999"/>
              <w:right w:val="single" w:sz="4" w:space="0" w:color="999999"/>
            </w:tcBorders>
            <w:vAlign w:val="center"/>
          </w:tcPr>
          <w:p w:rsidR="00342549" w:rsidRPr="00AE726C" w:rsidRDefault="00342549" w:rsidP="00901FD5">
            <w:pPr>
              <w:rPr>
                <w:rFonts w:asciiTheme="minorHAnsi" w:hAnsiTheme="minorHAnsi"/>
                <w:color w:val="000000"/>
                <w:sz w:val="18"/>
                <w:szCs w:val="18"/>
                <w:lang w:eastAsia="hr-HR"/>
              </w:rPr>
            </w:pPr>
          </w:p>
        </w:tc>
      </w:tr>
      <w:tr w:rsidR="00342549" w:rsidRPr="00AB3807" w:rsidTr="00193910">
        <w:trPr>
          <w:trHeight w:val="425"/>
        </w:trPr>
        <w:tc>
          <w:tcPr>
            <w:tcW w:w="3544" w:type="dxa"/>
            <w:shd w:val="clear" w:color="auto" w:fill="DEEAF6"/>
            <w:vAlign w:val="center"/>
          </w:tcPr>
          <w:p w:rsidR="00342549" w:rsidRPr="00AE726C" w:rsidRDefault="00342549" w:rsidP="00901FD5">
            <w:pPr>
              <w:spacing w:line="360" w:lineRule="auto"/>
              <w:rPr>
                <w:rFonts w:asciiTheme="minorHAnsi" w:hAnsiTheme="minorHAnsi"/>
                <w:color w:val="000000"/>
                <w:sz w:val="18"/>
                <w:szCs w:val="18"/>
                <w:lang w:eastAsia="hr-HR"/>
              </w:rPr>
            </w:pPr>
            <w:r w:rsidRPr="00AE726C">
              <w:rPr>
                <w:rFonts w:asciiTheme="minorHAnsi" w:hAnsiTheme="minorHAnsi"/>
                <w:color w:val="000000"/>
                <w:sz w:val="18"/>
                <w:szCs w:val="18"/>
                <w:lang w:eastAsia="hr-HR"/>
              </w:rPr>
              <w:t>Adresa za dostavu pošte</w:t>
            </w:r>
          </w:p>
        </w:tc>
        <w:tc>
          <w:tcPr>
            <w:tcW w:w="5070" w:type="dxa"/>
            <w:vAlign w:val="center"/>
          </w:tcPr>
          <w:p w:rsidR="00342549" w:rsidRPr="00AE726C" w:rsidRDefault="00342549" w:rsidP="00901FD5">
            <w:pPr>
              <w:jc w:val="left"/>
              <w:rPr>
                <w:rFonts w:asciiTheme="minorHAnsi" w:hAnsiTheme="minorHAnsi"/>
                <w:color w:val="000000"/>
                <w:sz w:val="18"/>
                <w:szCs w:val="18"/>
                <w:lang w:eastAsia="hr-HR"/>
              </w:rPr>
            </w:pPr>
          </w:p>
        </w:tc>
      </w:tr>
      <w:tr w:rsidR="00342549" w:rsidRPr="00AB3807" w:rsidTr="00193910">
        <w:trPr>
          <w:trHeight w:val="425"/>
        </w:trPr>
        <w:tc>
          <w:tcPr>
            <w:tcW w:w="3544" w:type="dxa"/>
            <w:shd w:val="clear" w:color="auto" w:fill="DEEAF6"/>
            <w:vAlign w:val="center"/>
          </w:tcPr>
          <w:p w:rsidR="00342549" w:rsidRPr="00AE726C" w:rsidRDefault="00342549" w:rsidP="00901FD5">
            <w:pPr>
              <w:spacing w:line="360" w:lineRule="auto"/>
              <w:rPr>
                <w:rFonts w:asciiTheme="minorHAnsi" w:hAnsiTheme="minorHAnsi"/>
                <w:color w:val="000000"/>
                <w:sz w:val="18"/>
                <w:szCs w:val="18"/>
                <w:lang w:eastAsia="hr-HR"/>
              </w:rPr>
            </w:pPr>
            <w:r w:rsidRPr="00AE726C">
              <w:rPr>
                <w:rFonts w:asciiTheme="minorHAnsi" w:hAnsiTheme="minorHAnsi"/>
                <w:color w:val="000000"/>
                <w:sz w:val="18"/>
                <w:szCs w:val="18"/>
                <w:lang w:eastAsia="hr-HR"/>
              </w:rPr>
              <w:t>Adresa e-pošte</w:t>
            </w:r>
          </w:p>
        </w:tc>
        <w:tc>
          <w:tcPr>
            <w:tcW w:w="5070" w:type="dxa"/>
            <w:vAlign w:val="center"/>
          </w:tcPr>
          <w:p w:rsidR="00342549" w:rsidRPr="00AE726C" w:rsidRDefault="00342549" w:rsidP="00901FD5">
            <w:pPr>
              <w:jc w:val="left"/>
              <w:rPr>
                <w:rFonts w:asciiTheme="minorHAnsi" w:hAnsiTheme="minorHAnsi"/>
                <w:color w:val="000000"/>
                <w:sz w:val="18"/>
                <w:szCs w:val="18"/>
                <w:lang w:eastAsia="hr-HR"/>
              </w:rPr>
            </w:pPr>
          </w:p>
        </w:tc>
      </w:tr>
      <w:tr w:rsidR="00342549" w:rsidRPr="00AB3807" w:rsidTr="00193910">
        <w:trPr>
          <w:trHeight w:val="425"/>
        </w:trPr>
        <w:tc>
          <w:tcPr>
            <w:tcW w:w="3544" w:type="dxa"/>
            <w:shd w:val="clear" w:color="auto" w:fill="DEEAF6"/>
            <w:vAlign w:val="center"/>
          </w:tcPr>
          <w:p w:rsidR="00342549" w:rsidRPr="00AE726C" w:rsidRDefault="00342549" w:rsidP="00901FD5">
            <w:pPr>
              <w:spacing w:line="360" w:lineRule="auto"/>
              <w:rPr>
                <w:rFonts w:asciiTheme="minorHAnsi" w:hAnsiTheme="minorHAnsi"/>
                <w:color w:val="000000"/>
                <w:sz w:val="18"/>
                <w:szCs w:val="18"/>
                <w:lang w:eastAsia="hr-HR"/>
              </w:rPr>
            </w:pPr>
            <w:r w:rsidRPr="00AE726C">
              <w:rPr>
                <w:rFonts w:asciiTheme="minorHAnsi" w:hAnsiTheme="minorHAnsi"/>
                <w:color w:val="000000"/>
                <w:sz w:val="18"/>
                <w:szCs w:val="18"/>
                <w:lang w:eastAsia="hr-HR"/>
              </w:rPr>
              <w:t>Kontakt osoba člana zajednice ponuditelja</w:t>
            </w:r>
          </w:p>
        </w:tc>
        <w:tc>
          <w:tcPr>
            <w:tcW w:w="5070" w:type="dxa"/>
            <w:vAlign w:val="center"/>
          </w:tcPr>
          <w:p w:rsidR="00342549" w:rsidRPr="00AE726C" w:rsidRDefault="00342549" w:rsidP="00901FD5">
            <w:pPr>
              <w:jc w:val="left"/>
              <w:rPr>
                <w:rFonts w:asciiTheme="minorHAnsi" w:hAnsiTheme="minorHAnsi"/>
                <w:color w:val="000000"/>
                <w:sz w:val="18"/>
                <w:szCs w:val="18"/>
                <w:lang w:eastAsia="hr-HR"/>
              </w:rPr>
            </w:pPr>
          </w:p>
        </w:tc>
      </w:tr>
      <w:tr w:rsidR="00342549" w:rsidRPr="00AB3807" w:rsidTr="00193910">
        <w:trPr>
          <w:trHeight w:val="425"/>
        </w:trPr>
        <w:tc>
          <w:tcPr>
            <w:tcW w:w="3544" w:type="dxa"/>
            <w:shd w:val="clear" w:color="auto" w:fill="DEEAF6"/>
            <w:vAlign w:val="center"/>
          </w:tcPr>
          <w:p w:rsidR="00342549" w:rsidRPr="00AE726C" w:rsidRDefault="00342549" w:rsidP="00901FD5">
            <w:pPr>
              <w:spacing w:line="360" w:lineRule="auto"/>
              <w:rPr>
                <w:rFonts w:asciiTheme="minorHAnsi" w:hAnsiTheme="minorHAnsi"/>
                <w:color w:val="000000"/>
                <w:sz w:val="18"/>
                <w:szCs w:val="18"/>
                <w:lang w:eastAsia="hr-HR"/>
              </w:rPr>
            </w:pPr>
            <w:r w:rsidRPr="00AE726C">
              <w:rPr>
                <w:rFonts w:asciiTheme="minorHAnsi" w:hAnsiTheme="minorHAnsi"/>
                <w:color w:val="000000"/>
                <w:sz w:val="18"/>
                <w:szCs w:val="18"/>
                <w:lang w:eastAsia="hr-HR"/>
              </w:rPr>
              <w:t>Broj telefona</w:t>
            </w:r>
          </w:p>
        </w:tc>
        <w:tc>
          <w:tcPr>
            <w:tcW w:w="5070" w:type="dxa"/>
            <w:vAlign w:val="center"/>
          </w:tcPr>
          <w:p w:rsidR="00342549" w:rsidRPr="00AE726C" w:rsidRDefault="00342549" w:rsidP="00901FD5">
            <w:pPr>
              <w:jc w:val="left"/>
              <w:rPr>
                <w:rFonts w:asciiTheme="minorHAnsi" w:hAnsiTheme="minorHAnsi"/>
                <w:color w:val="000000"/>
                <w:sz w:val="18"/>
                <w:szCs w:val="18"/>
                <w:lang w:eastAsia="hr-HR"/>
              </w:rPr>
            </w:pPr>
          </w:p>
        </w:tc>
      </w:tr>
      <w:tr w:rsidR="00342549" w:rsidRPr="00AB3807" w:rsidTr="00193910">
        <w:trPr>
          <w:trHeight w:val="425"/>
        </w:trPr>
        <w:tc>
          <w:tcPr>
            <w:tcW w:w="3544" w:type="dxa"/>
            <w:shd w:val="clear" w:color="auto" w:fill="DEEAF6"/>
            <w:vAlign w:val="center"/>
          </w:tcPr>
          <w:p w:rsidR="00342549" w:rsidRPr="00AE726C" w:rsidRDefault="00342549" w:rsidP="00901FD5">
            <w:pPr>
              <w:spacing w:line="360" w:lineRule="auto"/>
              <w:rPr>
                <w:rFonts w:asciiTheme="minorHAnsi" w:hAnsiTheme="minorHAnsi"/>
                <w:color w:val="000000"/>
                <w:sz w:val="18"/>
                <w:szCs w:val="18"/>
                <w:lang w:eastAsia="hr-HR"/>
              </w:rPr>
            </w:pPr>
            <w:r w:rsidRPr="00AE726C">
              <w:rPr>
                <w:rFonts w:asciiTheme="minorHAnsi" w:hAnsiTheme="minorHAnsi"/>
                <w:color w:val="000000"/>
                <w:sz w:val="18"/>
                <w:szCs w:val="18"/>
                <w:lang w:eastAsia="hr-HR"/>
              </w:rPr>
              <w:t>Broj telefaksa</w:t>
            </w:r>
          </w:p>
        </w:tc>
        <w:tc>
          <w:tcPr>
            <w:tcW w:w="5070" w:type="dxa"/>
            <w:vAlign w:val="center"/>
          </w:tcPr>
          <w:p w:rsidR="00342549" w:rsidRPr="00AE726C" w:rsidRDefault="00342549" w:rsidP="00901FD5">
            <w:pPr>
              <w:jc w:val="left"/>
              <w:rPr>
                <w:rFonts w:asciiTheme="minorHAnsi" w:hAnsiTheme="minorHAnsi"/>
                <w:color w:val="000000"/>
                <w:sz w:val="18"/>
                <w:szCs w:val="18"/>
                <w:lang w:eastAsia="hr-HR"/>
              </w:rPr>
            </w:pPr>
          </w:p>
        </w:tc>
      </w:tr>
      <w:tr w:rsidR="00342549" w:rsidRPr="00AB3807" w:rsidTr="00193910">
        <w:trPr>
          <w:trHeight w:val="425"/>
        </w:trPr>
        <w:tc>
          <w:tcPr>
            <w:tcW w:w="3544" w:type="dxa"/>
            <w:tcBorders>
              <w:top w:val="single" w:sz="4" w:space="0" w:color="A6A6A6"/>
              <w:left w:val="single" w:sz="4" w:space="0" w:color="A6A6A6"/>
              <w:bottom w:val="single" w:sz="4" w:space="0" w:color="A6A6A6"/>
              <w:right w:val="single" w:sz="4" w:space="0" w:color="A6A6A6"/>
            </w:tcBorders>
            <w:shd w:val="clear" w:color="auto" w:fill="DEEAF6"/>
            <w:vAlign w:val="center"/>
          </w:tcPr>
          <w:p w:rsidR="00342549" w:rsidRPr="00AE726C" w:rsidRDefault="00342549" w:rsidP="00C55555">
            <w:pPr>
              <w:spacing w:line="360" w:lineRule="auto"/>
              <w:rPr>
                <w:rFonts w:asciiTheme="minorHAnsi" w:hAnsiTheme="minorHAnsi"/>
                <w:color w:val="000000"/>
                <w:sz w:val="18"/>
                <w:szCs w:val="18"/>
                <w:lang w:eastAsia="hr-HR"/>
              </w:rPr>
            </w:pPr>
            <w:r w:rsidRPr="00AE726C">
              <w:rPr>
                <w:rFonts w:asciiTheme="minorHAnsi" w:hAnsiTheme="minorHAnsi"/>
                <w:color w:val="000000"/>
                <w:sz w:val="18"/>
                <w:szCs w:val="18"/>
                <w:lang w:eastAsia="hr-HR"/>
              </w:rPr>
              <w:lastRenderedPageBreak/>
              <w:t>Ime, prezime osoba koje bi trebale biti odgovorne za izvršenje ugovora</w:t>
            </w:r>
          </w:p>
        </w:tc>
        <w:tc>
          <w:tcPr>
            <w:tcW w:w="5070" w:type="dxa"/>
            <w:tcBorders>
              <w:top w:val="single" w:sz="4" w:space="0" w:color="A6A6A6"/>
              <w:left w:val="single" w:sz="4" w:space="0" w:color="A6A6A6"/>
              <w:bottom w:val="single" w:sz="4" w:space="0" w:color="A6A6A6"/>
              <w:right w:val="single" w:sz="4" w:space="0" w:color="A6A6A6"/>
            </w:tcBorders>
            <w:vAlign w:val="center"/>
          </w:tcPr>
          <w:p w:rsidR="00342549" w:rsidRPr="00AE726C" w:rsidRDefault="00342549" w:rsidP="00901FD5">
            <w:pPr>
              <w:jc w:val="left"/>
              <w:rPr>
                <w:rFonts w:asciiTheme="minorHAnsi" w:hAnsiTheme="minorHAnsi"/>
                <w:color w:val="000000"/>
                <w:sz w:val="18"/>
                <w:szCs w:val="18"/>
                <w:lang w:eastAsia="hr-HR"/>
              </w:rPr>
            </w:pPr>
          </w:p>
        </w:tc>
      </w:tr>
    </w:tbl>
    <w:p w:rsidR="00B962B5" w:rsidRDefault="00B962B5" w:rsidP="00342549">
      <w:pPr>
        <w:jc w:val="left"/>
        <w:rPr>
          <w:rFonts w:asciiTheme="minorHAnsi" w:hAnsiTheme="minorHAnsi"/>
          <w:color w:val="000000"/>
          <w:szCs w:val="22"/>
          <w:lang w:eastAsia="hr-HR"/>
        </w:rPr>
      </w:pPr>
    </w:p>
    <w:p w:rsidR="00820685" w:rsidRPr="00AB3807" w:rsidRDefault="00820685" w:rsidP="00342549">
      <w:pPr>
        <w:jc w:val="left"/>
        <w:rPr>
          <w:rFonts w:asciiTheme="minorHAnsi" w:hAnsiTheme="minorHAnsi"/>
          <w:color w:val="000000"/>
          <w:szCs w:val="22"/>
          <w:lang w:eastAsia="hr-HR"/>
        </w:rPr>
      </w:pPr>
    </w:p>
    <w:p w:rsidR="00AE726C" w:rsidRPr="00AE726C" w:rsidRDefault="00AE726C" w:rsidP="00DD0571">
      <w:pPr>
        <w:numPr>
          <w:ilvl w:val="0"/>
          <w:numId w:val="17"/>
        </w:numPr>
        <w:tabs>
          <w:tab w:val="left" w:pos="567"/>
          <w:tab w:val="left" w:pos="6237"/>
        </w:tabs>
        <w:spacing w:before="0" w:after="0" w:line="360" w:lineRule="auto"/>
        <w:ind w:left="567" w:hanging="425"/>
        <w:rPr>
          <w:rFonts w:asciiTheme="minorHAnsi" w:hAnsiTheme="minorHAnsi"/>
          <w:b/>
          <w:color w:val="000000"/>
          <w:sz w:val="20"/>
          <w:szCs w:val="22"/>
          <w:lang w:eastAsia="hr-HR"/>
        </w:rPr>
      </w:pPr>
      <w:r w:rsidRPr="00AB3807">
        <w:rPr>
          <w:rFonts w:asciiTheme="minorHAnsi" w:hAnsiTheme="minorHAnsi"/>
          <w:b/>
          <w:color w:val="000000"/>
          <w:sz w:val="20"/>
          <w:szCs w:val="22"/>
          <w:lang w:eastAsia="hr-HR"/>
        </w:rPr>
        <w:t>Podaci o dijelu ugovora koje će izvršavati pojedini član zajednice ponuditelja</w:t>
      </w:r>
    </w:p>
    <w:tbl>
      <w:tblPr>
        <w:tblW w:w="8931" w:type="dxa"/>
        <w:tblInd w:w="67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851"/>
        <w:gridCol w:w="1984"/>
        <w:gridCol w:w="2694"/>
        <w:gridCol w:w="1134"/>
        <w:gridCol w:w="1417"/>
        <w:gridCol w:w="851"/>
      </w:tblGrid>
      <w:tr w:rsidR="00342549" w:rsidRPr="00AB3807" w:rsidTr="00193910">
        <w:trPr>
          <w:cantSplit/>
          <w:trHeight w:val="840"/>
        </w:trPr>
        <w:tc>
          <w:tcPr>
            <w:tcW w:w="851" w:type="dxa"/>
            <w:shd w:val="clear" w:color="auto" w:fill="DEEAF6"/>
            <w:textDirection w:val="btLr"/>
          </w:tcPr>
          <w:p w:rsidR="00342549" w:rsidRPr="00AE726C" w:rsidRDefault="00342549" w:rsidP="00901FD5">
            <w:pPr>
              <w:ind w:left="113" w:right="113"/>
              <w:jc w:val="center"/>
              <w:rPr>
                <w:rFonts w:asciiTheme="minorHAnsi" w:hAnsiTheme="minorHAnsi"/>
                <w:b/>
                <w:color w:val="000000"/>
                <w:sz w:val="18"/>
                <w:szCs w:val="18"/>
                <w:lang w:eastAsia="hr-HR"/>
              </w:rPr>
            </w:pPr>
            <w:r w:rsidRPr="00AE726C">
              <w:rPr>
                <w:rFonts w:asciiTheme="minorHAnsi" w:hAnsiTheme="minorHAnsi"/>
                <w:b/>
                <w:color w:val="000000"/>
                <w:sz w:val="18"/>
                <w:szCs w:val="18"/>
                <w:lang w:eastAsia="hr-HR"/>
              </w:rPr>
              <w:t>Redni broj člana zajednice ponuditelja</w:t>
            </w:r>
          </w:p>
        </w:tc>
        <w:tc>
          <w:tcPr>
            <w:tcW w:w="1984" w:type="dxa"/>
            <w:shd w:val="clear" w:color="auto" w:fill="DEEAF6"/>
            <w:vAlign w:val="center"/>
          </w:tcPr>
          <w:p w:rsidR="00342549" w:rsidRPr="00AE726C" w:rsidRDefault="00342549" w:rsidP="00901FD5">
            <w:pPr>
              <w:jc w:val="center"/>
              <w:rPr>
                <w:rFonts w:asciiTheme="minorHAnsi" w:hAnsiTheme="minorHAnsi"/>
                <w:b/>
                <w:color w:val="000000"/>
                <w:sz w:val="18"/>
                <w:szCs w:val="18"/>
                <w:lang w:eastAsia="hr-HR"/>
              </w:rPr>
            </w:pPr>
            <w:r w:rsidRPr="00AE726C">
              <w:rPr>
                <w:rFonts w:asciiTheme="minorHAnsi" w:hAnsiTheme="minorHAnsi"/>
                <w:b/>
                <w:color w:val="000000"/>
                <w:sz w:val="18"/>
                <w:szCs w:val="18"/>
                <w:lang w:eastAsia="hr-HR"/>
              </w:rPr>
              <w:t>Član</w:t>
            </w:r>
          </w:p>
          <w:p w:rsidR="00342549" w:rsidRPr="00AE726C" w:rsidRDefault="00342549" w:rsidP="00901FD5">
            <w:pPr>
              <w:jc w:val="center"/>
              <w:rPr>
                <w:rFonts w:asciiTheme="minorHAnsi" w:hAnsiTheme="minorHAnsi"/>
                <w:b/>
                <w:color w:val="000000"/>
                <w:sz w:val="18"/>
                <w:szCs w:val="18"/>
                <w:lang w:eastAsia="hr-HR"/>
              </w:rPr>
            </w:pPr>
            <w:r w:rsidRPr="00AE726C">
              <w:rPr>
                <w:rFonts w:asciiTheme="minorHAnsi" w:hAnsiTheme="minorHAnsi"/>
                <w:b/>
                <w:color w:val="000000"/>
                <w:sz w:val="18"/>
                <w:szCs w:val="18"/>
                <w:lang w:eastAsia="hr-HR"/>
              </w:rPr>
              <w:t>zajednice ponuditelja</w:t>
            </w:r>
          </w:p>
        </w:tc>
        <w:tc>
          <w:tcPr>
            <w:tcW w:w="2694" w:type="dxa"/>
            <w:shd w:val="clear" w:color="auto" w:fill="DEEAF6"/>
            <w:vAlign w:val="center"/>
          </w:tcPr>
          <w:p w:rsidR="00342549" w:rsidRPr="00AE726C" w:rsidRDefault="00342549" w:rsidP="00901FD5">
            <w:pPr>
              <w:jc w:val="center"/>
              <w:rPr>
                <w:rFonts w:asciiTheme="minorHAnsi" w:hAnsiTheme="minorHAnsi"/>
                <w:b/>
                <w:color w:val="000000"/>
                <w:sz w:val="18"/>
                <w:szCs w:val="18"/>
                <w:lang w:eastAsia="hr-HR"/>
              </w:rPr>
            </w:pPr>
            <w:r w:rsidRPr="00AE726C">
              <w:rPr>
                <w:rFonts w:asciiTheme="minorHAnsi" w:hAnsiTheme="minorHAnsi"/>
                <w:b/>
                <w:color w:val="000000"/>
                <w:sz w:val="18"/>
                <w:szCs w:val="18"/>
                <w:lang w:eastAsia="hr-HR"/>
              </w:rPr>
              <w:t>Predmet</w:t>
            </w:r>
            <w:r w:rsidRPr="00AE726C">
              <w:rPr>
                <w:rFonts w:asciiTheme="minorHAnsi" w:hAnsiTheme="minorHAnsi"/>
                <w:b/>
                <w:color w:val="000000"/>
                <w:sz w:val="18"/>
                <w:szCs w:val="18"/>
                <w:vertAlign w:val="superscript"/>
                <w:lang w:eastAsia="hr-HR"/>
              </w:rPr>
              <w:footnoteReference w:id="9"/>
            </w:r>
          </w:p>
        </w:tc>
        <w:tc>
          <w:tcPr>
            <w:tcW w:w="1134" w:type="dxa"/>
            <w:shd w:val="clear" w:color="auto" w:fill="DEEAF6"/>
            <w:vAlign w:val="center"/>
          </w:tcPr>
          <w:p w:rsidR="00342549" w:rsidRPr="00AE726C" w:rsidRDefault="00342549" w:rsidP="00901FD5">
            <w:pPr>
              <w:jc w:val="center"/>
              <w:rPr>
                <w:rFonts w:asciiTheme="minorHAnsi" w:hAnsiTheme="minorHAnsi"/>
                <w:b/>
                <w:color w:val="000000"/>
                <w:sz w:val="18"/>
                <w:szCs w:val="18"/>
                <w:lang w:eastAsia="hr-HR"/>
              </w:rPr>
            </w:pPr>
            <w:r w:rsidRPr="00AE726C">
              <w:rPr>
                <w:rFonts w:asciiTheme="minorHAnsi" w:hAnsiTheme="minorHAnsi"/>
                <w:b/>
                <w:color w:val="000000"/>
                <w:sz w:val="18"/>
                <w:szCs w:val="18"/>
                <w:lang w:eastAsia="hr-HR"/>
              </w:rPr>
              <w:t>Količina</w:t>
            </w:r>
          </w:p>
        </w:tc>
        <w:tc>
          <w:tcPr>
            <w:tcW w:w="1417" w:type="dxa"/>
            <w:shd w:val="clear" w:color="auto" w:fill="DEEAF6"/>
            <w:vAlign w:val="center"/>
          </w:tcPr>
          <w:p w:rsidR="00342549" w:rsidRPr="00AE726C" w:rsidRDefault="00342549" w:rsidP="00901FD5">
            <w:pPr>
              <w:jc w:val="center"/>
              <w:rPr>
                <w:rFonts w:asciiTheme="minorHAnsi" w:hAnsiTheme="minorHAnsi"/>
                <w:b/>
                <w:color w:val="000000"/>
                <w:sz w:val="18"/>
                <w:szCs w:val="18"/>
                <w:lang w:eastAsia="hr-HR"/>
              </w:rPr>
            </w:pPr>
            <w:r w:rsidRPr="00AE726C">
              <w:rPr>
                <w:rFonts w:asciiTheme="minorHAnsi" w:hAnsiTheme="minorHAnsi"/>
                <w:b/>
                <w:color w:val="000000"/>
                <w:sz w:val="18"/>
                <w:szCs w:val="18"/>
                <w:lang w:eastAsia="hr-HR"/>
              </w:rPr>
              <w:t>Vrijednost</w:t>
            </w:r>
            <w:r w:rsidRPr="00AE726C">
              <w:rPr>
                <w:rFonts w:asciiTheme="minorHAnsi" w:hAnsiTheme="minorHAnsi"/>
                <w:b/>
                <w:color w:val="000000"/>
                <w:sz w:val="18"/>
                <w:szCs w:val="18"/>
                <w:vertAlign w:val="superscript"/>
                <w:lang w:eastAsia="hr-HR"/>
              </w:rPr>
              <w:footnoteReference w:id="10"/>
            </w:r>
          </w:p>
        </w:tc>
        <w:tc>
          <w:tcPr>
            <w:tcW w:w="851" w:type="dxa"/>
            <w:shd w:val="clear" w:color="auto" w:fill="DEEAF6"/>
            <w:vAlign w:val="center"/>
          </w:tcPr>
          <w:p w:rsidR="00342549" w:rsidRPr="00AE726C" w:rsidRDefault="00342549" w:rsidP="00901FD5">
            <w:pPr>
              <w:jc w:val="center"/>
              <w:rPr>
                <w:rFonts w:asciiTheme="minorHAnsi" w:hAnsiTheme="minorHAnsi"/>
                <w:b/>
                <w:color w:val="000000"/>
                <w:sz w:val="18"/>
                <w:szCs w:val="18"/>
                <w:lang w:eastAsia="hr-HR"/>
              </w:rPr>
            </w:pPr>
            <w:r w:rsidRPr="00AE726C">
              <w:rPr>
                <w:rFonts w:asciiTheme="minorHAnsi" w:hAnsiTheme="minorHAnsi"/>
                <w:b/>
                <w:color w:val="000000"/>
                <w:sz w:val="18"/>
                <w:szCs w:val="18"/>
                <w:lang w:eastAsia="hr-HR"/>
              </w:rPr>
              <w:t>Postotni dio</w:t>
            </w:r>
            <w:r w:rsidRPr="00AE726C">
              <w:rPr>
                <w:rFonts w:asciiTheme="minorHAnsi" w:hAnsiTheme="minorHAnsi"/>
                <w:b/>
                <w:color w:val="000000"/>
                <w:sz w:val="18"/>
                <w:szCs w:val="18"/>
                <w:vertAlign w:val="superscript"/>
                <w:lang w:eastAsia="hr-HR"/>
              </w:rPr>
              <w:footnoteReference w:id="11"/>
            </w:r>
          </w:p>
        </w:tc>
      </w:tr>
      <w:tr w:rsidR="00342549" w:rsidRPr="00AB3807" w:rsidTr="00193910">
        <w:trPr>
          <w:trHeight w:val="678"/>
        </w:trPr>
        <w:tc>
          <w:tcPr>
            <w:tcW w:w="851" w:type="dxa"/>
          </w:tcPr>
          <w:p w:rsidR="00342549" w:rsidRPr="00AE726C" w:rsidRDefault="00342549" w:rsidP="00901FD5">
            <w:pPr>
              <w:jc w:val="left"/>
              <w:rPr>
                <w:rFonts w:asciiTheme="minorHAnsi" w:hAnsiTheme="minorHAnsi"/>
                <w:color w:val="000000"/>
                <w:sz w:val="18"/>
                <w:szCs w:val="18"/>
                <w:lang w:eastAsia="hr-HR"/>
              </w:rPr>
            </w:pPr>
          </w:p>
        </w:tc>
        <w:tc>
          <w:tcPr>
            <w:tcW w:w="1984" w:type="dxa"/>
            <w:vAlign w:val="center"/>
          </w:tcPr>
          <w:p w:rsidR="00342549" w:rsidRPr="00AE726C" w:rsidRDefault="00342549" w:rsidP="00901FD5">
            <w:pPr>
              <w:jc w:val="left"/>
              <w:rPr>
                <w:rFonts w:asciiTheme="minorHAnsi" w:hAnsiTheme="minorHAnsi"/>
                <w:color w:val="000000"/>
                <w:sz w:val="18"/>
                <w:szCs w:val="18"/>
                <w:lang w:eastAsia="hr-HR"/>
              </w:rPr>
            </w:pPr>
          </w:p>
        </w:tc>
        <w:tc>
          <w:tcPr>
            <w:tcW w:w="2694" w:type="dxa"/>
            <w:vAlign w:val="center"/>
          </w:tcPr>
          <w:p w:rsidR="00342549" w:rsidRPr="00AE726C" w:rsidRDefault="00342549" w:rsidP="00901FD5">
            <w:pPr>
              <w:jc w:val="left"/>
              <w:rPr>
                <w:rFonts w:asciiTheme="minorHAnsi" w:hAnsiTheme="minorHAnsi"/>
                <w:color w:val="000000"/>
                <w:sz w:val="18"/>
                <w:szCs w:val="18"/>
                <w:lang w:eastAsia="hr-HR"/>
              </w:rPr>
            </w:pPr>
          </w:p>
        </w:tc>
        <w:tc>
          <w:tcPr>
            <w:tcW w:w="1134" w:type="dxa"/>
            <w:vAlign w:val="center"/>
          </w:tcPr>
          <w:p w:rsidR="00342549" w:rsidRPr="00AE726C" w:rsidRDefault="00342549" w:rsidP="00901FD5">
            <w:pPr>
              <w:jc w:val="center"/>
              <w:rPr>
                <w:rFonts w:asciiTheme="minorHAnsi" w:hAnsiTheme="minorHAnsi"/>
                <w:color w:val="000000"/>
                <w:sz w:val="18"/>
                <w:szCs w:val="18"/>
                <w:lang w:eastAsia="hr-HR"/>
              </w:rPr>
            </w:pPr>
          </w:p>
        </w:tc>
        <w:tc>
          <w:tcPr>
            <w:tcW w:w="1417" w:type="dxa"/>
            <w:vAlign w:val="center"/>
          </w:tcPr>
          <w:p w:rsidR="00342549" w:rsidRPr="00AE726C" w:rsidRDefault="00342549" w:rsidP="00901FD5">
            <w:pPr>
              <w:rPr>
                <w:rFonts w:asciiTheme="minorHAnsi" w:hAnsiTheme="minorHAnsi"/>
                <w:color w:val="000000"/>
                <w:sz w:val="18"/>
                <w:szCs w:val="18"/>
                <w:lang w:eastAsia="hr-HR"/>
              </w:rPr>
            </w:pPr>
          </w:p>
        </w:tc>
        <w:tc>
          <w:tcPr>
            <w:tcW w:w="851" w:type="dxa"/>
            <w:vAlign w:val="center"/>
          </w:tcPr>
          <w:p w:rsidR="00342549" w:rsidRPr="00AE726C" w:rsidRDefault="00342549" w:rsidP="00901FD5">
            <w:pPr>
              <w:rPr>
                <w:rFonts w:asciiTheme="minorHAnsi" w:hAnsiTheme="minorHAnsi"/>
                <w:color w:val="000000"/>
                <w:sz w:val="18"/>
                <w:szCs w:val="18"/>
                <w:lang w:eastAsia="hr-HR"/>
              </w:rPr>
            </w:pPr>
          </w:p>
        </w:tc>
      </w:tr>
      <w:tr w:rsidR="00342549" w:rsidRPr="00AB3807" w:rsidTr="00193910">
        <w:trPr>
          <w:trHeight w:val="700"/>
        </w:trPr>
        <w:tc>
          <w:tcPr>
            <w:tcW w:w="851" w:type="dxa"/>
          </w:tcPr>
          <w:p w:rsidR="00342549" w:rsidRPr="00AE726C" w:rsidRDefault="00342549" w:rsidP="00901FD5">
            <w:pPr>
              <w:jc w:val="left"/>
              <w:rPr>
                <w:rFonts w:asciiTheme="minorHAnsi" w:hAnsiTheme="minorHAnsi"/>
                <w:color w:val="000000"/>
                <w:sz w:val="18"/>
                <w:szCs w:val="18"/>
                <w:lang w:eastAsia="hr-HR"/>
              </w:rPr>
            </w:pPr>
          </w:p>
        </w:tc>
        <w:tc>
          <w:tcPr>
            <w:tcW w:w="1984" w:type="dxa"/>
            <w:vAlign w:val="center"/>
          </w:tcPr>
          <w:p w:rsidR="00342549" w:rsidRPr="00AE726C" w:rsidRDefault="00342549" w:rsidP="00901FD5">
            <w:pPr>
              <w:jc w:val="left"/>
              <w:rPr>
                <w:rFonts w:asciiTheme="minorHAnsi" w:hAnsiTheme="minorHAnsi"/>
                <w:color w:val="000000"/>
                <w:sz w:val="18"/>
                <w:szCs w:val="18"/>
                <w:lang w:eastAsia="hr-HR"/>
              </w:rPr>
            </w:pPr>
          </w:p>
        </w:tc>
        <w:tc>
          <w:tcPr>
            <w:tcW w:w="2694" w:type="dxa"/>
            <w:vAlign w:val="center"/>
          </w:tcPr>
          <w:p w:rsidR="00342549" w:rsidRPr="00AE726C" w:rsidRDefault="00342549" w:rsidP="00901FD5">
            <w:pPr>
              <w:jc w:val="left"/>
              <w:rPr>
                <w:rFonts w:asciiTheme="minorHAnsi" w:hAnsiTheme="minorHAnsi"/>
                <w:color w:val="000000"/>
                <w:sz w:val="18"/>
                <w:szCs w:val="18"/>
                <w:lang w:eastAsia="hr-HR"/>
              </w:rPr>
            </w:pPr>
          </w:p>
        </w:tc>
        <w:tc>
          <w:tcPr>
            <w:tcW w:w="1134" w:type="dxa"/>
            <w:vAlign w:val="center"/>
          </w:tcPr>
          <w:p w:rsidR="00342549" w:rsidRPr="00AE726C" w:rsidRDefault="00342549" w:rsidP="00901FD5">
            <w:pPr>
              <w:jc w:val="center"/>
              <w:rPr>
                <w:rFonts w:asciiTheme="minorHAnsi" w:hAnsiTheme="minorHAnsi"/>
                <w:color w:val="000000"/>
                <w:sz w:val="18"/>
                <w:szCs w:val="18"/>
                <w:lang w:eastAsia="hr-HR"/>
              </w:rPr>
            </w:pPr>
          </w:p>
        </w:tc>
        <w:tc>
          <w:tcPr>
            <w:tcW w:w="1417" w:type="dxa"/>
            <w:vAlign w:val="center"/>
          </w:tcPr>
          <w:p w:rsidR="00342549" w:rsidRPr="00AE726C" w:rsidRDefault="00342549" w:rsidP="00901FD5">
            <w:pPr>
              <w:rPr>
                <w:rFonts w:asciiTheme="minorHAnsi" w:hAnsiTheme="minorHAnsi"/>
                <w:color w:val="000000"/>
                <w:sz w:val="18"/>
                <w:szCs w:val="18"/>
                <w:lang w:eastAsia="hr-HR"/>
              </w:rPr>
            </w:pPr>
          </w:p>
        </w:tc>
        <w:tc>
          <w:tcPr>
            <w:tcW w:w="851" w:type="dxa"/>
            <w:vAlign w:val="center"/>
          </w:tcPr>
          <w:p w:rsidR="00342549" w:rsidRPr="00AE726C" w:rsidRDefault="00342549" w:rsidP="00901FD5">
            <w:pPr>
              <w:rPr>
                <w:rFonts w:asciiTheme="minorHAnsi" w:hAnsiTheme="minorHAnsi"/>
                <w:color w:val="000000"/>
                <w:sz w:val="18"/>
                <w:szCs w:val="18"/>
                <w:lang w:eastAsia="hr-HR"/>
              </w:rPr>
            </w:pPr>
          </w:p>
        </w:tc>
      </w:tr>
      <w:tr w:rsidR="00342549" w:rsidRPr="00AB3807" w:rsidTr="00193910">
        <w:trPr>
          <w:trHeight w:val="75"/>
        </w:trPr>
        <w:tc>
          <w:tcPr>
            <w:tcW w:w="6663" w:type="dxa"/>
            <w:gridSpan w:val="4"/>
            <w:shd w:val="clear" w:color="auto" w:fill="DEEAF6"/>
          </w:tcPr>
          <w:p w:rsidR="00342549" w:rsidRPr="00AE726C" w:rsidRDefault="00342549" w:rsidP="00901FD5">
            <w:pPr>
              <w:spacing w:line="360" w:lineRule="auto"/>
              <w:rPr>
                <w:rFonts w:asciiTheme="minorHAnsi" w:hAnsiTheme="minorHAnsi"/>
                <w:b/>
                <w:color w:val="000000"/>
                <w:sz w:val="18"/>
                <w:szCs w:val="18"/>
                <w:lang w:eastAsia="hr-HR"/>
              </w:rPr>
            </w:pPr>
            <w:r w:rsidRPr="00AE726C">
              <w:rPr>
                <w:rFonts w:asciiTheme="minorHAnsi" w:hAnsiTheme="minorHAnsi"/>
                <w:b/>
                <w:color w:val="000000"/>
                <w:sz w:val="18"/>
                <w:szCs w:val="18"/>
                <w:lang w:eastAsia="hr-HR"/>
              </w:rPr>
              <w:t>REKAPITULACIJA</w:t>
            </w:r>
            <w:r w:rsidRPr="00AE726C">
              <w:rPr>
                <w:rFonts w:asciiTheme="minorHAnsi" w:hAnsiTheme="minorHAnsi"/>
                <w:b/>
                <w:color w:val="000000"/>
                <w:sz w:val="18"/>
                <w:szCs w:val="18"/>
                <w:vertAlign w:val="superscript"/>
                <w:lang w:eastAsia="hr-HR"/>
              </w:rPr>
              <w:footnoteReference w:id="12"/>
            </w:r>
          </w:p>
          <w:p w:rsidR="00342549" w:rsidRPr="00AE726C" w:rsidRDefault="00342549" w:rsidP="00901FD5">
            <w:pPr>
              <w:spacing w:line="360" w:lineRule="auto"/>
              <w:rPr>
                <w:rFonts w:asciiTheme="minorHAnsi" w:hAnsiTheme="minorHAnsi"/>
                <w:color w:val="000000"/>
                <w:sz w:val="18"/>
                <w:szCs w:val="18"/>
                <w:lang w:eastAsia="hr-HR"/>
              </w:rPr>
            </w:pPr>
            <w:r w:rsidRPr="00AE726C">
              <w:rPr>
                <w:rFonts w:asciiTheme="minorHAnsi" w:hAnsiTheme="minorHAnsi"/>
                <w:i/>
                <w:color w:val="000000"/>
                <w:sz w:val="18"/>
                <w:szCs w:val="18"/>
                <w:lang w:eastAsia="hr-HR"/>
              </w:rPr>
              <w:t>Sveukupna vrijednost usluga i postotni dio vrijednosti Ugovora koji pružaju članovi zajednice ponuditelja (bez podizvoditelja)</w:t>
            </w:r>
          </w:p>
        </w:tc>
        <w:tc>
          <w:tcPr>
            <w:tcW w:w="1417" w:type="dxa"/>
            <w:shd w:val="clear" w:color="auto" w:fill="FFFFFF"/>
            <w:vAlign w:val="center"/>
          </w:tcPr>
          <w:p w:rsidR="00342549" w:rsidRPr="00AE726C" w:rsidRDefault="00342549" w:rsidP="00901FD5">
            <w:pPr>
              <w:rPr>
                <w:rFonts w:asciiTheme="minorHAnsi" w:hAnsiTheme="minorHAnsi"/>
                <w:color w:val="000000"/>
                <w:sz w:val="18"/>
                <w:szCs w:val="18"/>
                <w:lang w:eastAsia="hr-HR"/>
              </w:rPr>
            </w:pPr>
          </w:p>
        </w:tc>
        <w:tc>
          <w:tcPr>
            <w:tcW w:w="851" w:type="dxa"/>
            <w:shd w:val="clear" w:color="auto" w:fill="FFFFFF"/>
            <w:vAlign w:val="center"/>
          </w:tcPr>
          <w:p w:rsidR="00342549" w:rsidRPr="00AE726C" w:rsidRDefault="00342549" w:rsidP="00901FD5">
            <w:pPr>
              <w:rPr>
                <w:rFonts w:asciiTheme="minorHAnsi" w:hAnsiTheme="minorHAnsi"/>
                <w:color w:val="000000"/>
                <w:sz w:val="18"/>
                <w:szCs w:val="18"/>
                <w:lang w:eastAsia="hr-HR"/>
              </w:rPr>
            </w:pPr>
          </w:p>
        </w:tc>
      </w:tr>
    </w:tbl>
    <w:p w:rsidR="00342549" w:rsidRPr="00AB3807" w:rsidRDefault="00342549" w:rsidP="00342549">
      <w:pPr>
        <w:jc w:val="left"/>
        <w:rPr>
          <w:rFonts w:asciiTheme="minorHAnsi" w:hAnsiTheme="minorHAnsi"/>
          <w:b/>
          <w:i/>
          <w:color w:val="000000"/>
          <w:sz w:val="20"/>
          <w:lang w:eastAsia="hr-HR"/>
        </w:rPr>
      </w:pPr>
    </w:p>
    <w:p w:rsidR="00342549" w:rsidRPr="00AB3807" w:rsidRDefault="00342549" w:rsidP="00342549">
      <w:pPr>
        <w:tabs>
          <w:tab w:val="left" w:pos="6705"/>
        </w:tabs>
        <w:jc w:val="left"/>
        <w:rPr>
          <w:rFonts w:asciiTheme="minorHAnsi" w:hAnsiTheme="minorHAnsi"/>
          <w:b/>
          <w:szCs w:val="22"/>
        </w:rPr>
      </w:pPr>
    </w:p>
    <w:p w:rsidR="00342549" w:rsidRPr="00AB3807" w:rsidRDefault="00342549" w:rsidP="00DD0571">
      <w:pPr>
        <w:numPr>
          <w:ilvl w:val="0"/>
          <w:numId w:val="17"/>
        </w:numPr>
        <w:tabs>
          <w:tab w:val="left" w:pos="567"/>
        </w:tabs>
        <w:spacing w:before="0" w:after="0"/>
        <w:ind w:left="567"/>
        <w:jc w:val="left"/>
        <w:rPr>
          <w:rFonts w:asciiTheme="minorHAnsi" w:hAnsiTheme="minorHAnsi"/>
          <w:b/>
          <w:sz w:val="20"/>
          <w:szCs w:val="22"/>
        </w:rPr>
      </w:pPr>
      <w:r w:rsidRPr="00AB3807">
        <w:rPr>
          <w:rFonts w:asciiTheme="minorHAnsi" w:hAnsiTheme="minorHAnsi"/>
          <w:b/>
          <w:sz w:val="20"/>
          <w:szCs w:val="22"/>
        </w:rPr>
        <w:t>Naručitelj neposredno plaća svakom članu zajednice ponuditelja (zaokružiti)</w:t>
      </w:r>
      <w:r w:rsidRPr="00AB3807">
        <w:rPr>
          <w:rFonts w:asciiTheme="minorHAnsi" w:hAnsiTheme="minorHAnsi"/>
          <w:b/>
          <w:sz w:val="20"/>
          <w:szCs w:val="22"/>
          <w:vertAlign w:val="superscript"/>
        </w:rPr>
        <w:footnoteReference w:id="13"/>
      </w:r>
      <w:r w:rsidRPr="00AB3807">
        <w:rPr>
          <w:rFonts w:asciiTheme="minorHAnsi" w:hAnsiTheme="minorHAnsi"/>
          <w:b/>
          <w:sz w:val="20"/>
          <w:szCs w:val="22"/>
        </w:rPr>
        <w:t>:</w:t>
      </w:r>
    </w:p>
    <w:p w:rsidR="00342549" w:rsidRPr="00AB3807" w:rsidRDefault="00342549" w:rsidP="00AE726C">
      <w:pPr>
        <w:tabs>
          <w:tab w:val="left" w:pos="2520"/>
        </w:tabs>
        <w:spacing w:before="120"/>
        <w:jc w:val="center"/>
        <w:rPr>
          <w:rFonts w:asciiTheme="minorHAnsi" w:hAnsiTheme="minorHAnsi"/>
          <w:b/>
          <w:szCs w:val="22"/>
        </w:rPr>
      </w:pPr>
      <w:r w:rsidRPr="00AB3807">
        <w:rPr>
          <w:rFonts w:asciiTheme="minorHAnsi" w:hAnsiTheme="minorHAnsi"/>
          <w:b/>
          <w:szCs w:val="22"/>
        </w:rPr>
        <w:t>DA</w:t>
      </w:r>
      <w:r w:rsidRPr="00AB3807">
        <w:rPr>
          <w:rFonts w:asciiTheme="minorHAnsi" w:hAnsiTheme="minorHAnsi"/>
          <w:b/>
          <w:szCs w:val="22"/>
        </w:rPr>
        <w:tab/>
        <w:t>NE</w:t>
      </w:r>
    </w:p>
    <w:p w:rsidR="00342549" w:rsidRPr="00AB3807" w:rsidRDefault="00342549" w:rsidP="00342549">
      <w:pPr>
        <w:tabs>
          <w:tab w:val="left" w:pos="2520"/>
        </w:tabs>
        <w:spacing w:before="120"/>
        <w:jc w:val="center"/>
        <w:rPr>
          <w:rFonts w:asciiTheme="minorHAnsi" w:hAnsiTheme="minorHAnsi"/>
          <w:b/>
          <w:szCs w:val="22"/>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8"/>
        <w:gridCol w:w="5623"/>
      </w:tblGrid>
      <w:tr w:rsidR="00342549" w:rsidRPr="00AB3807" w:rsidTr="00A97A99">
        <w:trPr>
          <w:trHeight w:val="420"/>
        </w:trPr>
        <w:tc>
          <w:tcPr>
            <w:tcW w:w="8931" w:type="dxa"/>
            <w:gridSpan w:val="2"/>
            <w:tcBorders>
              <w:top w:val="single" w:sz="4" w:space="0" w:color="999999"/>
              <w:left w:val="single" w:sz="4" w:space="0" w:color="999999"/>
              <w:bottom w:val="single" w:sz="4" w:space="0" w:color="999999"/>
              <w:right w:val="single" w:sz="4" w:space="0" w:color="999999"/>
            </w:tcBorders>
            <w:shd w:val="clear" w:color="auto" w:fill="DEEAF6"/>
            <w:vAlign w:val="center"/>
          </w:tcPr>
          <w:p w:rsidR="00342549" w:rsidRPr="00AE726C" w:rsidRDefault="00342549" w:rsidP="00901FD5">
            <w:pPr>
              <w:jc w:val="left"/>
              <w:rPr>
                <w:rFonts w:asciiTheme="minorHAnsi" w:hAnsiTheme="minorHAnsi"/>
                <w:b/>
                <w:color w:val="000000"/>
                <w:sz w:val="18"/>
                <w:szCs w:val="18"/>
                <w:lang w:eastAsia="hr-HR"/>
              </w:rPr>
            </w:pPr>
            <w:r w:rsidRPr="00AE726C">
              <w:rPr>
                <w:rFonts w:asciiTheme="minorHAnsi" w:hAnsiTheme="minorHAnsi"/>
                <w:b/>
                <w:color w:val="000000"/>
                <w:sz w:val="18"/>
                <w:szCs w:val="18"/>
                <w:lang w:eastAsia="hr-HR"/>
              </w:rPr>
              <w:t>ČLAN ZAJEDNICE PONUDITELJA</w:t>
            </w:r>
          </w:p>
        </w:tc>
      </w:tr>
      <w:tr w:rsidR="00342549" w:rsidRPr="00AB3807" w:rsidTr="00A97A99">
        <w:trPr>
          <w:trHeight w:val="420"/>
        </w:trPr>
        <w:tc>
          <w:tcPr>
            <w:tcW w:w="33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42549" w:rsidRPr="00AE726C" w:rsidRDefault="00342549" w:rsidP="00901FD5">
            <w:pPr>
              <w:jc w:val="left"/>
              <w:rPr>
                <w:rFonts w:asciiTheme="minorHAnsi" w:hAnsiTheme="minorHAnsi"/>
                <w:color w:val="000000"/>
                <w:sz w:val="18"/>
                <w:szCs w:val="18"/>
                <w:lang w:eastAsia="hr-HR"/>
              </w:rPr>
            </w:pPr>
            <w:r w:rsidRPr="00AE726C">
              <w:rPr>
                <w:rFonts w:asciiTheme="minorHAnsi" w:hAnsiTheme="minorHAnsi"/>
                <w:color w:val="000000"/>
                <w:sz w:val="18"/>
                <w:szCs w:val="18"/>
                <w:lang w:eastAsia="hr-HR"/>
              </w:rPr>
              <w:t xml:space="preserve">Ime i prezime ovlaštene osobe </w:t>
            </w:r>
          </w:p>
        </w:tc>
        <w:tc>
          <w:tcPr>
            <w:tcW w:w="56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342549" w:rsidRPr="00AE726C" w:rsidRDefault="00342549" w:rsidP="00901FD5">
            <w:pPr>
              <w:jc w:val="left"/>
              <w:rPr>
                <w:rFonts w:asciiTheme="minorHAnsi" w:hAnsiTheme="minorHAnsi"/>
                <w:color w:val="000000"/>
                <w:sz w:val="18"/>
                <w:szCs w:val="18"/>
                <w:lang w:eastAsia="hr-HR"/>
              </w:rPr>
            </w:pPr>
          </w:p>
        </w:tc>
      </w:tr>
      <w:tr w:rsidR="00342549" w:rsidRPr="00AB3807" w:rsidTr="00A97A99">
        <w:trPr>
          <w:trHeight w:val="420"/>
        </w:trPr>
        <w:tc>
          <w:tcPr>
            <w:tcW w:w="3308" w:type="dxa"/>
            <w:tcBorders>
              <w:top w:val="single" w:sz="4" w:space="0" w:color="999999"/>
              <w:left w:val="single" w:sz="4" w:space="0" w:color="999999"/>
              <w:bottom w:val="single" w:sz="4" w:space="0" w:color="999999"/>
              <w:right w:val="single" w:sz="4" w:space="0" w:color="999999"/>
            </w:tcBorders>
            <w:shd w:val="clear" w:color="auto" w:fill="auto"/>
            <w:vAlign w:val="center"/>
          </w:tcPr>
          <w:p w:rsidR="00342549" w:rsidRPr="00AE726C" w:rsidRDefault="00342549" w:rsidP="00901FD5">
            <w:pPr>
              <w:jc w:val="left"/>
              <w:rPr>
                <w:rFonts w:asciiTheme="minorHAnsi" w:hAnsiTheme="minorHAnsi"/>
                <w:color w:val="000000"/>
                <w:sz w:val="18"/>
                <w:szCs w:val="18"/>
                <w:lang w:eastAsia="hr-HR"/>
              </w:rPr>
            </w:pPr>
            <w:r w:rsidRPr="00AE726C">
              <w:rPr>
                <w:rFonts w:asciiTheme="minorHAnsi" w:hAnsiTheme="minorHAnsi"/>
                <w:color w:val="000000"/>
                <w:sz w:val="18"/>
                <w:szCs w:val="18"/>
                <w:lang w:eastAsia="hr-HR"/>
              </w:rPr>
              <w:t>Potpis</w:t>
            </w:r>
          </w:p>
        </w:tc>
        <w:tc>
          <w:tcPr>
            <w:tcW w:w="5623" w:type="dxa"/>
            <w:tcBorders>
              <w:top w:val="single" w:sz="4" w:space="0" w:color="999999"/>
              <w:left w:val="single" w:sz="4" w:space="0" w:color="999999"/>
              <w:bottom w:val="single" w:sz="4" w:space="0" w:color="999999"/>
              <w:right w:val="single" w:sz="4" w:space="0" w:color="999999"/>
            </w:tcBorders>
            <w:shd w:val="clear" w:color="auto" w:fill="auto"/>
            <w:vAlign w:val="center"/>
          </w:tcPr>
          <w:p w:rsidR="00342549" w:rsidRPr="00AE726C" w:rsidRDefault="00342549" w:rsidP="00901FD5">
            <w:pPr>
              <w:jc w:val="left"/>
              <w:rPr>
                <w:rFonts w:asciiTheme="minorHAnsi" w:hAnsiTheme="minorHAnsi"/>
                <w:color w:val="000000"/>
                <w:sz w:val="18"/>
                <w:szCs w:val="18"/>
                <w:lang w:eastAsia="hr-HR"/>
              </w:rPr>
            </w:pPr>
          </w:p>
        </w:tc>
      </w:tr>
    </w:tbl>
    <w:p w:rsidR="00342549" w:rsidRPr="00AB3807" w:rsidRDefault="00342549" w:rsidP="00342549">
      <w:pPr>
        <w:tabs>
          <w:tab w:val="left" w:pos="6705"/>
        </w:tabs>
        <w:jc w:val="left"/>
        <w:rPr>
          <w:rFonts w:asciiTheme="minorHAnsi" w:hAnsiTheme="minorHAnsi"/>
          <w:szCs w:val="22"/>
          <w:highlight w:val="yellow"/>
        </w:rPr>
      </w:pPr>
    </w:p>
    <w:p w:rsidR="00342549" w:rsidRPr="00AE726C" w:rsidRDefault="00342549" w:rsidP="00342549">
      <w:pPr>
        <w:ind w:left="426"/>
        <w:jc w:val="left"/>
        <w:rPr>
          <w:rFonts w:asciiTheme="minorHAnsi" w:hAnsiTheme="minorHAnsi"/>
          <w:b/>
          <w:i/>
          <w:color w:val="000000"/>
          <w:sz w:val="18"/>
          <w:szCs w:val="18"/>
          <w:lang w:eastAsia="hr-HR"/>
        </w:rPr>
      </w:pPr>
      <w:r w:rsidRPr="00AE726C">
        <w:rPr>
          <w:rFonts w:asciiTheme="minorHAnsi" w:hAnsiTheme="minorHAnsi"/>
          <w:b/>
          <w:i/>
          <w:color w:val="000000"/>
          <w:sz w:val="18"/>
          <w:szCs w:val="18"/>
          <w:lang w:eastAsia="hr-HR"/>
        </w:rPr>
        <w:t xml:space="preserve">NAPOMENE: </w:t>
      </w:r>
    </w:p>
    <w:p w:rsidR="00342549" w:rsidRPr="005A4349" w:rsidRDefault="00342549" w:rsidP="005A4349">
      <w:pPr>
        <w:ind w:left="426"/>
        <w:jc w:val="left"/>
        <w:rPr>
          <w:rFonts w:asciiTheme="minorHAnsi" w:hAnsiTheme="minorHAnsi"/>
          <w:b/>
          <w:i/>
          <w:color w:val="000000"/>
          <w:sz w:val="16"/>
          <w:lang w:eastAsia="hr-HR"/>
        </w:rPr>
      </w:pPr>
      <w:r w:rsidRPr="00AB3807">
        <w:rPr>
          <w:rFonts w:asciiTheme="minorHAnsi" w:hAnsiTheme="minorHAnsi"/>
          <w:i/>
          <w:color w:val="000000"/>
          <w:sz w:val="16"/>
          <w:lang w:eastAsia="hr-HR"/>
        </w:rPr>
        <w:t>Tablice treba prilagoditi broju članova Zajednice ponuditelja.</w:t>
      </w:r>
    </w:p>
    <w:p w:rsidR="00342549" w:rsidRPr="00AB3807" w:rsidRDefault="00342549" w:rsidP="001C4DFC">
      <w:pPr>
        <w:tabs>
          <w:tab w:val="left" w:pos="6705"/>
        </w:tabs>
        <w:spacing w:before="120" w:line="360" w:lineRule="auto"/>
        <w:ind w:left="426"/>
        <w:rPr>
          <w:rFonts w:asciiTheme="minorHAnsi" w:hAnsiTheme="minorHAnsi"/>
          <w:i/>
          <w:color w:val="000000"/>
          <w:sz w:val="16"/>
          <w:szCs w:val="16"/>
          <w:lang w:eastAsia="hr-HR"/>
        </w:rPr>
      </w:pPr>
      <w:r w:rsidRPr="00AB3807">
        <w:rPr>
          <w:rFonts w:asciiTheme="minorHAnsi" w:hAnsiTheme="minorHAnsi"/>
          <w:i/>
          <w:color w:val="000000"/>
          <w:sz w:val="16"/>
          <w:szCs w:val="16"/>
          <w:lang w:eastAsia="hr-HR"/>
        </w:rPr>
        <w:t>Ukoliko ovaj obrazac nije prikladan za unos svih traženih podataka kao što su npr. dio ugovora kojega će izvršavati pojedini član zajednice ponuditelja (predmet i količina, vrijednost, postotni dio,… ), Zajednica ponuditelja može dostaviti tražene podatke i u drugom obliku. Bitno je da sadržajno odgovaraju ovom predlošku</w:t>
      </w:r>
      <w:r w:rsidRPr="00AB3807">
        <w:rPr>
          <w:rFonts w:asciiTheme="minorHAnsi" w:hAnsiTheme="minorHAnsi"/>
          <w:i/>
          <w:color w:val="000000"/>
          <w:sz w:val="20"/>
          <w:lang w:eastAsia="hr-HR"/>
        </w:rPr>
        <w:t>.</w:t>
      </w:r>
    </w:p>
    <w:p w:rsidR="00342549" w:rsidRPr="00AB3807" w:rsidRDefault="00342549" w:rsidP="00503CB2">
      <w:pPr>
        <w:jc w:val="center"/>
        <w:rPr>
          <w:rFonts w:asciiTheme="minorHAnsi" w:hAnsiTheme="minorHAnsi"/>
        </w:rPr>
      </w:pPr>
      <w:r w:rsidRPr="00AB3807">
        <w:rPr>
          <w:rFonts w:asciiTheme="minorHAnsi" w:hAnsiTheme="minorHAnsi"/>
        </w:rPr>
        <w:br w:type="page"/>
      </w:r>
      <w:r w:rsidRPr="00AB3807">
        <w:rPr>
          <w:rFonts w:asciiTheme="minorHAnsi" w:hAnsiTheme="minorHAnsi"/>
          <w:b/>
          <w:color w:val="000000"/>
          <w:szCs w:val="16"/>
        </w:rPr>
        <w:lastRenderedPageBreak/>
        <w:t>PONUDBENI LIST  -  DODATAK B</w:t>
      </w:r>
    </w:p>
    <w:p w:rsidR="00342549" w:rsidRPr="00AE726C" w:rsidRDefault="00342549" w:rsidP="00342549">
      <w:pPr>
        <w:spacing w:before="120" w:line="360" w:lineRule="auto"/>
        <w:jc w:val="center"/>
        <w:rPr>
          <w:rFonts w:asciiTheme="minorHAnsi" w:hAnsiTheme="minorHAnsi"/>
          <w:b/>
          <w:color w:val="000000"/>
          <w:sz w:val="22"/>
          <w:szCs w:val="22"/>
        </w:rPr>
      </w:pPr>
      <w:r w:rsidRPr="00AE726C">
        <w:rPr>
          <w:rFonts w:asciiTheme="minorHAnsi" w:hAnsiTheme="minorHAnsi"/>
          <w:b/>
          <w:color w:val="000000"/>
          <w:sz w:val="22"/>
          <w:szCs w:val="22"/>
        </w:rPr>
        <w:t>PODACI O PODIZVODITELJIMA</w:t>
      </w:r>
    </w:p>
    <w:p w:rsidR="00342549" w:rsidRDefault="00342549" w:rsidP="00A05539">
      <w:pPr>
        <w:spacing w:line="360" w:lineRule="auto"/>
        <w:jc w:val="center"/>
        <w:rPr>
          <w:rFonts w:asciiTheme="minorHAnsi" w:hAnsiTheme="minorHAnsi"/>
          <w:i/>
          <w:color w:val="FF0000"/>
          <w:sz w:val="18"/>
          <w:szCs w:val="18"/>
        </w:rPr>
      </w:pPr>
      <w:r w:rsidRPr="00AE726C">
        <w:rPr>
          <w:rFonts w:asciiTheme="minorHAnsi" w:hAnsiTheme="minorHAnsi"/>
          <w:i/>
          <w:color w:val="FF0000"/>
          <w:sz w:val="18"/>
          <w:szCs w:val="18"/>
        </w:rPr>
        <w:t>(popunjava se samo u slučaju postojanja podizvoditelja)</w:t>
      </w:r>
    </w:p>
    <w:p w:rsidR="00A05539" w:rsidRPr="00A05539" w:rsidRDefault="00A05539" w:rsidP="00A05539">
      <w:pPr>
        <w:spacing w:line="360" w:lineRule="auto"/>
        <w:jc w:val="center"/>
        <w:rPr>
          <w:rFonts w:asciiTheme="minorHAnsi" w:hAnsiTheme="minorHAnsi"/>
          <w:b/>
          <w:i/>
          <w:color w:val="FF0000"/>
          <w:sz w:val="18"/>
          <w:szCs w:val="18"/>
          <w:lang w:eastAsia="hr-HR"/>
        </w:rPr>
      </w:pPr>
    </w:p>
    <w:p w:rsidR="00A05539" w:rsidRPr="00A05539" w:rsidRDefault="00342549" w:rsidP="00DD0571">
      <w:pPr>
        <w:numPr>
          <w:ilvl w:val="0"/>
          <w:numId w:val="18"/>
        </w:numPr>
        <w:spacing w:before="240" w:after="120"/>
        <w:ind w:left="567"/>
        <w:rPr>
          <w:rFonts w:asciiTheme="minorHAnsi" w:hAnsiTheme="minorHAnsi"/>
          <w:b/>
          <w:color w:val="000000"/>
          <w:sz w:val="22"/>
          <w:szCs w:val="22"/>
        </w:rPr>
      </w:pPr>
      <w:r w:rsidRPr="00AE726C">
        <w:rPr>
          <w:rFonts w:asciiTheme="minorHAnsi" w:hAnsiTheme="minorHAnsi"/>
          <w:b/>
          <w:color w:val="000000"/>
          <w:sz w:val="22"/>
          <w:szCs w:val="22"/>
        </w:rPr>
        <w:t>Podaci o Naručitelju i predmetu nabave</w:t>
      </w:r>
    </w:p>
    <w:tbl>
      <w:tblPr>
        <w:tblW w:w="8647" w:type="dxa"/>
        <w:tblInd w:w="67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573"/>
        <w:gridCol w:w="5074"/>
      </w:tblGrid>
      <w:tr w:rsidR="00342549" w:rsidRPr="00AB3807" w:rsidTr="00550C11">
        <w:trPr>
          <w:trHeight w:val="431"/>
        </w:trPr>
        <w:tc>
          <w:tcPr>
            <w:tcW w:w="3573" w:type="dxa"/>
            <w:shd w:val="clear" w:color="auto" w:fill="DEEAF6"/>
            <w:vAlign w:val="bottom"/>
          </w:tcPr>
          <w:p w:rsidR="00342549" w:rsidRPr="00AE726C" w:rsidRDefault="00342549" w:rsidP="00550C11">
            <w:pPr>
              <w:jc w:val="left"/>
              <w:rPr>
                <w:rFonts w:asciiTheme="minorHAnsi" w:hAnsiTheme="minorHAnsi"/>
                <w:color w:val="000000"/>
                <w:sz w:val="18"/>
                <w:szCs w:val="18"/>
                <w:lang w:eastAsia="hr-HR"/>
              </w:rPr>
            </w:pPr>
            <w:r w:rsidRPr="00AE726C">
              <w:rPr>
                <w:rFonts w:asciiTheme="minorHAnsi" w:hAnsiTheme="minorHAnsi"/>
                <w:color w:val="000000"/>
                <w:sz w:val="18"/>
                <w:szCs w:val="18"/>
                <w:lang w:eastAsia="hr-HR"/>
              </w:rPr>
              <w:t>Naziv Naručitelja</w:t>
            </w:r>
          </w:p>
        </w:tc>
        <w:tc>
          <w:tcPr>
            <w:tcW w:w="5074" w:type="dxa"/>
            <w:vAlign w:val="bottom"/>
          </w:tcPr>
          <w:p w:rsidR="00342549" w:rsidRPr="00AE726C" w:rsidRDefault="00342549" w:rsidP="00550C11">
            <w:pPr>
              <w:jc w:val="left"/>
              <w:rPr>
                <w:rFonts w:asciiTheme="minorHAnsi" w:hAnsiTheme="minorHAnsi"/>
                <w:color w:val="000000"/>
                <w:sz w:val="18"/>
                <w:szCs w:val="18"/>
                <w:lang w:eastAsia="hr-HR"/>
              </w:rPr>
            </w:pPr>
            <w:r w:rsidRPr="00AE726C">
              <w:rPr>
                <w:rFonts w:asciiTheme="minorHAnsi" w:hAnsiTheme="minorHAnsi"/>
                <w:color w:val="000000"/>
                <w:sz w:val="18"/>
                <w:szCs w:val="18"/>
                <w:lang w:eastAsia="hr-HR"/>
              </w:rPr>
              <w:t>ZRAČNA LUKA DUBROVNIK d.o.o.</w:t>
            </w:r>
          </w:p>
        </w:tc>
      </w:tr>
      <w:tr w:rsidR="00342549" w:rsidRPr="00AB3807" w:rsidTr="00550C11">
        <w:trPr>
          <w:trHeight w:val="431"/>
        </w:trPr>
        <w:tc>
          <w:tcPr>
            <w:tcW w:w="3573" w:type="dxa"/>
            <w:shd w:val="clear" w:color="auto" w:fill="DEEAF6"/>
            <w:vAlign w:val="bottom"/>
          </w:tcPr>
          <w:p w:rsidR="00342549" w:rsidRPr="00AE726C" w:rsidRDefault="00342549" w:rsidP="00550C11">
            <w:pPr>
              <w:jc w:val="left"/>
              <w:rPr>
                <w:rFonts w:asciiTheme="minorHAnsi" w:hAnsiTheme="minorHAnsi"/>
                <w:color w:val="000000"/>
                <w:sz w:val="18"/>
                <w:szCs w:val="18"/>
                <w:lang w:eastAsia="hr-HR"/>
              </w:rPr>
            </w:pPr>
            <w:r w:rsidRPr="00AE726C">
              <w:rPr>
                <w:rFonts w:asciiTheme="minorHAnsi" w:hAnsiTheme="minorHAnsi"/>
                <w:color w:val="000000"/>
                <w:sz w:val="18"/>
                <w:szCs w:val="18"/>
                <w:lang w:eastAsia="hr-HR"/>
              </w:rPr>
              <w:t>Adresa</w:t>
            </w:r>
          </w:p>
        </w:tc>
        <w:tc>
          <w:tcPr>
            <w:tcW w:w="5074" w:type="dxa"/>
            <w:vAlign w:val="bottom"/>
          </w:tcPr>
          <w:p w:rsidR="00342549" w:rsidRPr="00AE726C" w:rsidRDefault="00342549" w:rsidP="00550C11">
            <w:pPr>
              <w:jc w:val="left"/>
              <w:rPr>
                <w:rFonts w:asciiTheme="minorHAnsi" w:hAnsiTheme="minorHAnsi"/>
                <w:color w:val="000000"/>
                <w:sz w:val="18"/>
                <w:szCs w:val="18"/>
                <w:lang w:eastAsia="hr-HR"/>
              </w:rPr>
            </w:pPr>
            <w:r w:rsidRPr="00AE726C">
              <w:rPr>
                <w:rFonts w:asciiTheme="minorHAnsi" w:hAnsiTheme="minorHAnsi"/>
                <w:color w:val="000000"/>
                <w:sz w:val="18"/>
                <w:szCs w:val="18"/>
                <w:lang w:eastAsia="hr-HR"/>
              </w:rPr>
              <w:t xml:space="preserve">Dobrota 24, 20 2013 Čilipi </w:t>
            </w:r>
          </w:p>
        </w:tc>
      </w:tr>
      <w:tr w:rsidR="00342549" w:rsidRPr="00AB3807" w:rsidTr="00550C11">
        <w:trPr>
          <w:trHeight w:val="431"/>
        </w:trPr>
        <w:tc>
          <w:tcPr>
            <w:tcW w:w="3573" w:type="dxa"/>
            <w:shd w:val="clear" w:color="auto" w:fill="DEEAF6"/>
            <w:vAlign w:val="bottom"/>
          </w:tcPr>
          <w:p w:rsidR="00342549" w:rsidRPr="00AE726C" w:rsidRDefault="00342549" w:rsidP="00550C11">
            <w:pPr>
              <w:jc w:val="left"/>
              <w:rPr>
                <w:rFonts w:asciiTheme="minorHAnsi" w:hAnsiTheme="minorHAnsi"/>
                <w:color w:val="000000"/>
                <w:sz w:val="18"/>
                <w:szCs w:val="18"/>
                <w:lang w:eastAsia="hr-HR"/>
              </w:rPr>
            </w:pPr>
            <w:r w:rsidRPr="00AE726C">
              <w:rPr>
                <w:rFonts w:asciiTheme="minorHAnsi" w:hAnsiTheme="minorHAnsi"/>
                <w:color w:val="000000"/>
                <w:sz w:val="18"/>
                <w:szCs w:val="18"/>
                <w:lang w:eastAsia="hr-HR"/>
              </w:rPr>
              <w:t>OIB</w:t>
            </w:r>
          </w:p>
        </w:tc>
        <w:tc>
          <w:tcPr>
            <w:tcW w:w="5074" w:type="dxa"/>
            <w:vAlign w:val="bottom"/>
          </w:tcPr>
          <w:p w:rsidR="00342549" w:rsidRPr="00AE726C" w:rsidRDefault="00342549" w:rsidP="00550C11">
            <w:pPr>
              <w:jc w:val="left"/>
              <w:rPr>
                <w:rFonts w:asciiTheme="minorHAnsi" w:hAnsiTheme="minorHAnsi"/>
                <w:color w:val="000000"/>
                <w:sz w:val="18"/>
                <w:szCs w:val="18"/>
                <w:lang w:eastAsia="hr-HR"/>
              </w:rPr>
            </w:pPr>
            <w:r w:rsidRPr="00AE726C">
              <w:rPr>
                <w:rFonts w:asciiTheme="minorHAnsi" w:hAnsiTheme="minorHAnsi"/>
                <w:color w:val="000000"/>
                <w:sz w:val="18"/>
                <w:szCs w:val="18"/>
                <w:lang w:eastAsia="hr-HR"/>
              </w:rPr>
              <w:t>63145279945</w:t>
            </w:r>
          </w:p>
        </w:tc>
      </w:tr>
      <w:tr w:rsidR="00342549" w:rsidRPr="00AB3807" w:rsidTr="00550C11">
        <w:trPr>
          <w:trHeight w:val="635"/>
        </w:trPr>
        <w:tc>
          <w:tcPr>
            <w:tcW w:w="3573" w:type="dxa"/>
            <w:shd w:val="clear" w:color="auto" w:fill="DEEAF6"/>
            <w:vAlign w:val="bottom"/>
          </w:tcPr>
          <w:p w:rsidR="00342549" w:rsidRPr="00AE726C" w:rsidRDefault="00342549" w:rsidP="00550C11">
            <w:pPr>
              <w:jc w:val="left"/>
              <w:rPr>
                <w:rFonts w:asciiTheme="minorHAnsi" w:hAnsiTheme="minorHAnsi"/>
                <w:color w:val="000000"/>
                <w:sz w:val="18"/>
                <w:szCs w:val="18"/>
                <w:lang w:eastAsia="hr-HR"/>
              </w:rPr>
            </w:pPr>
            <w:r w:rsidRPr="00AE726C">
              <w:rPr>
                <w:rFonts w:asciiTheme="minorHAnsi" w:hAnsiTheme="minorHAnsi"/>
                <w:color w:val="000000"/>
                <w:sz w:val="18"/>
                <w:szCs w:val="18"/>
                <w:lang w:eastAsia="hr-HR"/>
              </w:rPr>
              <w:t xml:space="preserve">Predmet nabave </w:t>
            </w:r>
          </w:p>
        </w:tc>
        <w:tc>
          <w:tcPr>
            <w:tcW w:w="5074" w:type="dxa"/>
            <w:vAlign w:val="bottom"/>
          </w:tcPr>
          <w:p w:rsidR="00342549" w:rsidRPr="00AE726C" w:rsidRDefault="003E73A7" w:rsidP="005D4A9D">
            <w:pPr>
              <w:spacing w:line="360" w:lineRule="auto"/>
              <w:jc w:val="left"/>
              <w:rPr>
                <w:rFonts w:asciiTheme="minorHAnsi" w:hAnsiTheme="minorHAnsi"/>
                <w:b/>
                <w:kern w:val="28"/>
                <w:sz w:val="18"/>
                <w:szCs w:val="18"/>
              </w:rPr>
            </w:pPr>
            <w:r>
              <w:rPr>
                <w:rFonts w:asciiTheme="minorHAnsi" w:eastAsia="Calibri" w:hAnsiTheme="minorHAnsi" w:cs="Arial"/>
                <w:b/>
                <w:kern w:val="28"/>
                <w:sz w:val="18"/>
                <w:szCs w:val="18"/>
              </w:rPr>
              <w:t>Uređenje i zaštita betosnke površine sjevernog platoa ispred tehničkog bloka</w:t>
            </w:r>
          </w:p>
        </w:tc>
      </w:tr>
      <w:tr w:rsidR="00342549" w:rsidRPr="00AB3807" w:rsidTr="00550C11">
        <w:trPr>
          <w:trHeight w:val="443"/>
        </w:trPr>
        <w:tc>
          <w:tcPr>
            <w:tcW w:w="3573" w:type="dxa"/>
            <w:shd w:val="clear" w:color="auto" w:fill="DEEAF6"/>
            <w:vAlign w:val="bottom"/>
          </w:tcPr>
          <w:p w:rsidR="00342549" w:rsidRPr="00AE726C" w:rsidRDefault="00342549" w:rsidP="00550C11">
            <w:pPr>
              <w:jc w:val="left"/>
              <w:rPr>
                <w:rFonts w:asciiTheme="minorHAnsi" w:hAnsiTheme="minorHAnsi"/>
                <w:color w:val="000000"/>
                <w:sz w:val="18"/>
                <w:szCs w:val="18"/>
                <w:lang w:eastAsia="hr-HR"/>
              </w:rPr>
            </w:pPr>
            <w:r w:rsidRPr="00AE726C">
              <w:rPr>
                <w:rFonts w:asciiTheme="minorHAnsi" w:hAnsiTheme="minorHAnsi"/>
                <w:color w:val="000000"/>
                <w:sz w:val="18"/>
                <w:szCs w:val="18"/>
                <w:lang w:eastAsia="hr-HR"/>
              </w:rPr>
              <w:t>Evidencijski broj nabave:</w:t>
            </w:r>
          </w:p>
        </w:tc>
        <w:tc>
          <w:tcPr>
            <w:tcW w:w="5074" w:type="dxa"/>
            <w:vAlign w:val="bottom"/>
          </w:tcPr>
          <w:p w:rsidR="00342549" w:rsidRPr="00AE726C" w:rsidRDefault="003E73A7" w:rsidP="00550C11">
            <w:pPr>
              <w:jc w:val="left"/>
              <w:rPr>
                <w:rFonts w:asciiTheme="minorHAnsi" w:hAnsiTheme="minorHAnsi"/>
                <w:color w:val="FF0000"/>
                <w:sz w:val="18"/>
                <w:szCs w:val="18"/>
                <w:lang w:eastAsia="hr-HR"/>
              </w:rPr>
            </w:pPr>
            <w:r>
              <w:rPr>
                <w:rFonts w:asciiTheme="minorHAnsi" w:eastAsia="Calibri" w:hAnsiTheme="minorHAnsi" w:cs="Arial"/>
                <w:sz w:val="18"/>
                <w:szCs w:val="18"/>
                <w:lang w:eastAsia="hr-HR"/>
              </w:rPr>
              <w:t>PN. 02</w:t>
            </w:r>
            <w:r w:rsidR="004132A0">
              <w:rPr>
                <w:rFonts w:asciiTheme="minorHAnsi" w:eastAsia="Calibri" w:hAnsiTheme="minorHAnsi" w:cs="Arial"/>
                <w:sz w:val="18"/>
                <w:szCs w:val="18"/>
                <w:lang w:eastAsia="hr-HR"/>
              </w:rPr>
              <w:t>/2</w:t>
            </w:r>
            <w:r w:rsidR="00336E5B">
              <w:rPr>
                <w:rFonts w:asciiTheme="minorHAnsi" w:eastAsia="Calibri" w:hAnsiTheme="minorHAnsi" w:cs="Arial"/>
                <w:sz w:val="18"/>
                <w:szCs w:val="18"/>
                <w:lang w:eastAsia="hr-HR"/>
              </w:rPr>
              <w:t>2</w:t>
            </w:r>
          </w:p>
        </w:tc>
      </w:tr>
    </w:tbl>
    <w:p w:rsidR="00342549" w:rsidRPr="00AB3807" w:rsidRDefault="00342549" w:rsidP="00AE726C">
      <w:pPr>
        <w:rPr>
          <w:rFonts w:asciiTheme="minorHAnsi" w:hAnsiTheme="minorHAnsi"/>
          <w:i/>
          <w:color w:val="000000"/>
          <w:sz w:val="16"/>
          <w:szCs w:val="16"/>
        </w:rPr>
      </w:pPr>
    </w:p>
    <w:p w:rsidR="00342549" w:rsidRPr="00AE726C" w:rsidRDefault="00342549" w:rsidP="00DD0571">
      <w:pPr>
        <w:numPr>
          <w:ilvl w:val="0"/>
          <w:numId w:val="18"/>
        </w:numPr>
        <w:spacing w:before="240" w:after="120"/>
        <w:ind w:left="567"/>
        <w:rPr>
          <w:rFonts w:asciiTheme="minorHAnsi" w:hAnsiTheme="minorHAnsi"/>
          <w:b/>
          <w:color w:val="000000"/>
          <w:sz w:val="22"/>
          <w:szCs w:val="22"/>
        </w:rPr>
      </w:pPr>
      <w:r w:rsidRPr="00AE726C">
        <w:rPr>
          <w:rFonts w:asciiTheme="minorHAnsi" w:hAnsiTheme="minorHAnsi"/>
          <w:b/>
          <w:color w:val="000000"/>
          <w:sz w:val="22"/>
          <w:szCs w:val="22"/>
        </w:rPr>
        <w:t>Podizvoditelj</w:t>
      </w:r>
    </w:p>
    <w:p w:rsidR="00342549" w:rsidRPr="00AB3807" w:rsidRDefault="00342549" w:rsidP="00342549">
      <w:pPr>
        <w:rPr>
          <w:rFonts w:asciiTheme="minorHAnsi" w:hAnsiTheme="minorHAnsi"/>
          <w:b/>
          <w:color w:val="000000"/>
          <w:sz w:val="16"/>
          <w:szCs w:val="16"/>
          <w:lang w:eastAsia="hr-HR"/>
        </w:rPr>
      </w:pPr>
    </w:p>
    <w:tbl>
      <w:tblPr>
        <w:tblW w:w="0" w:type="auto"/>
        <w:tblInd w:w="67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3351"/>
        <w:gridCol w:w="5263"/>
      </w:tblGrid>
      <w:tr w:rsidR="00342549" w:rsidRPr="00AB3807" w:rsidTr="001C4DFC">
        <w:trPr>
          <w:trHeight w:val="425"/>
        </w:trPr>
        <w:tc>
          <w:tcPr>
            <w:tcW w:w="3351" w:type="dxa"/>
            <w:shd w:val="clear" w:color="auto" w:fill="DEEAF6"/>
            <w:vAlign w:val="center"/>
          </w:tcPr>
          <w:p w:rsidR="00342549" w:rsidRPr="00AE726C" w:rsidRDefault="00342549" w:rsidP="00901FD5">
            <w:pPr>
              <w:spacing w:line="360" w:lineRule="auto"/>
              <w:rPr>
                <w:rFonts w:asciiTheme="minorHAnsi" w:hAnsiTheme="minorHAnsi"/>
                <w:color w:val="000000"/>
                <w:sz w:val="18"/>
                <w:szCs w:val="18"/>
                <w:lang w:eastAsia="hr-HR"/>
              </w:rPr>
            </w:pPr>
            <w:r w:rsidRPr="00AE726C">
              <w:rPr>
                <w:rFonts w:asciiTheme="minorHAnsi" w:hAnsiTheme="minorHAnsi"/>
                <w:color w:val="000000"/>
                <w:sz w:val="18"/>
                <w:szCs w:val="18"/>
                <w:lang w:eastAsia="hr-HR"/>
              </w:rPr>
              <w:t>Naziv podizvoditelja (tvrtka, skraćeni naziv tvrtke)</w:t>
            </w:r>
          </w:p>
        </w:tc>
        <w:tc>
          <w:tcPr>
            <w:tcW w:w="5263" w:type="dxa"/>
            <w:shd w:val="clear" w:color="auto" w:fill="auto"/>
            <w:vAlign w:val="center"/>
          </w:tcPr>
          <w:p w:rsidR="00342549" w:rsidRPr="00AE726C" w:rsidRDefault="00342549" w:rsidP="00901FD5">
            <w:pPr>
              <w:jc w:val="left"/>
              <w:rPr>
                <w:rFonts w:asciiTheme="minorHAnsi" w:hAnsiTheme="minorHAnsi"/>
                <w:color w:val="000000"/>
                <w:sz w:val="18"/>
                <w:szCs w:val="18"/>
                <w:lang w:eastAsia="hr-HR"/>
              </w:rPr>
            </w:pPr>
          </w:p>
        </w:tc>
      </w:tr>
      <w:tr w:rsidR="00342549" w:rsidRPr="00AB3807" w:rsidTr="001C4DFC">
        <w:trPr>
          <w:trHeight w:val="425"/>
        </w:trPr>
        <w:tc>
          <w:tcPr>
            <w:tcW w:w="3351" w:type="dxa"/>
            <w:shd w:val="clear" w:color="auto" w:fill="DEEAF6"/>
            <w:vAlign w:val="center"/>
          </w:tcPr>
          <w:p w:rsidR="00342549" w:rsidRPr="00AE726C" w:rsidRDefault="00342549" w:rsidP="00901FD5">
            <w:pPr>
              <w:spacing w:line="360" w:lineRule="auto"/>
              <w:rPr>
                <w:rFonts w:asciiTheme="minorHAnsi" w:hAnsiTheme="minorHAnsi"/>
                <w:color w:val="000000"/>
                <w:sz w:val="18"/>
                <w:szCs w:val="18"/>
                <w:lang w:eastAsia="hr-HR"/>
              </w:rPr>
            </w:pPr>
            <w:r w:rsidRPr="00AE726C">
              <w:rPr>
                <w:rFonts w:asciiTheme="minorHAnsi" w:hAnsiTheme="minorHAnsi"/>
                <w:color w:val="000000"/>
                <w:sz w:val="18"/>
                <w:szCs w:val="18"/>
                <w:lang w:eastAsia="hr-HR"/>
              </w:rPr>
              <w:t>Sjedište podizvoditelja</w:t>
            </w:r>
          </w:p>
        </w:tc>
        <w:tc>
          <w:tcPr>
            <w:tcW w:w="5263" w:type="dxa"/>
            <w:shd w:val="clear" w:color="auto" w:fill="auto"/>
            <w:vAlign w:val="center"/>
          </w:tcPr>
          <w:p w:rsidR="00342549" w:rsidRPr="00AE726C" w:rsidRDefault="00342549" w:rsidP="00901FD5">
            <w:pPr>
              <w:rPr>
                <w:rFonts w:asciiTheme="minorHAnsi" w:hAnsiTheme="minorHAnsi"/>
                <w:color w:val="000000"/>
                <w:sz w:val="18"/>
                <w:szCs w:val="18"/>
                <w:lang w:eastAsia="hr-HR"/>
              </w:rPr>
            </w:pPr>
          </w:p>
        </w:tc>
      </w:tr>
      <w:tr w:rsidR="00342549" w:rsidRPr="00AB3807" w:rsidTr="001C4DFC">
        <w:trPr>
          <w:trHeight w:val="425"/>
        </w:trPr>
        <w:tc>
          <w:tcPr>
            <w:tcW w:w="3351" w:type="dxa"/>
            <w:shd w:val="clear" w:color="auto" w:fill="DEEAF6"/>
            <w:vAlign w:val="center"/>
          </w:tcPr>
          <w:p w:rsidR="00342549" w:rsidRPr="00AE726C" w:rsidRDefault="00342549" w:rsidP="00901FD5">
            <w:pPr>
              <w:spacing w:line="360" w:lineRule="auto"/>
              <w:rPr>
                <w:rFonts w:asciiTheme="minorHAnsi" w:hAnsiTheme="minorHAnsi"/>
                <w:color w:val="000000"/>
                <w:sz w:val="18"/>
                <w:szCs w:val="18"/>
                <w:lang w:eastAsia="hr-HR"/>
              </w:rPr>
            </w:pPr>
            <w:r w:rsidRPr="00AE726C">
              <w:rPr>
                <w:rFonts w:asciiTheme="minorHAnsi" w:hAnsiTheme="minorHAnsi"/>
                <w:color w:val="000000"/>
                <w:sz w:val="18"/>
                <w:szCs w:val="18"/>
                <w:lang w:eastAsia="hr-HR"/>
              </w:rPr>
              <w:t>Adresa podizvoditelja</w:t>
            </w:r>
          </w:p>
        </w:tc>
        <w:tc>
          <w:tcPr>
            <w:tcW w:w="5263" w:type="dxa"/>
            <w:shd w:val="clear" w:color="auto" w:fill="auto"/>
            <w:vAlign w:val="center"/>
          </w:tcPr>
          <w:p w:rsidR="00342549" w:rsidRPr="00AE726C" w:rsidRDefault="00342549" w:rsidP="00901FD5">
            <w:pPr>
              <w:rPr>
                <w:rFonts w:asciiTheme="minorHAnsi" w:hAnsiTheme="minorHAnsi"/>
                <w:color w:val="000000"/>
                <w:sz w:val="18"/>
                <w:szCs w:val="18"/>
                <w:lang w:eastAsia="hr-HR"/>
              </w:rPr>
            </w:pPr>
          </w:p>
        </w:tc>
      </w:tr>
      <w:tr w:rsidR="00342549" w:rsidRPr="00AB3807" w:rsidTr="001C4DFC">
        <w:trPr>
          <w:trHeight w:val="425"/>
        </w:trPr>
        <w:tc>
          <w:tcPr>
            <w:tcW w:w="3351" w:type="dxa"/>
            <w:shd w:val="clear" w:color="auto" w:fill="DEEAF6"/>
            <w:vAlign w:val="center"/>
          </w:tcPr>
          <w:p w:rsidR="00342549" w:rsidRPr="00AE726C" w:rsidRDefault="00342549" w:rsidP="00901FD5">
            <w:pPr>
              <w:spacing w:line="360" w:lineRule="auto"/>
              <w:rPr>
                <w:rFonts w:asciiTheme="minorHAnsi" w:hAnsiTheme="minorHAnsi"/>
                <w:color w:val="000000"/>
                <w:sz w:val="18"/>
                <w:szCs w:val="18"/>
                <w:lang w:eastAsia="hr-HR"/>
              </w:rPr>
            </w:pPr>
            <w:r w:rsidRPr="00AE726C">
              <w:rPr>
                <w:rFonts w:asciiTheme="minorHAnsi" w:hAnsiTheme="minorHAnsi"/>
                <w:color w:val="000000"/>
                <w:sz w:val="18"/>
                <w:szCs w:val="18"/>
                <w:lang w:eastAsia="hr-HR"/>
              </w:rPr>
              <w:t>OIB</w:t>
            </w:r>
            <w:r w:rsidRPr="00AE726C">
              <w:rPr>
                <w:rFonts w:asciiTheme="minorHAnsi" w:hAnsiTheme="minorHAnsi"/>
                <w:color w:val="000000"/>
                <w:sz w:val="18"/>
                <w:szCs w:val="18"/>
                <w:vertAlign w:val="superscript"/>
                <w:lang w:eastAsia="hr-HR"/>
              </w:rPr>
              <w:footnoteReference w:id="14"/>
            </w:r>
            <w:r w:rsidRPr="00AE726C">
              <w:rPr>
                <w:rFonts w:asciiTheme="minorHAnsi" w:hAnsiTheme="minorHAnsi"/>
                <w:color w:val="000000"/>
                <w:sz w:val="18"/>
                <w:szCs w:val="18"/>
                <w:lang w:eastAsia="hr-HR"/>
              </w:rPr>
              <w:t xml:space="preserve"> </w:t>
            </w:r>
          </w:p>
        </w:tc>
        <w:tc>
          <w:tcPr>
            <w:tcW w:w="5263" w:type="dxa"/>
            <w:shd w:val="clear" w:color="auto" w:fill="auto"/>
            <w:vAlign w:val="center"/>
          </w:tcPr>
          <w:p w:rsidR="00342549" w:rsidRPr="00AE726C" w:rsidRDefault="00342549" w:rsidP="00901FD5">
            <w:pPr>
              <w:rPr>
                <w:rFonts w:asciiTheme="minorHAnsi" w:hAnsiTheme="minorHAnsi"/>
                <w:color w:val="000000"/>
                <w:sz w:val="18"/>
                <w:szCs w:val="18"/>
                <w:lang w:eastAsia="hr-HR"/>
              </w:rPr>
            </w:pPr>
          </w:p>
        </w:tc>
      </w:tr>
      <w:tr w:rsidR="00342549" w:rsidRPr="00AB3807" w:rsidTr="001C4DFC">
        <w:trPr>
          <w:trHeight w:val="425"/>
        </w:trPr>
        <w:tc>
          <w:tcPr>
            <w:tcW w:w="3351" w:type="dxa"/>
            <w:shd w:val="clear" w:color="auto" w:fill="DEEAF6"/>
            <w:vAlign w:val="center"/>
          </w:tcPr>
          <w:p w:rsidR="00342549" w:rsidRPr="00AE726C" w:rsidRDefault="00342549" w:rsidP="00901FD5">
            <w:pPr>
              <w:spacing w:line="360" w:lineRule="auto"/>
              <w:rPr>
                <w:rFonts w:asciiTheme="minorHAnsi" w:hAnsiTheme="minorHAnsi"/>
                <w:color w:val="000000"/>
                <w:sz w:val="18"/>
                <w:szCs w:val="18"/>
                <w:lang w:eastAsia="hr-HR"/>
              </w:rPr>
            </w:pPr>
            <w:r w:rsidRPr="00AE726C">
              <w:rPr>
                <w:rFonts w:asciiTheme="minorHAnsi" w:hAnsiTheme="minorHAnsi"/>
                <w:color w:val="000000"/>
                <w:sz w:val="18"/>
                <w:szCs w:val="18"/>
                <w:lang w:eastAsia="hr-HR"/>
              </w:rPr>
              <w:t>IBAN i naziv banke</w:t>
            </w:r>
          </w:p>
        </w:tc>
        <w:tc>
          <w:tcPr>
            <w:tcW w:w="5263" w:type="dxa"/>
            <w:shd w:val="clear" w:color="auto" w:fill="auto"/>
            <w:vAlign w:val="center"/>
          </w:tcPr>
          <w:p w:rsidR="00342549" w:rsidRPr="00AE726C" w:rsidRDefault="00342549" w:rsidP="00901FD5">
            <w:pPr>
              <w:rPr>
                <w:rFonts w:asciiTheme="minorHAnsi" w:hAnsiTheme="minorHAnsi"/>
                <w:color w:val="000000"/>
                <w:sz w:val="18"/>
                <w:szCs w:val="18"/>
                <w:lang w:eastAsia="hr-HR"/>
              </w:rPr>
            </w:pPr>
          </w:p>
        </w:tc>
      </w:tr>
      <w:tr w:rsidR="00342549" w:rsidRPr="00AB3807" w:rsidTr="001C4DFC">
        <w:trPr>
          <w:trHeight w:val="425"/>
        </w:trPr>
        <w:tc>
          <w:tcPr>
            <w:tcW w:w="3351" w:type="dxa"/>
            <w:shd w:val="clear" w:color="auto" w:fill="DEEAF6"/>
            <w:vAlign w:val="center"/>
          </w:tcPr>
          <w:p w:rsidR="00342549" w:rsidRPr="00AE726C" w:rsidRDefault="00342549" w:rsidP="00901FD5">
            <w:pPr>
              <w:spacing w:line="360" w:lineRule="auto"/>
              <w:rPr>
                <w:rFonts w:asciiTheme="minorHAnsi" w:hAnsiTheme="minorHAnsi"/>
                <w:color w:val="000000"/>
                <w:sz w:val="18"/>
                <w:szCs w:val="18"/>
                <w:lang w:eastAsia="hr-HR"/>
              </w:rPr>
            </w:pPr>
            <w:r w:rsidRPr="00AE726C">
              <w:rPr>
                <w:rFonts w:asciiTheme="minorHAnsi" w:hAnsiTheme="minorHAnsi"/>
                <w:color w:val="000000"/>
                <w:sz w:val="18"/>
                <w:szCs w:val="18"/>
                <w:lang w:eastAsia="hr-HR"/>
              </w:rPr>
              <w:t>Podizvoditelj u sustavu PDV-a (zaokružiti)</w:t>
            </w:r>
          </w:p>
        </w:tc>
        <w:tc>
          <w:tcPr>
            <w:tcW w:w="5263" w:type="dxa"/>
            <w:shd w:val="clear" w:color="auto" w:fill="auto"/>
            <w:vAlign w:val="center"/>
          </w:tcPr>
          <w:p w:rsidR="00342549" w:rsidRPr="00AE726C" w:rsidRDefault="00342549" w:rsidP="00901FD5">
            <w:pPr>
              <w:jc w:val="center"/>
              <w:rPr>
                <w:rFonts w:asciiTheme="minorHAnsi" w:hAnsiTheme="minorHAnsi"/>
                <w:b/>
                <w:color w:val="000000"/>
                <w:sz w:val="18"/>
                <w:szCs w:val="18"/>
                <w:lang w:eastAsia="hr-HR"/>
              </w:rPr>
            </w:pPr>
            <w:r w:rsidRPr="00AE726C">
              <w:rPr>
                <w:rFonts w:asciiTheme="minorHAnsi" w:hAnsiTheme="minorHAnsi"/>
                <w:b/>
                <w:color w:val="000000"/>
                <w:sz w:val="18"/>
                <w:szCs w:val="18"/>
                <w:lang w:eastAsia="hr-HR"/>
              </w:rPr>
              <w:t>DA                                           NE</w:t>
            </w:r>
          </w:p>
        </w:tc>
      </w:tr>
      <w:tr w:rsidR="00342549" w:rsidRPr="00AB3807" w:rsidTr="001C4DFC">
        <w:trPr>
          <w:trHeight w:val="425"/>
        </w:trPr>
        <w:tc>
          <w:tcPr>
            <w:tcW w:w="3351" w:type="dxa"/>
            <w:shd w:val="clear" w:color="auto" w:fill="DEEAF6"/>
            <w:vAlign w:val="center"/>
          </w:tcPr>
          <w:p w:rsidR="00342549" w:rsidRPr="00AE726C" w:rsidRDefault="00342549" w:rsidP="00901FD5">
            <w:pPr>
              <w:spacing w:line="360" w:lineRule="auto"/>
              <w:rPr>
                <w:rFonts w:asciiTheme="minorHAnsi" w:hAnsiTheme="minorHAnsi"/>
                <w:color w:val="000000"/>
                <w:sz w:val="18"/>
                <w:szCs w:val="18"/>
                <w:lang w:eastAsia="hr-HR"/>
              </w:rPr>
            </w:pPr>
            <w:r w:rsidRPr="00AE726C">
              <w:rPr>
                <w:rFonts w:asciiTheme="minorHAnsi" w:hAnsiTheme="minorHAnsi"/>
                <w:color w:val="000000"/>
                <w:sz w:val="18"/>
                <w:szCs w:val="18"/>
                <w:lang w:eastAsia="hr-HR"/>
              </w:rPr>
              <w:t>PDV identifikacijski broj</w:t>
            </w:r>
            <w:r w:rsidRPr="00AE726C">
              <w:rPr>
                <w:rFonts w:asciiTheme="minorHAnsi" w:hAnsiTheme="minorHAnsi"/>
                <w:color w:val="000000"/>
                <w:sz w:val="18"/>
                <w:szCs w:val="18"/>
                <w:lang w:eastAsia="hr-HR"/>
              </w:rPr>
              <w:tab/>
            </w:r>
          </w:p>
        </w:tc>
        <w:tc>
          <w:tcPr>
            <w:tcW w:w="5263" w:type="dxa"/>
            <w:vAlign w:val="center"/>
          </w:tcPr>
          <w:p w:rsidR="00342549" w:rsidRPr="00AE726C" w:rsidRDefault="00342549" w:rsidP="00901FD5">
            <w:pPr>
              <w:rPr>
                <w:rFonts w:asciiTheme="minorHAnsi" w:hAnsiTheme="minorHAnsi"/>
                <w:color w:val="000000"/>
                <w:sz w:val="18"/>
                <w:szCs w:val="18"/>
                <w:lang w:eastAsia="hr-HR"/>
              </w:rPr>
            </w:pPr>
          </w:p>
        </w:tc>
      </w:tr>
      <w:tr w:rsidR="00342549" w:rsidRPr="00AB3807" w:rsidTr="001C4DFC">
        <w:trPr>
          <w:trHeight w:val="425"/>
        </w:trPr>
        <w:tc>
          <w:tcPr>
            <w:tcW w:w="3351" w:type="dxa"/>
            <w:shd w:val="clear" w:color="auto" w:fill="DEEAF6"/>
            <w:vAlign w:val="center"/>
          </w:tcPr>
          <w:p w:rsidR="00342549" w:rsidRPr="00AE726C" w:rsidRDefault="00342549" w:rsidP="00901FD5">
            <w:pPr>
              <w:spacing w:line="360" w:lineRule="auto"/>
              <w:rPr>
                <w:rFonts w:asciiTheme="minorHAnsi" w:hAnsiTheme="minorHAnsi"/>
                <w:color w:val="000000"/>
                <w:sz w:val="18"/>
                <w:szCs w:val="18"/>
                <w:lang w:eastAsia="hr-HR"/>
              </w:rPr>
            </w:pPr>
            <w:r w:rsidRPr="00AE726C">
              <w:rPr>
                <w:rFonts w:asciiTheme="minorHAnsi" w:hAnsiTheme="minorHAnsi"/>
                <w:color w:val="000000"/>
                <w:sz w:val="18"/>
                <w:szCs w:val="18"/>
                <w:lang w:eastAsia="hr-HR"/>
              </w:rPr>
              <w:t>Adresa za dostavu pošte</w:t>
            </w:r>
          </w:p>
        </w:tc>
        <w:tc>
          <w:tcPr>
            <w:tcW w:w="5263" w:type="dxa"/>
            <w:vAlign w:val="center"/>
          </w:tcPr>
          <w:p w:rsidR="00342549" w:rsidRPr="00AE726C" w:rsidRDefault="00342549" w:rsidP="00901FD5">
            <w:pPr>
              <w:jc w:val="left"/>
              <w:rPr>
                <w:rFonts w:asciiTheme="minorHAnsi" w:hAnsiTheme="minorHAnsi"/>
                <w:color w:val="000000"/>
                <w:sz w:val="18"/>
                <w:szCs w:val="18"/>
                <w:lang w:eastAsia="hr-HR"/>
              </w:rPr>
            </w:pPr>
          </w:p>
        </w:tc>
      </w:tr>
      <w:tr w:rsidR="00342549" w:rsidRPr="00AB3807" w:rsidTr="001C4DFC">
        <w:trPr>
          <w:trHeight w:val="425"/>
        </w:trPr>
        <w:tc>
          <w:tcPr>
            <w:tcW w:w="3351" w:type="dxa"/>
            <w:shd w:val="clear" w:color="auto" w:fill="DEEAF6"/>
            <w:vAlign w:val="center"/>
          </w:tcPr>
          <w:p w:rsidR="00342549" w:rsidRPr="00AE726C" w:rsidRDefault="00342549" w:rsidP="00901FD5">
            <w:pPr>
              <w:spacing w:line="360" w:lineRule="auto"/>
              <w:rPr>
                <w:rFonts w:asciiTheme="minorHAnsi" w:hAnsiTheme="minorHAnsi"/>
                <w:color w:val="000000"/>
                <w:sz w:val="18"/>
                <w:szCs w:val="18"/>
                <w:lang w:eastAsia="hr-HR"/>
              </w:rPr>
            </w:pPr>
            <w:r w:rsidRPr="00AE726C">
              <w:rPr>
                <w:rFonts w:asciiTheme="minorHAnsi" w:hAnsiTheme="minorHAnsi"/>
                <w:color w:val="000000"/>
                <w:sz w:val="18"/>
                <w:szCs w:val="18"/>
                <w:lang w:eastAsia="hr-HR"/>
              </w:rPr>
              <w:t>Adresa e-pošte</w:t>
            </w:r>
          </w:p>
        </w:tc>
        <w:tc>
          <w:tcPr>
            <w:tcW w:w="5263" w:type="dxa"/>
            <w:vAlign w:val="center"/>
          </w:tcPr>
          <w:p w:rsidR="00342549" w:rsidRPr="00AE726C" w:rsidRDefault="00342549" w:rsidP="00901FD5">
            <w:pPr>
              <w:jc w:val="left"/>
              <w:rPr>
                <w:rFonts w:asciiTheme="minorHAnsi" w:hAnsiTheme="minorHAnsi"/>
                <w:color w:val="000000"/>
                <w:sz w:val="18"/>
                <w:szCs w:val="18"/>
                <w:lang w:eastAsia="hr-HR"/>
              </w:rPr>
            </w:pPr>
          </w:p>
        </w:tc>
      </w:tr>
      <w:tr w:rsidR="00342549" w:rsidRPr="00AB3807" w:rsidTr="001C4DFC">
        <w:trPr>
          <w:trHeight w:val="425"/>
        </w:trPr>
        <w:tc>
          <w:tcPr>
            <w:tcW w:w="3351" w:type="dxa"/>
            <w:shd w:val="clear" w:color="auto" w:fill="DEEAF6"/>
            <w:vAlign w:val="center"/>
          </w:tcPr>
          <w:p w:rsidR="00342549" w:rsidRPr="00AE726C" w:rsidRDefault="00342549" w:rsidP="00901FD5">
            <w:pPr>
              <w:spacing w:line="360" w:lineRule="auto"/>
              <w:rPr>
                <w:rFonts w:asciiTheme="minorHAnsi" w:hAnsiTheme="minorHAnsi"/>
                <w:color w:val="000000"/>
                <w:sz w:val="18"/>
                <w:szCs w:val="18"/>
                <w:lang w:eastAsia="hr-HR"/>
              </w:rPr>
            </w:pPr>
            <w:r w:rsidRPr="00AE726C">
              <w:rPr>
                <w:rFonts w:asciiTheme="minorHAnsi" w:hAnsiTheme="minorHAnsi"/>
                <w:color w:val="000000"/>
                <w:sz w:val="18"/>
                <w:szCs w:val="18"/>
                <w:lang w:eastAsia="hr-HR"/>
              </w:rPr>
              <w:t>Kontakt osoba podizvoditelja</w:t>
            </w:r>
          </w:p>
        </w:tc>
        <w:tc>
          <w:tcPr>
            <w:tcW w:w="5263" w:type="dxa"/>
            <w:vAlign w:val="center"/>
          </w:tcPr>
          <w:p w:rsidR="00342549" w:rsidRPr="00AE726C" w:rsidRDefault="00342549" w:rsidP="00901FD5">
            <w:pPr>
              <w:jc w:val="left"/>
              <w:rPr>
                <w:rFonts w:asciiTheme="minorHAnsi" w:hAnsiTheme="minorHAnsi"/>
                <w:color w:val="000000"/>
                <w:sz w:val="18"/>
                <w:szCs w:val="18"/>
                <w:lang w:eastAsia="hr-HR"/>
              </w:rPr>
            </w:pPr>
          </w:p>
        </w:tc>
      </w:tr>
      <w:tr w:rsidR="00342549" w:rsidRPr="00AB3807" w:rsidTr="001C4DFC">
        <w:trPr>
          <w:trHeight w:val="425"/>
        </w:trPr>
        <w:tc>
          <w:tcPr>
            <w:tcW w:w="3351" w:type="dxa"/>
            <w:shd w:val="clear" w:color="auto" w:fill="DEEAF6"/>
            <w:vAlign w:val="center"/>
          </w:tcPr>
          <w:p w:rsidR="00342549" w:rsidRPr="00AE726C" w:rsidRDefault="00342549" w:rsidP="00901FD5">
            <w:pPr>
              <w:spacing w:line="360" w:lineRule="auto"/>
              <w:rPr>
                <w:rFonts w:asciiTheme="minorHAnsi" w:hAnsiTheme="minorHAnsi"/>
                <w:color w:val="000000"/>
                <w:sz w:val="18"/>
                <w:szCs w:val="18"/>
                <w:lang w:eastAsia="hr-HR"/>
              </w:rPr>
            </w:pPr>
            <w:r w:rsidRPr="00AE726C">
              <w:rPr>
                <w:rFonts w:asciiTheme="minorHAnsi" w:hAnsiTheme="minorHAnsi"/>
                <w:color w:val="000000"/>
                <w:sz w:val="18"/>
                <w:szCs w:val="18"/>
                <w:lang w:eastAsia="hr-HR"/>
              </w:rPr>
              <w:t>Broj telefona</w:t>
            </w:r>
          </w:p>
        </w:tc>
        <w:tc>
          <w:tcPr>
            <w:tcW w:w="5263" w:type="dxa"/>
            <w:vAlign w:val="center"/>
          </w:tcPr>
          <w:p w:rsidR="00342549" w:rsidRPr="00AE726C" w:rsidRDefault="00342549" w:rsidP="00901FD5">
            <w:pPr>
              <w:jc w:val="left"/>
              <w:rPr>
                <w:rFonts w:asciiTheme="minorHAnsi" w:hAnsiTheme="minorHAnsi"/>
                <w:color w:val="000000"/>
                <w:sz w:val="18"/>
                <w:szCs w:val="18"/>
                <w:lang w:eastAsia="hr-HR"/>
              </w:rPr>
            </w:pPr>
          </w:p>
        </w:tc>
      </w:tr>
      <w:tr w:rsidR="00342549" w:rsidRPr="00AB3807" w:rsidTr="001C4DFC">
        <w:trPr>
          <w:trHeight w:val="425"/>
        </w:trPr>
        <w:tc>
          <w:tcPr>
            <w:tcW w:w="3351" w:type="dxa"/>
            <w:shd w:val="clear" w:color="auto" w:fill="DEEAF6"/>
            <w:vAlign w:val="center"/>
          </w:tcPr>
          <w:p w:rsidR="00342549" w:rsidRPr="00AE726C" w:rsidRDefault="00342549" w:rsidP="00901FD5">
            <w:pPr>
              <w:spacing w:line="360" w:lineRule="auto"/>
              <w:rPr>
                <w:rFonts w:asciiTheme="minorHAnsi" w:hAnsiTheme="minorHAnsi"/>
                <w:color w:val="000000"/>
                <w:sz w:val="18"/>
                <w:szCs w:val="18"/>
                <w:lang w:eastAsia="hr-HR"/>
              </w:rPr>
            </w:pPr>
            <w:r w:rsidRPr="00AE726C">
              <w:rPr>
                <w:rFonts w:asciiTheme="minorHAnsi" w:hAnsiTheme="minorHAnsi"/>
                <w:color w:val="000000"/>
                <w:sz w:val="18"/>
                <w:szCs w:val="18"/>
                <w:lang w:eastAsia="hr-HR"/>
              </w:rPr>
              <w:t>Broj telefaksa</w:t>
            </w:r>
          </w:p>
        </w:tc>
        <w:tc>
          <w:tcPr>
            <w:tcW w:w="5263" w:type="dxa"/>
            <w:vAlign w:val="center"/>
          </w:tcPr>
          <w:p w:rsidR="00342549" w:rsidRPr="00AE726C" w:rsidRDefault="00342549" w:rsidP="00901FD5">
            <w:pPr>
              <w:jc w:val="left"/>
              <w:rPr>
                <w:rFonts w:asciiTheme="minorHAnsi" w:hAnsiTheme="minorHAnsi"/>
                <w:color w:val="000000"/>
                <w:sz w:val="18"/>
                <w:szCs w:val="18"/>
                <w:lang w:eastAsia="hr-HR"/>
              </w:rPr>
            </w:pPr>
          </w:p>
        </w:tc>
      </w:tr>
      <w:tr w:rsidR="00342549" w:rsidRPr="00AB3807" w:rsidTr="001C4DFC">
        <w:trPr>
          <w:trHeight w:val="425"/>
        </w:trPr>
        <w:tc>
          <w:tcPr>
            <w:tcW w:w="3351" w:type="dxa"/>
            <w:tcBorders>
              <w:top w:val="single" w:sz="4" w:space="0" w:color="A6A6A6"/>
              <w:left w:val="single" w:sz="4" w:space="0" w:color="A6A6A6"/>
              <w:bottom w:val="single" w:sz="4" w:space="0" w:color="A6A6A6"/>
              <w:right w:val="single" w:sz="4" w:space="0" w:color="A6A6A6"/>
            </w:tcBorders>
            <w:shd w:val="clear" w:color="auto" w:fill="DEEAF6"/>
            <w:vAlign w:val="center"/>
          </w:tcPr>
          <w:p w:rsidR="00342549" w:rsidRPr="00AE726C" w:rsidRDefault="00342549" w:rsidP="001C4DFC">
            <w:pPr>
              <w:spacing w:line="360" w:lineRule="auto"/>
              <w:rPr>
                <w:rFonts w:asciiTheme="minorHAnsi" w:hAnsiTheme="minorHAnsi"/>
                <w:color w:val="000000"/>
                <w:sz w:val="18"/>
                <w:szCs w:val="18"/>
                <w:lang w:eastAsia="hr-HR"/>
              </w:rPr>
            </w:pPr>
            <w:r w:rsidRPr="00AE726C">
              <w:rPr>
                <w:rFonts w:asciiTheme="minorHAnsi" w:hAnsiTheme="minorHAnsi"/>
                <w:color w:val="000000"/>
                <w:sz w:val="18"/>
                <w:szCs w:val="18"/>
                <w:lang w:eastAsia="hr-HR"/>
              </w:rPr>
              <w:t xml:space="preserve">Ime, prezime osoba koje bi trebale biti </w:t>
            </w:r>
            <w:r w:rsidRPr="00AE726C">
              <w:rPr>
                <w:rFonts w:asciiTheme="minorHAnsi" w:hAnsiTheme="minorHAnsi"/>
                <w:color w:val="000000"/>
                <w:sz w:val="18"/>
                <w:szCs w:val="18"/>
                <w:lang w:eastAsia="hr-HR"/>
              </w:rPr>
              <w:lastRenderedPageBreak/>
              <w:t>odgovorne za izvršenje ugovora</w:t>
            </w:r>
          </w:p>
        </w:tc>
        <w:tc>
          <w:tcPr>
            <w:tcW w:w="5263" w:type="dxa"/>
            <w:tcBorders>
              <w:top w:val="single" w:sz="4" w:space="0" w:color="A6A6A6"/>
              <w:left w:val="single" w:sz="4" w:space="0" w:color="A6A6A6"/>
              <w:bottom w:val="single" w:sz="4" w:space="0" w:color="A6A6A6"/>
              <w:right w:val="single" w:sz="4" w:space="0" w:color="A6A6A6"/>
            </w:tcBorders>
            <w:vAlign w:val="center"/>
          </w:tcPr>
          <w:p w:rsidR="00342549" w:rsidRPr="00AE726C" w:rsidRDefault="00342549" w:rsidP="00901FD5">
            <w:pPr>
              <w:jc w:val="left"/>
              <w:rPr>
                <w:rFonts w:asciiTheme="minorHAnsi" w:hAnsiTheme="minorHAnsi"/>
                <w:color w:val="000000"/>
                <w:sz w:val="18"/>
                <w:szCs w:val="18"/>
                <w:lang w:eastAsia="hr-HR"/>
              </w:rPr>
            </w:pPr>
          </w:p>
        </w:tc>
      </w:tr>
    </w:tbl>
    <w:p w:rsidR="001C4DFC" w:rsidRPr="00AB3807" w:rsidRDefault="001C4DFC" w:rsidP="00AE726C">
      <w:pPr>
        <w:spacing w:before="0" w:after="0" w:line="360" w:lineRule="auto"/>
        <w:jc w:val="left"/>
        <w:rPr>
          <w:rFonts w:asciiTheme="minorHAnsi" w:hAnsiTheme="minorHAnsi"/>
          <w:b/>
          <w:color w:val="000000"/>
          <w:sz w:val="20"/>
          <w:szCs w:val="16"/>
          <w:lang w:eastAsia="hr-HR"/>
        </w:rPr>
      </w:pPr>
    </w:p>
    <w:p w:rsidR="00342549" w:rsidRPr="00AE726C" w:rsidRDefault="00AE726C" w:rsidP="00DD0571">
      <w:pPr>
        <w:numPr>
          <w:ilvl w:val="0"/>
          <w:numId w:val="18"/>
        </w:numPr>
        <w:spacing w:before="0" w:after="0" w:line="360" w:lineRule="auto"/>
        <w:ind w:left="567"/>
        <w:jc w:val="left"/>
        <w:rPr>
          <w:rFonts w:asciiTheme="minorHAnsi" w:hAnsiTheme="minorHAnsi"/>
          <w:b/>
          <w:color w:val="000000"/>
          <w:sz w:val="22"/>
          <w:szCs w:val="22"/>
          <w:lang w:eastAsia="hr-HR"/>
        </w:rPr>
      </w:pPr>
      <w:r w:rsidRPr="00AE726C">
        <w:rPr>
          <w:rFonts w:asciiTheme="minorHAnsi" w:hAnsiTheme="minorHAnsi"/>
          <w:b/>
          <w:color w:val="000000"/>
          <w:sz w:val="22"/>
          <w:szCs w:val="22"/>
          <w:lang w:eastAsia="hr-HR"/>
        </w:rPr>
        <w:t>Podaci o dijelovima ugovora koje će izvršavati pojedini podizvoditelj</w:t>
      </w:r>
    </w:p>
    <w:p w:rsidR="00342549" w:rsidRPr="00AB3807" w:rsidRDefault="00342549" w:rsidP="00342549">
      <w:pPr>
        <w:tabs>
          <w:tab w:val="left" w:pos="6705"/>
        </w:tabs>
        <w:jc w:val="left"/>
        <w:rPr>
          <w:rFonts w:asciiTheme="minorHAnsi" w:hAnsiTheme="minorHAnsi"/>
          <w:sz w:val="16"/>
          <w:szCs w:val="16"/>
        </w:rPr>
      </w:pPr>
    </w:p>
    <w:tbl>
      <w:tblPr>
        <w:tblW w:w="8917" w:type="dxa"/>
        <w:tblInd w:w="39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709"/>
        <w:gridCol w:w="2582"/>
        <w:gridCol w:w="2312"/>
        <w:gridCol w:w="1052"/>
        <w:gridCol w:w="1274"/>
        <w:gridCol w:w="988"/>
      </w:tblGrid>
      <w:tr w:rsidR="00342549" w:rsidRPr="00AB3807" w:rsidTr="00A05539">
        <w:trPr>
          <w:cantSplit/>
          <w:trHeight w:val="1299"/>
        </w:trPr>
        <w:tc>
          <w:tcPr>
            <w:tcW w:w="709" w:type="dxa"/>
            <w:shd w:val="clear" w:color="auto" w:fill="DEEAF6"/>
            <w:textDirection w:val="btLr"/>
          </w:tcPr>
          <w:p w:rsidR="00342549" w:rsidRPr="00AE726C" w:rsidRDefault="00342549" w:rsidP="00901FD5">
            <w:pPr>
              <w:ind w:left="113" w:right="113"/>
              <w:jc w:val="center"/>
              <w:rPr>
                <w:rFonts w:asciiTheme="minorHAnsi" w:hAnsiTheme="minorHAnsi"/>
                <w:b/>
                <w:color w:val="000000"/>
                <w:sz w:val="18"/>
                <w:szCs w:val="18"/>
                <w:lang w:eastAsia="hr-HR"/>
              </w:rPr>
            </w:pPr>
            <w:r w:rsidRPr="00AE726C">
              <w:rPr>
                <w:rFonts w:asciiTheme="minorHAnsi" w:hAnsiTheme="minorHAnsi"/>
                <w:b/>
                <w:color w:val="000000"/>
                <w:sz w:val="18"/>
                <w:szCs w:val="18"/>
                <w:lang w:eastAsia="hr-HR"/>
              </w:rPr>
              <w:t>Redni broj podizvoditelja</w:t>
            </w:r>
          </w:p>
          <w:p w:rsidR="00342549" w:rsidRPr="00AE726C" w:rsidRDefault="00342549" w:rsidP="00901FD5">
            <w:pPr>
              <w:ind w:left="113" w:right="113"/>
              <w:jc w:val="center"/>
              <w:rPr>
                <w:rFonts w:asciiTheme="minorHAnsi" w:hAnsiTheme="minorHAnsi"/>
                <w:b/>
                <w:color w:val="000000"/>
                <w:sz w:val="18"/>
                <w:szCs w:val="18"/>
                <w:lang w:eastAsia="hr-HR"/>
              </w:rPr>
            </w:pPr>
          </w:p>
        </w:tc>
        <w:tc>
          <w:tcPr>
            <w:tcW w:w="2582" w:type="dxa"/>
            <w:shd w:val="clear" w:color="auto" w:fill="DEEAF6"/>
            <w:vAlign w:val="center"/>
          </w:tcPr>
          <w:p w:rsidR="00342549" w:rsidRPr="00AE726C" w:rsidRDefault="00342549" w:rsidP="00901FD5">
            <w:pPr>
              <w:jc w:val="center"/>
              <w:rPr>
                <w:rFonts w:asciiTheme="minorHAnsi" w:hAnsiTheme="minorHAnsi"/>
                <w:b/>
                <w:color w:val="000000"/>
                <w:sz w:val="18"/>
                <w:szCs w:val="18"/>
                <w:lang w:eastAsia="hr-HR"/>
              </w:rPr>
            </w:pPr>
            <w:r w:rsidRPr="00AE726C">
              <w:rPr>
                <w:rFonts w:asciiTheme="minorHAnsi" w:hAnsiTheme="minorHAnsi"/>
                <w:b/>
                <w:color w:val="000000"/>
                <w:sz w:val="18"/>
                <w:szCs w:val="18"/>
                <w:lang w:eastAsia="hr-HR"/>
              </w:rPr>
              <w:t>Podizvoditelj (naziv)</w:t>
            </w:r>
          </w:p>
        </w:tc>
        <w:tc>
          <w:tcPr>
            <w:tcW w:w="2312" w:type="dxa"/>
            <w:shd w:val="clear" w:color="auto" w:fill="DEEAF6"/>
            <w:vAlign w:val="center"/>
          </w:tcPr>
          <w:p w:rsidR="00342549" w:rsidRPr="00AE726C" w:rsidRDefault="00342549" w:rsidP="00901FD5">
            <w:pPr>
              <w:jc w:val="center"/>
              <w:rPr>
                <w:rFonts w:asciiTheme="minorHAnsi" w:hAnsiTheme="minorHAnsi"/>
                <w:b/>
                <w:color w:val="000000"/>
                <w:sz w:val="18"/>
                <w:szCs w:val="18"/>
                <w:lang w:eastAsia="hr-HR"/>
              </w:rPr>
            </w:pPr>
            <w:r w:rsidRPr="00AE726C">
              <w:rPr>
                <w:rFonts w:asciiTheme="minorHAnsi" w:hAnsiTheme="minorHAnsi"/>
                <w:b/>
                <w:color w:val="000000"/>
                <w:sz w:val="18"/>
                <w:szCs w:val="18"/>
                <w:lang w:eastAsia="hr-HR"/>
              </w:rPr>
              <w:t>Predmet</w:t>
            </w:r>
            <w:r w:rsidRPr="00AE726C">
              <w:rPr>
                <w:rFonts w:asciiTheme="minorHAnsi" w:hAnsiTheme="minorHAnsi"/>
                <w:b/>
                <w:color w:val="000000"/>
                <w:sz w:val="18"/>
                <w:szCs w:val="18"/>
                <w:vertAlign w:val="superscript"/>
                <w:lang w:eastAsia="hr-HR"/>
              </w:rPr>
              <w:footnoteReference w:id="15"/>
            </w:r>
          </w:p>
        </w:tc>
        <w:tc>
          <w:tcPr>
            <w:tcW w:w="1052" w:type="dxa"/>
            <w:shd w:val="clear" w:color="auto" w:fill="DEEAF6"/>
            <w:vAlign w:val="center"/>
          </w:tcPr>
          <w:p w:rsidR="00342549" w:rsidRPr="00AE726C" w:rsidRDefault="00342549" w:rsidP="00901FD5">
            <w:pPr>
              <w:jc w:val="center"/>
              <w:rPr>
                <w:rFonts w:asciiTheme="minorHAnsi" w:hAnsiTheme="minorHAnsi"/>
                <w:b/>
                <w:color w:val="000000"/>
                <w:sz w:val="18"/>
                <w:szCs w:val="18"/>
                <w:lang w:eastAsia="hr-HR"/>
              </w:rPr>
            </w:pPr>
            <w:r w:rsidRPr="00AE726C">
              <w:rPr>
                <w:rFonts w:asciiTheme="minorHAnsi" w:hAnsiTheme="minorHAnsi"/>
                <w:b/>
                <w:color w:val="000000"/>
                <w:sz w:val="18"/>
                <w:szCs w:val="18"/>
                <w:lang w:eastAsia="hr-HR"/>
              </w:rPr>
              <w:t>Količina</w:t>
            </w:r>
          </w:p>
        </w:tc>
        <w:tc>
          <w:tcPr>
            <w:tcW w:w="1274" w:type="dxa"/>
            <w:shd w:val="clear" w:color="auto" w:fill="DEEAF6"/>
            <w:vAlign w:val="center"/>
          </w:tcPr>
          <w:p w:rsidR="00342549" w:rsidRPr="00AE726C" w:rsidRDefault="00342549" w:rsidP="00901FD5">
            <w:pPr>
              <w:jc w:val="center"/>
              <w:rPr>
                <w:rFonts w:asciiTheme="minorHAnsi" w:hAnsiTheme="minorHAnsi"/>
                <w:b/>
                <w:color w:val="000000"/>
                <w:sz w:val="18"/>
                <w:szCs w:val="18"/>
                <w:lang w:eastAsia="hr-HR"/>
              </w:rPr>
            </w:pPr>
            <w:r w:rsidRPr="00AE726C">
              <w:rPr>
                <w:rFonts w:asciiTheme="minorHAnsi" w:hAnsiTheme="minorHAnsi"/>
                <w:b/>
                <w:color w:val="000000"/>
                <w:sz w:val="18"/>
                <w:szCs w:val="18"/>
                <w:lang w:eastAsia="hr-HR"/>
              </w:rPr>
              <w:t>Vrijednost</w:t>
            </w:r>
            <w:r w:rsidRPr="00AE726C">
              <w:rPr>
                <w:rFonts w:asciiTheme="minorHAnsi" w:hAnsiTheme="minorHAnsi"/>
                <w:b/>
                <w:color w:val="000000"/>
                <w:sz w:val="18"/>
                <w:szCs w:val="18"/>
                <w:vertAlign w:val="superscript"/>
                <w:lang w:eastAsia="hr-HR"/>
              </w:rPr>
              <w:footnoteReference w:id="16"/>
            </w:r>
          </w:p>
        </w:tc>
        <w:tc>
          <w:tcPr>
            <w:tcW w:w="988" w:type="dxa"/>
            <w:shd w:val="clear" w:color="auto" w:fill="DEEAF6"/>
            <w:vAlign w:val="center"/>
          </w:tcPr>
          <w:p w:rsidR="00342549" w:rsidRPr="00AE726C" w:rsidRDefault="00342549" w:rsidP="00901FD5">
            <w:pPr>
              <w:jc w:val="center"/>
              <w:rPr>
                <w:rFonts w:asciiTheme="minorHAnsi" w:hAnsiTheme="minorHAnsi"/>
                <w:b/>
                <w:color w:val="000000"/>
                <w:sz w:val="18"/>
                <w:szCs w:val="18"/>
                <w:lang w:eastAsia="hr-HR"/>
              </w:rPr>
            </w:pPr>
            <w:r w:rsidRPr="00AE726C">
              <w:rPr>
                <w:rFonts w:asciiTheme="minorHAnsi" w:hAnsiTheme="minorHAnsi"/>
                <w:b/>
                <w:color w:val="000000"/>
                <w:sz w:val="18"/>
                <w:szCs w:val="18"/>
                <w:lang w:eastAsia="hr-HR"/>
              </w:rPr>
              <w:t>Postotni dio</w:t>
            </w:r>
            <w:r w:rsidRPr="00AE726C">
              <w:rPr>
                <w:rFonts w:asciiTheme="minorHAnsi" w:hAnsiTheme="minorHAnsi"/>
                <w:b/>
                <w:color w:val="000000"/>
                <w:sz w:val="18"/>
                <w:szCs w:val="18"/>
                <w:vertAlign w:val="superscript"/>
                <w:lang w:eastAsia="hr-HR"/>
              </w:rPr>
              <w:footnoteReference w:id="17"/>
            </w:r>
          </w:p>
        </w:tc>
      </w:tr>
      <w:tr w:rsidR="00342549" w:rsidRPr="00AB3807" w:rsidTr="00A05539">
        <w:trPr>
          <w:trHeight w:val="529"/>
        </w:trPr>
        <w:tc>
          <w:tcPr>
            <w:tcW w:w="709" w:type="dxa"/>
          </w:tcPr>
          <w:p w:rsidR="00342549" w:rsidRPr="00AE726C" w:rsidRDefault="00342549" w:rsidP="00901FD5">
            <w:pPr>
              <w:jc w:val="left"/>
              <w:rPr>
                <w:rFonts w:asciiTheme="minorHAnsi" w:hAnsiTheme="minorHAnsi"/>
                <w:color w:val="000000"/>
                <w:sz w:val="18"/>
                <w:szCs w:val="18"/>
                <w:lang w:eastAsia="hr-HR"/>
              </w:rPr>
            </w:pPr>
          </w:p>
        </w:tc>
        <w:tc>
          <w:tcPr>
            <w:tcW w:w="2582" w:type="dxa"/>
            <w:vAlign w:val="center"/>
          </w:tcPr>
          <w:p w:rsidR="00342549" w:rsidRPr="00AE726C" w:rsidRDefault="00342549" w:rsidP="00901FD5">
            <w:pPr>
              <w:jc w:val="left"/>
              <w:rPr>
                <w:rFonts w:asciiTheme="minorHAnsi" w:hAnsiTheme="minorHAnsi"/>
                <w:color w:val="000000"/>
                <w:sz w:val="18"/>
                <w:szCs w:val="18"/>
                <w:lang w:eastAsia="hr-HR"/>
              </w:rPr>
            </w:pPr>
          </w:p>
        </w:tc>
        <w:tc>
          <w:tcPr>
            <w:tcW w:w="2312" w:type="dxa"/>
            <w:vAlign w:val="center"/>
          </w:tcPr>
          <w:p w:rsidR="00342549" w:rsidRPr="00AE726C" w:rsidRDefault="00342549" w:rsidP="00901FD5">
            <w:pPr>
              <w:jc w:val="left"/>
              <w:rPr>
                <w:rFonts w:asciiTheme="minorHAnsi" w:hAnsiTheme="minorHAnsi"/>
                <w:color w:val="000000"/>
                <w:sz w:val="18"/>
                <w:szCs w:val="18"/>
                <w:lang w:eastAsia="hr-HR"/>
              </w:rPr>
            </w:pPr>
          </w:p>
        </w:tc>
        <w:tc>
          <w:tcPr>
            <w:tcW w:w="1052" w:type="dxa"/>
            <w:vAlign w:val="center"/>
          </w:tcPr>
          <w:p w:rsidR="00342549" w:rsidRPr="00AE726C" w:rsidRDefault="00342549" w:rsidP="00901FD5">
            <w:pPr>
              <w:jc w:val="center"/>
              <w:rPr>
                <w:rFonts w:asciiTheme="minorHAnsi" w:hAnsiTheme="minorHAnsi"/>
                <w:color w:val="000000"/>
                <w:sz w:val="18"/>
                <w:szCs w:val="18"/>
                <w:lang w:eastAsia="hr-HR"/>
              </w:rPr>
            </w:pPr>
          </w:p>
        </w:tc>
        <w:tc>
          <w:tcPr>
            <w:tcW w:w="1274" w:type="dxa"/>
            <w:vAlign w:val="center"/>
          </w:tcPr>
          <w:p w:rsidR="00342549" w:rsidRPr="00AE726C" w:rsidRDefault="00342549" w:rsidP="00901FD5">
            <w:pPr>
              <w:rPr>
                <w:rFonts w:asciiTheme="minorHAnsi" w:hAnsiTheme="minorHAnsi"/>
                <w:color w:val="000000"/>
                <w:sz w:val="18"/>
                <w:szCs w:val="18"/>
                <w:lang w:eastAsia="hr-HR"/>
              </w:rPr>
            </w:pPr>
          </w:p>
        </w:tc>
        <w:tc>
          <w:tcPr>
            <w:tcW w:w="988" w:type="dxa"/>
            <w:vAlign w:val="center"/>
          </w:tcPr>
          <w:p w:rsidR="00342549" w:rsidRPr="00AE726C" w:rsidRDefault="00342549" w:rsidP="00901FD5">
            <w:pPr>
              <w:rPr>
                <w:rFonts w:asciiTheme="minorHAnsi" w:hAnsiTheme="minorHAnsi"/>
                <w:color w:val="000000"/>
                <w:sz w:val="18"/>
                <w:szCs w:val="18"/>
                <w:lang w:eastAsia="hr-HR"/>
              </w:rPr>
            </w:pPr>
          </w:p>
        </w:tc>
      </w:tr>
      <w:tr w:rsidR="00342549" w:rsidRPr="00AB3807" w:rsidTr="00A05539">
        <w:trPr>
          <w:trHeight w:val="565"/>
        </w:trPr>
        <w:tc>
          <w:tcPr>
            <w:tcW w:w="709" w:type="dxa"/>
          </w:tcPr>
          <w:p w:rsidR="00342549" w:rsidRPr="00AE726C" w:rsidRDefault="00342549" w:rsidP="00901FD5">
            <w:pPr>
              <w:jc w:val="left"/>
              <w:rPr>
                <w:rFonts w:asciiTheme="minorHAnsi" w:hAnsiTheme="minorHAnsi"/>
                <w:color w:val="000000"/>
                <w:sz w:val="18"/>
                <w:szCs w:val="18"/>
                <w:lang w:eastAsia="hr-HR"/>
              </w:rPr>
            </w:pPr>
          </w:p>
        </w:tc>
        <w:tc>
          <w:tcPr>
            <w:tcW w:w="2582" w:type="dxa"/>
            <w:vAlign w:val="center"/>
          </w:tcPr>
          <w:p w:rsidR="00342549" w:rsidRPr="00AE726C" w:rsidRDefault="00342549" w:rsidP="00901FD5">
            <w:pPr>
              <w:jc w:val="left"/>
              <w:rPr>
                <w:rFonts w:asciiTheme="minorHAnsi" w:hAnsiTheme="minorHAnsi"/>
                <w:color w:val="000000"/>
                <w:sz w:val="18"/>
                <w:szCs w:val="18"/>
                <w:lang w:eastAsia="hr-HR"/>
              </w:rPr>
            </w:pPr>
          </w:p>
        </w:tc>
        <w:tc>
          <w:tcPr>
            <w:tcW w:w="2312" w:type="dxa"/>
            <w:vAlign w:val="center"/>
          </w:tcPr>
          <w:p w:rsidR="00342549" w:rsidRPr="00AE726C" w:rsidRDefault="00342549" w:rsidP="00901FD5">
            <w:pPr>
              <w:jc w:val="left"/>
              <w:rPr>
                <w:rFonts w:asciiTheme="minorHAnsi" w:hAnsiTheme="minorHAnsi"/>
                <w:color w:val="000000"/>
                <w:sz w:val="18"/>
                <w:szCs w:val="18"/>
                <w:lang w:eastAsia="hr-HR"/>
              </w:rPr>
            </w:pPr>
          </w:p>
        </w:tc>
        <w:tc>
          <w:tcPr>
            <w:tcW w:w="1052" w:type="dxa"/>
            <w:vAlign w:val="center"/>
          </w:tcPr>
          <w:p w:rsidR="00342549" w:rsidRPr="00AE726C" w:rsidRDefault="00342549" w:rsidP="00901FD5">
            <w:pPr>
              <w:jc w:val="center"/>
              <w:rPr>
                <w:rFonts w:asciiTheme="minorHAnsi" w:hAnsiTheme="minorHAnsi"/>
                <w:color w:val="000000"/>
                <w:sz w:val="18"/>
                <w:szCs w:val="18"/>
                <w:lang w:eastAsia="hr-HR"/>
              </w:rPr>
            </w:pPr>
          </w:p>
        </w:tc>
        <w:tc>
          <w:tcPr>
            <w:tcW w:w="1274" w:type="dxa"/>
            <w:vAlign w:val="center"/>
          </w:tcPr>
          <w:p w:rsidR="00342549" w:rsidRPr="00AE726C" w:rsidRDefault="00342549" w:rsidP="00901FD5">
            <w:pPr>
              <w:rPr>
                <w:rFonts w:asciiTheme="minorHAnsi" w:hAnsiTheme="minorHAnsi"/>
                <w:color w:val="000000"/>
                <w:sz w:val="18"/>
                <w:szCs w:val="18"/>
                <w:lang w:eastAsia="hr-HR"/>
              </w:rPr>
            </w:pPr>
          </w:p>
        </w:tc>
        <w:tc>
          <w:tcPr>
            <w:tcW w:w="988" w:type="dxa"/>
            <w:vAlign w:val="center"/>
          </w:tcPr>
          <w:p w:rsidR="00342549" w:rsidRPr="00AE726C" w:rsidRDefault="00342549" w:rsidP="00901FD5">
            <w:pPr>
              <w:rPr>
                <w:rFonts w:asciiTheme="minorHAnsi" w:hAnsiTheme="minorHAnsi"/>
                <w:color w:val="000000"/>
                <w:sz w:val="18"/>
                <w:szCs w:val="18"/>
                <w:lang w:eastAsia="hr-HR"/>
              </w:rPr>
            </w:pPr>
          </w:p>
        </w:tc>
      </w:tr>
      <w:tr w:rsidR="00342549" w:rsidRPr="00AB3807" w:rsidTr="00A05539">
        <w:trPr>
          <w:trHeight w:val="892"/>
        </w:trPr>
        <w:tc>
          <w:tcPr>
            <w:tcW w:w="6655" w:type="dxa"/>
            <w:gridSpan w:val="4"/>
            <w:shd w:val="clear" w:color="auto" w:fill="DEEAF6"/>
          </w:tcPr>
          <w:p w:rsidR="00342549" w:rsidRPr="00AE726C" w:rsidRDefault="00342549" w:rsidP="00901FD5">
            <w:pPr>
              <w:spacing w:line="360" w:lineRule="auto"/>
              <w:rPr>
                <w:rFonts w:asciiTheme="minorHAnsi" w:hAnsiTheme="minorHAnsi"/>
                <w:b/>
                <w:color w:val="000000"/>
                <w:sz w:val="18"/>
                <w:szCs w:val="18"/>
                <w:lang w:eastAsia="hr-HR"/>
              </w:rPr>
            </w:pPr>
            <w:r w:rsidRPr="00AE726C">
              <w:rPr>
                <w:rFonts w:asciiTheme="minorHAnsi" w:hAnsiTheme="minorHAnsi"/>
                <w:b/>
                <w:color w:val="000000"/>
                <w:sz w:val="18"/>
                <w:szCs w:val="18"/>
                <w:lang w:eastAsia="hr-HR"/>
              </w:rPr>
              <w:t>REKAPITULACIJA</w:t>
            </w:r>
            <w:r w:rsidRPr="00AE726C">
              <w:rPr>
                <w:rFonts w:asciiTheme="minorHAnsi" w:hAnsiTheme="minorHAnsi"/>
                <w:b/>
                <w:color w:val="000000"/>
                <w:sz w:val="18"/>
                <w:szCs w:val="18"/>
                <w:vertAlign w:val="superscript"/>
                <w:lang w:eastAsia="hr-HR"/>
              </w:rPr>
              <w:footnoteReference w:id="18"/>
            </w:r>
          </w:p>
          <w:p w:rsidR="00342549" w:rsidRPr="00AE726C" w:rsidRDefault="00342549" w:rsidP="00901FD5">
            <w:pPr>
              <w:spacing w:line="360" w:lineRule="auto"/>
              <w:rPr>
                <w:rFonts w:asciiTheme="minorHAnsi" w:hAnsiTheme="minorHAnsi"/>
                <w:color w:val="000000"/>
                <w:sz w:val="18"/>
                <w:szCs w:val="18"/>
                <w:lang w:eastAsia="hr-HR"/>
              </w:rPr>
            </w:pPr>
            <w:r w:rsidRPr="00AE726C">
              <w:rPr>
                <w:rFonts w:asciiTheme="minorHAnsi" w:hAnsiTheme="minorHAnsi"/>
                <w:i/>
                <w:color w:val="000000"/>
                <w:sz w:val="18"/>
                <w:szCs w:val="18"/>
                <w:lang w:eastAsia="hr-HR"/>
              </w:rPr>
              <w:t>Sveukupna vrijednost usluga i ukupni postotni dio vrijednosti Ugovora koji se ustupaju podizvoditeljima</w:t>
            </w:r>
          </w:p>
        </w:tc>
        <w:tc>
          <w:tcPr>
            <w:tcW w:w="1274" w:type="dxa"/>
            <w:shd w:val="clear" w:color="auto" w:fill="FFFFFF"/>
            <w:vAlign w:val="center"/>
          </w:tcPr>
          <w:p w:rsidR="00342549" w:rsidRPr="00AE726C" w:rsidRDefault="00342549" w:rsidP="00901FD5">
            <w:pPr>
              <w:rPr>
                <w:rFonts w:asciiTheme="minorHAnsi" w:hAnsiTheme="minorHAnsi"/>
                <w:color w:val="000000"/>
                <w:sz w:val="18"/>
                <w:szCs w:val="18"/>
                <w:lang w:eastAsia="hr-HR"/>
              </w:rPr>
            </w:pPr>
          </w:p>
        </w:tc>
        <w:tc>
          <w:tcPr>
            <w:tcW w:w="988" w:type="dxa"/>
            <w:shd w:val="clear" w:color="auto" w:fill="FFFFFF"/>
            <w:vAlign w:val="center"/>
          </w:tcPr>
          <w:p w:rsidR="00342549" w:rsidRPr="00AE726C" w:rsidRDefault="00342549" w:rsidP="00901FD5">
            <w:pPr>
              <w:rPr>
                <w:rFonts w:asciiTheme="minorHAnsi" w:hAnsiTheme="minorHAnsi"/>
                <w:color w:val="000000"/>
                <w:sz w:val="18"/>
                <w:szCs w:val="18"/>
                <w:lang w:eastAsia="hr-HR"/>
              </w:rPr>
            </w:pPr>
          </w:p>
        </w:tc>
      </w:tr>
    </w:tbl>
    <w:p w:rsidR="00342549" w:rsidRPr="00AB3807" w:rsidRDefault="00342549" w:rsidP="00342549">
      <w:pPr>
        <w:jc w:val="left"/>
        <w:rPr>
          <w:rFonts w:asciiTheme="minorHAnsi" w:hAnsiTheme="minorHAnsi"/>
          <w:i/>
          <w:color w:val="000000"/>
          <w:sz w:val="16"/>
          <w:szCs w:val="16"/>
          <w:lang w:eastAsia="hr-HR"/>
        </w:rPr>
      </w:pPr>
    </w:p>
    <w:p w:rsidR="00342549" w:rsidRPr="00AB3807" w:rsidRDefault="00342549" w:rsidP="00342549">
      <w:pPr>
        <w:jc w:val="left"/>
        <w:rPr>
          <w:rFonts w:asciiTheme="minorHAnsi" w:hAnsiTheme="minorHAnsi"/>
          <w:b/>
          <w:sz w:val="16"/>
          <w:szCs w:val="16"/>
        </w:rPr>
      </w:pPr>
    </w:p>
    <w:p w:rsidR="00342549" w:rsidRPr="00AB3807" w:rsidRDefault="00342549" w:rsidP="00342549">
      <w:pPr>
        <w:tabs>
          <w:tab w:val="left" w:pos="6705"/>
        </w:tabs>
        <w:jc w:val="left"/>
        <w:rPr>
          <w:rFonts w:asciiTheme="minorHAnsi" w:hAnsiTheme="minorHAnsi"/>
          <w:b/>
          <w:sz w:val="16"/>
          <w:szCs w:val="16"/>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1"/>
        <w:gridCol w:w="5749"/>
      </w:tblGrid>
      <w:tr w:rsidR="00342549" w:rsidRPr="00AB3807" w:rsidTr="00A05539">
        <w:trPr>
          <w:trHeight w:val="425"/>
        </w:trPr>
        <w:tc>
          <w:tcPr>
            <w:tcW w:w="3181" w:type="dxa"/>
            <w:tcBorders>
              <w:top w:val="single" w:sz="4" w:space="0" w:color="999999"/>
              <w:left w:val="single" w:sz="4" w:space="0" w:color="999999"/>
              <w:bottom w:val="single" w:sz="4" w:space="0" w:color="999999"/>
              <w:right w:val="single" w:sz="4" w:space="0" w:color="999999"/>
            </w:tcBorders>
            <w:shd w:val="clear" w:color="auto" w:fill="DEEAF6"/>
            <w:vAlign w:val="center"/>
          </w:tcPr>
          <w:p w:rsidR="00342549" w:rsidRPr="00AE726C" w:rsidRDefault="00342549" w:rsidP="00901FD5">
            <w:pPr>
              <w:jc w:val="left"/>
              <w:rPr>
                <w:rFonts w:asciiTheme="minorHAnsi" w:hAnsiTheme="minorHAnsi"/>
                <w:color w:val="000000"/>
                <w:sz w:val="18"/>
                <w:szCs w:val="18"/>
                <w:vertAlign w:val="superscript"/>
                <w:lang w:eastAsia="hr-HR"/>
              </w:rPr>
            </w:pPr>
            <w:r w:rsidRPr="00AE726C">
              <w:rPr>
                <w:rFonts w:asciiTheme="minorHAnsi" w:hAnsiTheme="minorHAnsi"/>
                <w:color w:val="000000"/>
                <w:sz w:val="18"/>
                <w:szCs w:val="18"/>
                <w:lang w:eastAsia="hr-HR"/>
              </w:rPr>
              <w:t>Ovlaštena osoba ponuditelja</w:t>
            </w:r>
          </w:p>
        </w:tc>
        <w:tc>
          <w:tcPr>
            <w:tcW w:w="5749" w:type="dxa"/>
            <w:tcBorders>
              <w:top w:val="single" w:sz="4" w:space="0" w:color="999999"/>
              <w:left w:val="single" w:sz="4" w:space="0" w:color="999999"/>
              <w:bottom w:val="single" w:sz="4" w:space="0" w:color="999999"/>
              <w:right w:val="single" w:sz="4" w:space="0" w:color="999999"/>
            </w:tcBorders>
            <w:shd w:val="clear" w:color="auto" w:fill="auto"/>
            <w:vAlign w:val="center"/>
          </w:tcPr>
          <w:p w:rsidR="00342549" w:rsidRPr="00AB3807" w:rsidRDefault="00342549" w:rsidP="00901FD5">
            <w:pPr>
              <w:jc w:val="left"/>
              <w:rPr>
                <w:rFonts w:asciiTheme="minorHAnsi" w:hAnsiTheme="minorHAnsi"/>
                <w:color w:val="000000"/>
                <w:sz w:val="16"/>
                <w:szCs w:val="16"/>
                <w:lang w:eastAsia="hr-HR"/>
              </w:rPr>
            </w:pPr>
          </w:p>
        </w:tc>
      </w:tr>
      <w:tr w:rsidR="00342549" w:rsidRPr="00AB3807" w:rsidTr="00A05539">
        <w:trPr>
          <w:trHeight w:val="425"/>
        </w:trPr>
        <w:tc>
          <w:tcPr>
            <w:tcW w:w="3181" w:type="dxa"/>
            <w:tcBorders>
              <w:top w:val="single" w:sz="4" w:space="0" w:color="999999"/>
              <w:left w:val="single" w:sz="4" w:space="0" w:color="999999"/>
              <w:bottom w:val="single" w:sz="4" w:space="0" w:color="999999"/>
              <w:right w:val="single" w:sz="4" w:space="0" w:color="999999"/>
            </w:tcBorders>
            <w:shd w:val="clear" w:color="auto" w:fill="DEEAF6"/>
            <w:vAlign w:val="center"/>
          </w:tcPr>
          <w:p w:rsidR="00342549" w:rsidRPr="00AE726C" w:rsidRDefault="00342549" w:rsidP="00901FD5">
            <w:pPr>
              <w:jc w:val="left"/>
              <w:rPr>
                <w:rFonts w:asciiTheme="minorHAnsi" w:hAnsiTheme="minorHAnsi"/>
                <w:color w:val="000000"/>
                <w:sz w:val="18"/>
                <w:szCs w:val="18"/>
                <w:lang w:eastAsia="hr-HR"/>
              </w:rPr>
            </w:pPr>
            <w:r w:rsidRPr="00AE726C">
              <w:rPr>
                <w:rFonts w:asciiTheme="minorHAnsi" w:hAnsiTheme="minorHAnsi"/>
                <w:color w:val="000000"/>
                <w:sz w:val="18"/>
                <w:szCs w:val="18"/>
                <w:lang w:eastAsia="hr-HR"/>
              </w:rPr>
              <w:t>Funkcija</w:t>
            </w:r>
          </w:p>
        </w:tc>
        <w:tc>
          <w:tcPr>
            <w:tcW w:w="5749" w:type="dxa"/>
            <w:tcBorders>
              <w:top w:val="single" w:sz="4" w:space="0" w:color="999999"/>
              <w:left w:val="single" w:sz="4" w:space="0" w:color="999999"/>
              <w:bottom w:val="single" w:sz="4" w:space="0" w:color="999999"/>
              <w:right w:val="single" w:sz="4" w:space="0" w:color="999999"/>
            </w:tcBorders>
            <w:shd w:val="clear" w:color="auto" w:fill="auto"/>
            <w:vAlign w:val="center"/>
          </w:tcPr>
          <w:p w:rsidR="00342549" w:rsidRPr="00AB3807" w:rsidRDefault="00342549" w:rsidP="00901FD5">
            <w:pPr>
              <w:jc w:val="left"/>
              <w:rPr>
                <w:rFonts w:asciiTheme="minorHAnsi" w:hAnsiTheme="minorHAnsi"/>
                <w:color w:val="000000"/>
                <w:sz w:val="16"/>
                <w:szCs w:val="16"/>
                <w:lang w:eastAsia="hr-HR"/>
              </w:rPr>
            </w:pPr>
          </w:p>
        </w:tc>
      </w:tr>
      <w:tr w:rsidR="00342549" w:rsidRPr="00AB3807" w:rsidTr="00A05539">
        <w:trPr>
          <w:trHeight w:val="425"/>
        </w:trPr>
        <w:tc>
          <w:tcPr>
            <w:tcW w:w="3181" w:type="dxa"/>
            <w:tcBorders>
              <w:top w:val="single" w:sz="4" w:space="0" w:color="999999"/>
              <w:left w:val="single" w:sz="4" w:space="0" w:color="999999"/>
              <w:bottom w:val="single" w:sz="4" w:space="0" w:color="999999"/>
              <w:right w:val="single" w:sz="4" w:space="0" w:color="999999"/>
            </w:tcBorders>
            <w:shd w:val="clear" w:color="auto" w:fill="DEEAF6"/>
            <w:vAlign w:val="center"/>
          </w:tcPr>
          <w:p w:rsidR="00342549" w:rsidRPr="00AE726C" w:rsidRDefault="00342549" w:rsidP="00901FD5">
            <w:pPr>
              <w:jc w:val="left"/>
              <w:rPr>
                <w:rFonts w:asciiTheme="minorHAnsi" w:hAnsiTheme="minorHAnsi"/>
                <w:color w:val="000000"/>
                <w:sz w:val="18"/>
                <w:szCs w:val="18"/>
                <w:lang w:eastAsia="hr-HR"/>
              </w:rPr>
            </w:pPr>
            <w:r w:rsidRPr="00AE726C">
              <w:rPr>
                <w:rFonts w:asciiTheme="minorHAnsi" w:hAnsiTheme="minorHAnsi"/>
                <w:color w:val="000000"/>
                <w:sz w:val="18"/>
                <w:szCs w:val="18"/>
                <w:lang w:eastAsia="hr-HR"/>
              </w:rPr>
              <w:t>Potpis</w:t>
            </w:r>
          </w:p>
        </w:tc>
        <w:tc>
          <w:tcPr>
            <w:tcW w:w="5749" w:type="dxa"/>
            <w:tcBorders>
              <w:top w:val="single" w:sz="4" w:space="0" w:color="999999"/>
              <w:left w:val="single" w:sz="4" w:space="0" w:color="999999"/>
              <w:bottom w:val="single" w:sz="4" w:space="0" w:color="999999"/>
              <w:right w:val="single" w:sz="4" w:space="0" w:color="999999"/>
            </w:tcBorders>
            <w:shd w:val="clear" w:color="auto" w:fill="auto"/>
            <w:vAlign w:val="center"/>
          </w:tcPr>
          <w:p w:rsidR="00342549" w:rsidRPr="00AB3807" w:rsidRDefault="00342549" w:rsidP="00901FD5">
            <w:pPr>
              <w:jc w:val="left"/>
              <w:rPr>
                <w:rFonts w:asciiTheme="minorHAnsi" w:hAnsiTheme="minorHAnsi"/>
                <w:color w:val="000000"/>
                <w:sz w:val="16"/>
                <w:szCs w:val="16"/>
                <w:lang w:eastAsia="hr-HR"/>
              </w:rPr>
            </w:pPr>
          </w:p>
        </w:tc>
      </w:tr>
      <w:tr w:rsidR="00342549" w:rsidRPr="00AB3807" w:rsidTr="00A05539">
        <w:trPr>
          <w:trHeight w:val="425"/>
        </w:trPr>
        <w:tc>
          <w:tcPr>
            <w:tcW w:w="3181" w:type="dxa"/>
            <w:tcBorders>
              <w:top w:val="single" w:sz="4" w:space="0" w:color="999999"/>
              <w:left w:val="single" w:sz="4" w:space="0" w:color="999999"/>
              <w:bottom w:val="single" w:sz="4" w:space="0" w:color="999999"/>
              <w:right w:val="single" w:sz="4" w:space="0" w:color="999999"/>
            </w:tcBorders>
            <w:shd w:val="clear" w:color="auto" w:fill="DEEAF6"/>
            <w:vAlign w:val="center"/>
          </w:tcPr>
          <w:p w:rsidR="00342549" w:rsidRPr="00AE726C" w:rsidRDefault="00342549" w:rsidP="00901FD5">
            <w:pPr>
              <w:jc w:val="left"/>
              <w:rPr>
                <w:rFonts w:asciiTheme="minorHAnsi" w:hAnsiTheme="minorHAnsi"/>
                <w:color w:val="000000"/>
                <w:sz w:val="18"/>
                <w:szCs w:val="18"/>
                <w:lang w:eastAsia="hr-HR"/>
              </w:rPr>
            </w:pPr>
            <w:r w:rsidRPr="00AE726C">
              <w:rPr>
                <w:rFonts w:asciiTheme="minorHAnsi" w:hAnsiTheme="minorHAnsi"/>
                <w:color w:val="000000"/>
                <w:sz w:val="18"/>
                <w:szCs w:val="18"/>
                <w:lang w:eastAsia="hr-HR"/>
              </w:rPr>
              <w:t>Datum</w:t>
            </w:r>
          </w:p>
        </w:tc>
        <w:tc>
          <w:tcPr>
            <w:tcW w:w="5749" w:type="dxa"/>
            <w:tcBorders>
              <w:top w:val="single" w:sz="4" w:space="0" w:color="999999"/>
              <w:left w:val="single" w:sz="4" w:space="0" w:color="999999"/>
              <w:bottom w:val="single" w:sz="4" w:space="0" w:color="999999"/>
              <w:right w:val="single" w:sz="4" w:space="0" w:color="999999"/>
            </w:tcBorders>
            <w:shd w:val="clear" w:color="auto" w:fill="auto"/>
            <w:vAlign w:val="center"/>
          </w:tcPr>
          <w:p w:rsidR="00342549" w:rsidRPr="00AB3807" w:rsidRDefault="00342549" w:rsidP="00901FD5">
            <w:pPr>
              <w:jc w:val="left"/>
              <w:rPr>
                <w:rFonts w:asciiTheme="minorHAnsi" w:hAnsiTheme="minorHAnsi"/>
                <w:color w:val="000000"/>
                <w:sz w:val="16"/>
                <w:szCs w:val="16"/>
                <w:lang w:eastAsia="hr-HR"/>
              </w:rPr>
            </w:pPr>
          </w:p>
        </w:tc>
      </w:tr>
    </w:tbl>
    <w:p w:rsidR="00342549" w:rsidRPr="00AB3807" w:rsidRDefault="00342549" w:rsidP="00342549">
      <w:pPr>
        <w:tabs>
          <w:tab w:val="left" w:pos="6705"/>
        </w:tabs>
        <w:ind w:left="360"/>
        <w:jc w:val="left"/>
        <w:rPr>
          <w:rFonts w:asciiTheme="minorHAnsi" w:hAnsiTheme="minorHAnsi"/>
          <w:sz w:val="16"/>
          <w:szCs w:val="16"/>
        </w:rPr>
      </w:pPr>
    </w:p>
    <w:p w:rsidR="00342549" w:rsidRPr="00AB3807" w:rsidRDefault="00342549" w:rsidP="00342549">
      <w:pPr>
        <w:rPr>
          <w:rFonts w:asciiTheme="minorHAnsi" w:hAnsiTheme="minorHAnsi"/>
          <w:sz w:val="16"/>
          <w:szCs w:val="16"/>
        </w:rPr>
      </w:pPr>
      <w:r w:rsidRPr="00AB3807">
        <w:rPr>
          <w:rFonts w:asciiTheme="minorHAnsi" w:hAnsiTheme="minorHAnsi"/>
          <w:sz w:val="16"/>
          <w:szCs w:val="16"/>
        </w:rPr>
        <w:t xml:space="preserve"> </w:t>
      </w:r>
    </w:p>
    <w:p w:rsidR="00342549" w:rsidRPr="00AB3807" w:rsidRDefault="00342549" w:rsidP="00342549">
      <w:pPr>
        <w:spacing w:before="120"/>
        <w:rPr>
          <w:rFonts w:asciiTheme="minorHAnsi" w:hAnsiTheme="minorHAnsi"/>
          <w:b/>
          <w:i/>
          <w:color w:val="000000"/>
          <w:sz w:val="16"/>
          <w:szCs w:val="16"/>
          <w:lang w:eastAsia="hr-HR"/>
        </w:rPr>
      </w:pPr>
    </w:p>
    <w:p w:rsidR="00342549" w:rsidRPr="00AE726C" w:rsidRDefault="00AE726C" w:rsidP="00342549">
      <w:pPr>
        <w:spacing w:before="120"/>
        <w:rPr>
          <w:rFonts w:asciiTheme="minorHAnsi" w:hAnsiTheme="minorHAnsi"/>
          <w:b/>
          <w:i/>
          <w:color w:val="000000"/>
          <w:sz w:val="18"/>
          <w:szCs w:val="18"/>
          <w:lang w:eastAsia="hr-HR"/>
        </w:rPr>
      </w:pPr>
      <w:r w:rsidRPr="00AE726C">
        <w:rPr>
          <w:rFonts w:asciiTheme="minorHAnsi" w:hAnsiTheme="minorHAnsi"/>
          <w:b/>
          <w:i/>
          <w:color w:val="000000"/>
          <w:sz w:val="18"/>
          <w:szCs w:val="18"/>
          <w:lang w:eastAsia="hr-HR"/>
        </w:rPr>
        <w:t>NAPOMENE:</w:t>
      </w:r>
    </w:p>
    <w:p w:rsidR="00342549" w:rsidRDefault="00342549" w:rsidP="00342549">
      <w:pPr>
        <w:tabs>
          <w:tab w:val="left" w:pos="6705"/>
        </w:tabs>
        <w:spacing w:before="120" w:line="360" w:lineRule="auto"/>
        <w:rPr>
          <w:rFonts w:asciiTheme="minorHAnsi" w:hAnsiTheme="minorHAnsi"/>
          <w:color w:val="000000"/>
          <w:sz w:val="16"/>
          <w:szCs w:val="16"/>
          <w:lang w:eastAsia="hr-HR"/>
        </w:rPr>
      </w:pPr>
      <w:r w:rsidRPr="00AB3807">
        <w:rPr>
          <w:rFonts w:asciiTheme="minorHAnsi" w:hAnsiTheme="minorHAnsi"/>
          <w:color w:val="000000"/>
          <w:sz w:val="16"/>
          <w:szCs w:val="16"/>
          <w:lang w:eastAsia="hr-HR"/>
        </w:rPr>
        <w:t>Ukoliko ovaj obrazac nije prikladan za unos svih traženih podataka kao što su npr. dio ugovora kojega će izvršavati pojedini podizvoditelj (predmet i količina, vrijednost,  postotni dio,… ), ponuditelj može dostaviti tražene podatke i u drugom obliku. Bitno je da sadržajno odgovaraju ovom predlošku.</w:t>
      </w:r>
    </w:p>
    <w:p w:rsidR="00BE7804" w:rsidRDefault="00BE7804" w:rsidP="00342549">
      <w:pPr>
        <w:tabs>
          <w:tab w:val="left" w:pos="6705"/>
        </w:tabs>
        <w:spacing w:before="120" w:line="360" w:lineRule="auto"/>
        <w:rPr>
          <w:rFonts w:asciiTheme="minorHAnsi" w:hAnsiTheme="minorHAnsi"/>
          <w:color w:val="000000"/>
          <w:sz w:val="16"/>
          <w:szCs w:val="16"/>
          <w:lang w:eastAsia="hr-HR"/>
        </w:rPr>
      </w:pPr>
    </w:p>
    <w:p w:rsidR="00703B50" w:rsidRPr="00CD534E" w:rsidRDefault="00703B50" w:rsidP="002C2EBF">
      <w:pPr>
        <w:pBdr>
          <w:top w:val="single" w:sz="4" w:space="0" w:color="auto"/>
          <w:left w:val="single" w:sz="4" w:space="16" w:color="auto"/>
          <w:bottom w:val="single" w:sz="4" w:space="2" w:color="auto"/>
          <w:right w:val="single" w:sz="4" w:space="4" w:color="auto"/>
        </w:pBdr>
        <w:shd w:val="clear" w:color="auto" w:fill="DBE5F1" w:themeFill="accent1" w:themeFillTint="33"/>
        <w:spacing w:before="0" w:after="0"/>
        <w:jc w:val="left"/>
        <w:rPr>
          <w:rFonts w:asciiTheme="minorHAnsi" w:hAnsiTheme="minorHAnsi" w:cstheme="minorHAnsi"/>
          <w:b/>
          <w:szCs w:val="24"/>
        </w:rPr>
      </w:pPr>
      <w:r w:rsidRPr="00CD534E">
        <w:rPr>
          <w:rFonts w:asciiTheme="minorHAnsi" w:hAnsiTheme="minorHAnsi" w:cstheme="minorHAnsi"/>
          <w:b/>
          <w:szCs w:val="24"/>
        </w:rPr>
        <w:t xml:space="preserve">PRILOG 3.  </w:t>
      </w:r>
      <w:r w:rsidRPr="00CD534E">
        <w:rPr>
          <w:rFonts w:asciiTheme="minorHAnsi" w:hAnsiTheme="minorHAnsi" w:cstheme="minorHAnsi"/>
          <w:b/>
          <w:szCs w:val="24"/>
          <w:shd w:val="clear" w:color="auto" w:fill="DBE5F1" w:themeFill="accent1" w:themeFillTint="33"/>
        </w:rPr>
        <w:t xml:space="preserve">TEHNIČKA SPECIFIKACIJA </w:t>
      </w:r>
      <w:r w:rsidR="003E73A7" w:rsidRPr="00CD534E">
        <w:rPr>
          <w:rFonts w:asciiTheme="minorHAnsi" w:hAnsiTheme="minorHAnsi" w:cstheme="minorHAnsi"/>
          <w:b/>
          <w:szCs w:val="24"/>
          <w:shd w:val="clear" w:color="auto" w:fill="DBE5F1" w:themeFill="accent1" w:themeFillTint="33"/>
        </w:rPr>
        <w:t xml:space="preserve"> I TROŠKOVNIK </w:t>
      </w:r>
    </w:p>
    <w:p w:rsidR="0098781C" w:rsidRPr="00CD534E" w:rsidRDefault="00703B50" w:rsidP="00703B50">
      <w:pPr>
        <w:tabs>
          <w:tab w:val="left" w:pos="528"/>
        </w:tabs>
        <w:rPr>
          <w:rFonts w:asciiTheme="minorHAnsi" w:hAnsiTheme="minorHAnsi" w:cstheme="minorHAnsi"/>
          <w:szCs w:val="24"/>
          <w:lang w:eastAsia="hr-HR"/>
        </w:rPr>
      </w:pPr>
      <w:r w:rsidRPr="00CD534E">
        <w:rPr>
          <w:rFonts w:asciiTheme="minorHAnsi" w:hAnsiTheme="minorHAnsi" w:cstheme="minorHAnsi"/>
          <w:szCs w:val="24"/>
          <w:lang w:eastAsia="hr-HR"/>
        </w:rPr>
        <w:tab/>
      </w:r>
    </w:p>
    <w:p w:rsidR="006B7C37" w:rsidRPr="00CD534E" w:rsidRDefault="006B7C37" w:rsidP="00703B50">
      <w:pPr>
        <w:tabs>
          <w:tab w:val="left" w:pos="528"/>
        </w:tabs>
        <w:rPr>
          <w:rFonts w:asciiTheme="minorHAnsi" w:hAnsiTheme="minorHAnsi" w:cstheme="minorHAnsi"/>
          <w:szCs w:val="24"/>
          <w:lang w:eastAsia="hr-HR"/>
        </w:rPr>
      </w:pPr>
    </w:p>
    <w:p w:rsidR="003E73A7" w:rsidRPr="00CD534E" w:rsidRDefault="000E268B" w:rsidP="003E73A7">
      <w:pPr>
        <w:rPr>
          <w:rFonts w:asciiTheme="minorHAnsi" w:hAnsiTheme="minorHAnsi" w:cstheme="minorHAnsi"/>
          <w:b/>
          <w:szCs w:val="24"/>
          <w:u w:val="single"/>
        </w:rPr>
      </w:pPr>
      <w:r w:rsidRPr="00CD534E">
        <w:rPr>
          <w:rFonts w:asciiTheme="minorHAnsi" w:hAnsiTheme="minorHAnsi" w:cstheme="minorHAnsi"/>
          <w:szCs w:val="24"/>
          <w:lang w:eastAsia="hr-HR"/>
        </w:rPr>
        <w:t xml:space="preserve">. </w:t>
      </w:r>
      <w:r w:rsidR="003E73A7" w:rsidRPr="00CD534E">
        <w:rPr>
          <w:rFonts w:asciiTheme="minorHAnsi" w:hAnsiTheme="minorHAnsi" w:cstheme="minorHAnsi"/>
          <w:b/>
          <w:szCs w:val="24"/>
        </w:rPr>
        <w:t>Općenito</w:t>
      </w:r>
    </w:p>
    <w:p w:rsidR="003E73A7" w:rsidRPr="00CD534E" w:rsidRDefault="003E73A7" w:rsidP="003E73A7">
      <w:pPr>
        <w:tabs>
          <w:tab w:val="left" w:pos="3660"/>
        </w:tabs>
        <w:rPr>
          <w:rFonts w:asciiTheme="minorHAnsi" w:hAnsiTheme="minorHAnsi" w:cstheme="minorHAnsi"/>
          <w:szCs w:val="24"/>
        </w:rPr>
      </w:pPr>
      <w:r w:rsidRPr="00CD534E">
        <w:rPr>
          <w:rFonts w:asciiTheme="minorHAnsi" w:hAnsiTheme="minorHAnsi" w:cstheme="minorHAnsi"/>
          <w:szCs w:val="24"/>
        </w:rPr>
        <w:t xml:space="preserve">Pregledom betonske površine ispred garažno tehničkog bloka na razini stajanke Zračne luke Dubrovnik, uočena su oštećenja betonskih ploča u vidu denivelacija, ljuštenja i ispadanja zrna agregata iz betonskih ploča, te udarnih rupa i odlomljenih dijelova betona. Kroz tako oštećenu površinu prodire voda u donju etažu zgrade. </w:t>
      </w:r>
    </w:p>
    <w:p w:rsidR="003E73A7" w:rsidRPr="00CD534E" w:rsidRDefault="003E73A7" w:rsidP="003E73A7">
      <w:pPr>
        <w:tabs>
          <w:tab w:val="left" w:pos="3660"/>
        </w:tabs>
        <w:rPr>
          <w:rFonts w:asciiTheme="minorHAnsi" w:hAnsiTheme="minorHAnsi" w:cstheme="minorHAnsi"/>
          <w:szCs w:val="24"/>
        </w:rPr>
      </w:pPr>
      <w:r w:rsidRPr="00CD534E">
        <w:rPr>
          <w:rFonts w:asciiTheme="minorHAnsi" w:hAnsiTheme="minorHAnsi" w:cstheme="minorHAnsi"/>
          <w:szCs w:val="24"/>
        </w:rPr>
        <w:t>Sanacija obuhvaća vađenje dotrajale brtvene mase iz razdjelnica betonskih ploča, popravak oštećenja te izrada epoksidne presvlake kojom će se zaštititi površine betonskih ploča. Uz ogradne zidove izvodi se sokl od epoksidnog morta. Razdjelnice između betonskih ploča brtve se vrućom bitumenskom masom.</w:t>
      </w:r>
    </w:p>
    <w:p w:rsidR="003E73A7" w:rsidRPr="00CD534E" w:rsidRDefault="003E73A7" w:rsidP="003E73A7">
      <w:pPr>
        <w:rPr>
          <w:rFonts w:asciiTheme="minorHAnsi" w:eastAsiaTheme="minorHAnsi" w:hAnsiTheme="minorHAnsi" w:cstheme="minorHAnsi"/>
          <w:szCs w:val="24"/>
        </w:rPr>
      </w:pPr>
      <w:r w:rsidRPr="00CD534E">
        <w:rPr>
          <w:rFonts w:asciiTheme="minorHAnsi" w:eastAsiaTheme="minorHAnsi" w:hAnsiTheme="minorHAnsi" w:cstheme="minorHAnsi"/>
          <w:szCs w:val="24"/>
        </w:rPr>
        <w:t>Navedeni radovi izvode se po suhom vremenu provjerenim brzoveznim materijalima, u terminima bez ometanja redovite djelatnosti.</w:t>
      </w:r>
    </w:p>
    <w:p w:rsidR="003E73A7" w:rsidRPr="007A64FB" w:rsidRDefault="003E73A7" w:rsidP="003E73A7">
      <w:pPr>
        <w:rPr>
          <w:rFonts w:asciiTheme="minorHAnsi" w:hAnsiTheme="minorHAnsi" w:cstheme="minorHAnsi"/>
          <w:szCs w:val="24"/>
        </w:rPr>
      </w:pPr>
      <w:bookmarkStart w:id="20" w:name="_GoBack"/>
      <w:r w:rsidRPr="007A64FB">
        <w:rPr>
          <w:rFonts w:asciiTheme="minorHAnsi" w:eastAsiaTheme="minorHAnsi" w:hAnsiTheme="minorHAnsi" w:cstheme="minorHAnsi"/>
          <w:szCs w:val="24"/>
        </w:rPr>
        <w:t xml:space="preserve">Za izvedbu radova predviđeno je </w:t>
      </w:r>
      <w:r w:rsidR="000C3CF5" w:rsidRPr="007A64FB">
        <w:rPr>
          <w:rFonts w:asciiTheme="minorHAnsi" w:eastAsiaTheme="minorHAnsi" w:hAnsiTheme="minorHAnsi" w:cstheme="minorHAnsi"/>
          <w:szCs w:val="24"/>
        </w:rPr>
        <w:t>45  kalendarskih dana od dana potpisa Ugovora o radovima.</w:t>
      </w:r>
    </w:p>
    <w:bookmarkEnd w:id="20"/>
    <w:p w:rsidR="003E73A7" w:rsidRPr="00CD534E" w:rsidRDefault="003E73A7" w:rsidP="003E73A7">
      <w:pPr>
        <w:tabs>
          <w:tab w:val="left" w:pos="3660"/>
        </w:tabs>
        <w:rPr>
          <w:rFonts w:asciiTheme="minorHAnsi" w:hAnsiTheme="minorHAnsi" w:cstheme="minorHAnsi"/>
          <w:szCs w:val="24"/>
        </w:rPr>
      </w:pPr>
      <w:r w:rsidRPr="00CD534E">
        <w:rPr>
          <w:rFonts w:asciiTheme="minorHAnsi" w:hAnsiTheme="minorHAnsi" w:cstheme="minorHAnsi"/>
          <w:szCs w:val="24"/>
        </w:rPr>
        <w:t>Temeljem pregleda stanja oštećenja u nastavku je dat prikaz vrste i količine potrebnih radova na sanaciji betonske površine ispred tehnničkog bloka</w:t>
      </w:r>
    </w:p>
    <w:p w:rsidR="003E73A7" w:rsidRPr="00CD534E" w:rsidRDefault="003E73A7" w:rsidP="003E73A7">
      <w:pPr>
        <w:tabs>
          <w:tab w:val="left" w:pos="3660"/>
        </w:tabs>
        <w:rPr>
          <w:rFonts w:asciiTheme="minorHAnsi" w:hAnsiTheme="minorHAnsi" w:cstheme="minorHAnsi"/>
          <w:b/>
          <w:szCs w:val="24"/>
        </w:rPr>
      </w:pPr>
    </w:p>
    <w:p w:rsidR="003E73A7" w:rsidRPr="00CD534E" w:rsidRDefault="003E73A7" w:rsidP="003E73A7">
      <w:pPr>
        <w:spacing w:after="160"/>
        <w:rPr>
          <w:rFonts w:asciiTheme="minorHAnsi" w:hAnsiTheme="minorHAnsi" w:cstheme="minorHAnsi"/>
          <w:b/>
          <w:szCs w:val="24"/>
        </w:rPr>
      </w:pPr>
      <w:r w:rsidRPr="00CD534E">
        <w:rPr>
          <w:rFonts w:asciiTheme="minorHAnsi" w:hAnsiTheme="minorHAnsi" w:cstheme="minorHAnsi"/>
          <w:b/>
          <w:szCs w:val="24"/>
        </w:rPr>
        <w:t>Projektirani način sanacije i uvjeti za materijale sanacije</w:t>
      </w:r>
    </w:p>
    <w:p w:rsidR="003E73A7" w:rsidRPr="00CD534E" w:rsidRDefault="003E73A7" w:rsidP="003E73A7">
      <w:pPr>
        <w:pStyle w:val="ListParagraph"/>
        <w:widowControl w:val="0"/>
        <w:numPr>
          <w:ilvl w:val="0"/>
          <w:numId w:val="43"/>
        </w:numPr>
        <w:autoSpaceDE w:val="0"/>
        <w:autoSpaceDN w:val="0"/>
        <w:adjustRightInd w:val="0"/>
        <w:spacing w:before="0" w:after="0" w:line="276" w:lineRule="auto"/>
        <w:contextualSpacing/>
        <w:rPr>
          <w:rFonts w:asciiTheme="minorHAnsi" w:hAnsiTheme="minorHAnsi" w:cstheme="minorHAnsi"/>
          <w:szCs w:val="24"/>
        </w:rPr>
      </w:pPr>
      <w:r w:rsidRPr="00CD534E">
        <w:rPr>
          <w:rFonts w:asciiTheme="minorHAnsi" w:hAnsiTheme="minorHAnsi" w:cstheme="minorHAnsi"/>
          <w:szCs w:val="24"/>
        </w:rPr>
        <w:t>Izrada zaštitne presvlake</w:t>
      </w:r>
    </w:p>
    <w:p w:rsidR="003E73A7" w:rsidRPr="00CD534E" w:rsidRDefault="003E73A7" w:rsidP="003E73A7">
      <w:pPr>
        <w:rPr>
          <w:rFonts w:asciiTheme="minorHAnsi" w:hAnsiTheme="minorHAnsi" w:cstheme="minorHAnsi"/>
          <w:szCs w:val="24"/>
        </w:rPr>
      </w:pPr>
      <w:r w:rsidRPr="00CD534E">
        <w:rPr>
          <w:rFonts w:asciiTheme="minorHAnsi" w:hAnsiTheme="minorHAnsi" w:cstheme="minorHAnsi"/>
          <w:szCs w:val="24"/>
        </w:rPr>
        <w:t xml:space="preserve">Na betonskom kolniku ispred garažno tehničkog bloka izvodi se protuklizna epoksidna presvlaka kao zaštita kolnika od daljnjeg propadanja. Kompletna površina se čisti i ispuhuje vrućim stlačenim zrakom, zatim se površina zahvata brusi, te ponovo čisti i ispuhuje. Na pripremljenu i očišćenu podlogu nanosi se prvi sloj temeljne epoksidne presvlake uz mjestimični posip kvarcnim pijeskom 0,3 – 0,8 mm. Nakon prosušivanja izvodi se drugi sloj epoksidne presvlake uz posip kvarcnim pijeskom 0,7 – 1,2 mm do zasićenja. Posip se izvodi ravnomjerno tijekom cijelog procesa vezanja. Višak pijeska čisti se usisavanjem nakon otvrdnjavanja. </w:t>
      </w:r>
    </w:p>
    <w:p w:rsidR="003E73A7" w:rsidRPr="00CD534E" w:rsidRDefault="003E73A7" w:rsidP="003E73A7">
      <w:pPr>
        <w:rPr>
          <w:rFonts w:asciiTheme="minorHAnsi" w:hAnsiTheme="minorHAnsi" w:cstheme="minorHAnsi"/>
          <w:szCs w:val="24"/>
        </w:rPr>
      </w:pPr>
      <w:r w:rsidRPr="00CD534E">
        <w:rPr>
          <w:rFonts w:asciiTheme="minorHAnsi" w:hAnsiTheme="minorHAnsi" w:cstheme="minorHAnsi"/>
          <w:szCs w:val="24"/>
        </w:rPr>
        <w:t>Uvjeti kvalitete epoksidne presvlake dani su u tablici 1.</w:t>
      </w:r>
    </w:p>
    <w:p w:rsidR="003E73A7" w:rsidRPr="00CD534E" w:rsidRDefault="003E73A7" w:rsidP="003E73A7">
      <w:pPr>
        <w:rPr>
          <w:rFonts w:asciiTheme="minorHAnsi" w:hAnsiTheme="minorHAnsi" w:cstheme="minorHAnsi"/>
          <w:szCs w:val="24"/>
        </w:rPr>
      </w:pPr>
      <w:r w:rsidRPr="00CD534E">
        <w:rPr>
          <w:rFonts w:asciiTheme="minorHAnsi" w:hAnsiTheme="minorHAnsi" w:cstheme="minorHAnsi"/>
          <w:szCs w:val="24"/>
        </w:rPr>
        <w:t xml:space="preserve">Tablica 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2"/>
        <w:gridCol w:w="2099"/>
        <w:gridCol w:w="2841"/>
      </w:tblGrid>
      <w:tr w:rsidR="003E73A7" w:rsidRPr="00CD534E" w:rsidTr="00DE1C80">
        <w:tc>
          <w:tcPr>
            <w:tcW w:w="4102" w:type="dxa"/>
            <w:tcBorders>
              <w:top w:val="double" w:sz="4" w:space="0" w:color="auto"/>
              <w:left w:val="double" w:sz="4" w:space="0" w:color="auto"/>
              <w:bottom w:val="double" w:sz="4" w:space="0" w:color="auto"/>
            </w:tcBorders>
            <w:shd w:val="clear" w:color="auto" w:fill="auto"/>
          </w:tcPr>
          <w:p w:rsidR="003E73A7" w:rsidRPr="00CD534E" w:rsidRDefault="003E73A7" w:rsidP="00DE1C80">
            <w:pPr>
              <w:spacing w:after="160" w:line="259" w:lineRule="auto"/>
              <w:jc w:val="center"/>
              <w:rPr>
                <w:rFonts w:asciiTheme="minorHAnsi" w:eastAsiaTheme="minorHAnsi" w:hAnsiTheme="minorHAnsi" w:cstheme="minorHAnsi"/>
                <w:b/>
                <w:szCs w:val="24"/>
              </w:rPr>
            </w:pPr>
            <w:r w:rsidRPr="00CD534E">
              <w:rPr>
                <w:rFonts w:asciiTheme="minorHAnsi" w:eastAsiaTheme="minorHAnsi" w:hAnsiTheme="minorHAnsi" w:cstheme="minorHAnsi"/>
                <w:b/>
                <w:szCs w:val="24"/>
              </w:rPr>
              <w:t>Svojstvo</w:t>
            </w:r>
          </w:p>
        </w:tc>
        <w:tc>
          <w:tcPr>
            <w:tcW w:w="2099" w:type="dxa"/>
            <w:tcBorders>
              <w:top w:val="double" w:sz="4" w:space="0" w:color="auto"/>
              <w:bottom w:val="double" w:sz="4" w:space="0" w:color="auto"/>
            </w:tcBorders>
            <w:shd w:val="clear" w:color="auto" w:fill="auto"/>
          </w:tcPr>
          <w:p w:rsidR="003E73A7" w:rsidRPr="00CD534E" w:rsidRDefault="003E73A7" w:rsidP="00DE1C80">
            <w:pPr>
              <w:spacing w:after="160" w:line="259" w:lineRule="auto"/>
              <w:jc w:val="center"/>
              <w:rPr>
                <w:rFonts w:asciiTheme="minorHAnsi" w:eastAsiaTheme="minorHAnsi" w:hAnsiTheme="minorHAnsi" w:cstheme="minorHAnsi"/>
                <w:b/>
                <w:szCs w:val="24"/>
              </w:rPr>
            </w:pPr>
            <w:r w:rsidRPr="00CD534E">
              <w:rPr>
                <w:rFonts w:asciiTheme="minorHAnsi" w:eastAsiaTheme="minorHAnsi" w:hAnsiTheme="minorHAnsi" w:cstheme="minorHAnsi"/>
                <w:b/>
                <w:szCs w:val="24"/>
              </w:rPr>
              <w:t>Norma</w:t>
            </w:r>
          </w:p>
        </w:tc>
        <w:tc>
          <w:tcPr>
            <w:tcW w:w="2841" w:type="dxa"/>
            <w:tcBorders>
              <w:top w:val="double" w:sz="4" w:space="0" w:color="auto"/>
              <w:bottom w:val="double" w:sz="4" w:space="0" w:color="auto"/>
              <w:right w:val="double" w:sz="4" w:space="0" w:color="auto"/>
            </w:tcBorders>
            <w:shd w:val="clear" w:color="auto" w:fill="auto"/>
          </w:tcPr>
          <w:p w:rsidR="003E73A7" w:rsidRPr="00CD534E" w:rsidRDefault="003E73A7" w:rsidP="00DE1C80">
            <w:pPr>
              <w:spacing w:after="160" w:line="259" w:lineRule="auto"/>
              <w:jc w:val="center"/>
              <w:rPr>
                <w:rFonts w:asciiTheme="minorHAnsi" w:eastAsiaTheme="minorHAnsi" w:hAnsiTheme="minorHAnsi" w:cstheme="minorHAnsi"/>
                <w:b/>
                <w:szCs w:val="24"/>
              </w:rPr>
            </w:pPr>
            <w:r w:rsidRPr="00CD534E">
              <w:rPr>
                <w:rFonts w:asciiTheme="minorHAnsi" w:eastAsiaTheme="minorHAnsi" w:hAnsiTheme="minorHAnsi" w:cstheme="minorHAnsi"/>
                <w:b/>
                <w:szCs w:val="24"/>
              </w:rPr>
              <w:t>Zahtjev</w:t>
            </w:r>
          </w:p>
        </w:tc>
      </w:tr>
      <w:tr w:rsidR="003E73A7" w:rsidRPr="00CD534E" w:rsidTr="00DE1C80">
        <w:tc>
          <w:tcPr>
            <w:tcW w:w="4102" w:type="dxa"/>
            <w:tcBorders>
              <w:top w:val="double" w:sz="4" w:space="0" w:color="auto"/>
              <w:left w:val="double" w:sz="4" w:space="0" w:color="auto"/>
            </w:tcBorders>
            <w:shd w:val="clear" w:color="auto" w:fill="auto"/>
          </w:tcPr>
          <w:p w:rsidR="003E73A7" w:rsidRPr="00CD534E" w:rsidRDefault="003E73A7" w:rsidP="00DE1C80">
            <w:pPr>
              <w:spacing w:after="160" w:line="259" w:lineRule="auto"/>
              <w:jc w:val="center"/>
              <w:rPr>
                <w:rFonts w:asciiTheme="minorHAnsi" w:eastAsiaTheme="minorHAnsi" w:hAnsiTheme="minorHAnsi" w:cstheme="minorHAnsi"/>
                <w:szCs w:val="24"/>
              </w:rPr>
            </w:pPr>
            <w:r w:rsidRPr="00CD534E">
              <w:rPr>
                <w:rFonts w:asciiTheme="minorHAnsi" w:eastAsiaTheme="minorHAnsi" w:hAnsiTheme="minorHAnsi" w:cstheme="minorHAnsi"/>
                <w:szCs w:val="24"/>
              </w:rPr>
              <w:t>Tlačna čvrstoća nakon 24 sata</w:t>
            </w:r>
          </w:p>
        </w:tc>
        <w:tc>
          <w:tcPr>
            <w:tcW w:w="2099" w:type="dxa"/>
            <w:tcBorders>
              <w:top w:val="double" w:sz="4" w:space="0" w:color="auto"/>
            </w:tcBorders>
            <w:shd w:val="clear" w:color="auto" w:fill="auto"/>
          </w:tcPr>
          <w:p w:rsidR="003E73A7" w:rsidRPr="00CD534E" w:rsidRDefault="003E73A7" w:rsidP="00DE1C80">
            <w:pPr>
              <w:spacing w:after="160" w:line="259" w:lineRule="auto"/>
              <w:jc w:val="center"/>
              <w:rPr>
                <w:rFonts w:asciiTheme="minorHAnsi" w:eastAsiaTheme="minorHAnsi" w:hAnsiTheme="minorHAnsi" w:cstheme="minorHAnsi"/>
                <w:szCs w:val="24"/>
              </w:rPr>
            </w:pPr>
            <w:r w:rsidRPr="00CD534E">
              <w:rPr>
                <w:rFonts w:asciiTheme="minorHAnsi" w:eastAsiaTheme="minorHAnsi" w:hAnsiTheme="minorHAnsi" w:cstheme="minorHAnsi"/>
                <w:szCs w:val="24"/>
              </w:rPr>
              <w:t>HRN EN 12190</w:t>
            </w:r>
          </w:p>
        </w:tc>
        <w:tc>
          <w:tcPr>
            <w:tcW w:w="2841" w:type="dxa"/>
            <w:tcBorders>
              <w:top w:val="double" w:sz="4" w:space="0" w:color="auto"/>
              <w:right w:val="double" w:sz="4" w:space="0" w:color="auto"/>
            </w:tcBorders>
            <w:shd w:val="clear" w:color="auto" w:fill="auto"/>
          </w:tcPr>
          <w:p w:rsidR="003E73A7" w:rsidRPr="00CD534E" w:rsidRDefault="003E73A7" w:rsidP="00DE1C80">
            <w:pPr>
              <w:spacing w:after="160" w:line="259" w:lineRule="auto"/>
              <w:jc w:val="center"/>
              <w:rPr>
                <w:rFonts w:asciiTheme="minorHAnsi" w:eastAsiaTheme="minorHAnsi" w:hAnsiTheme="minorHAnsi" w:cstheme="minorHAnsi"/>
                <w:szCs w:val="24"/>
              </w:rPr>
            </w:pPr>
            <w:r w:rsidRPr="00CD534E">
              <w:rPr>
                <w:rFonts w:asciiTheme="minorHAnsi" w:eastAsiaTheme="minorHAnsi" w:hAnsiTheme="minorHAnsi" w:cstheme="minorHAnsi"/>
                <w:szCs w:val="24"/>
              </w:rPr>
              <w:t>≥25N/mm²</w:t>
            </w:r>
          </w:p>
        </w:tc>
      </w:tr>
      <w:tr w:rsidR="003E73A7" w:rsidRPr="00CD534E" w:rsidTr="00DE1C80">
        <w:trPr>
          <w:trHeight w:val="344"/>
        </w:trPr>
        <w:tc>
          <w:tcPr>
            <w:tcW w:w="4102" w:type="dxa"/>
            <w:tcBorders>
              <w:left w:val="double" w:sz="4" w:space="0" w:color="auto"/>
            </w:tcBorders>
            <w:shd w:val="clear" w:color="auto" w:fill="auto"/>
          </w:tcPr>
          <w:p w:rsidR="003E73A7" w:rsidRPr="00CD534E" w:rsidRDefault="003E73A7" w:rsidP="00DE1C80">
            <w:pPr>
              <w:spacing w:after="160" w:line="259" w:lineRule="auto"/>
              <w:jc w:val="center"/>
              <w:rPr>
                <w:rFonts w:asciiTheme="minorHAnsi" w:eastAsiaTheme="minorHAnsi" w:hAnsiTheme="minorHAnsi" w:cstheme="minorHAnsi"/>
                <w:szCs w:val="24"/>
              </w:rPr>
            </w:pPr>
            <w:r w:rsidRPr="00CD534E">
              <w:rPr>
                <w:rFonts w:asciiTheme="minorHAnsi" w:eastAsiaTheme="minorHAnsi" w:hAnsiTheme="minorHAnsi" w:cstheme="minorHAnsi"/>
                <w:szCs w:val="24"/>
              </w:rPr>
              <w:t>Adhezijska prionjivost nakon 6 sati</w:t>
            </w:r>
          </w:p>
        </w:tc>
        <w:tc>
          <w:tcPr>
            <w:tcW w:w="2099" w:type="dxa"/>
            <w:shd w:val="clear" w:color="auto" w:fill="auto"/>
          </w:tcPr>
          <w:p w:rsidR="003E73A7" w:rsidRPr="00CD534E" w:rsidRDefault="003E73A7" w:rsidP="00DE1C80">
            <w:pPr>
              <w:spacing w:after="160" w:line="259" w:lineRule="auto"/>
              <w:jc w:val="center"/>
              <w:rPr>
                <w:rFonts w:asciiTheme="minorHAnsi" w:eastAsiaTheme="minorHAnsi" w:hAnsiTheme="minorHAnsi" w:cstheme="minorHAnsi"/>
                <w:szCs w:val="24"/>
              </w:rPr>
            </w:pPr>
            <w:r w:rsidRPr="00CD534E">
              <w:rPr>
                <w:rFonts w:asciiTheme="minorHAnsi" w:eastAsiaTheme="minorHAnsi" w:hAnsiTheme="minorHAnsi" w:cstheme="minorHAnsi"/>
                <w:szCs w:val="24"/>
              </w:rPr>
              <w:t>HRN EN 1542</w:t>
            </w:r>
          </w:p>
        </w:tc>
        <w:tc>
          <w:tcPr>
            <w:tcW w:w="2841" w:type="dxa"/>
            <w:tcBorders>
              <w:right w:val="double" w:sz="4" w:space="0" w:color="auto"/>
            </w:tcBorders>
            <w:shd w:val="clear" w:color="auto" w:fill="auto"/>
          </w:tcPr>
          <w:p w:rsidR="003E73A7" w:rsidRPr="00CD534E" w:rsidRDefault="003E73A7" w:rsidP="00DE1C80">
            <w:pPr>
              <w:spacing w:after="160" w:line="259" w:lineRule="auto"/>
              <w:jc w:val="center"/>
              <w:rPr>
                <w:rFonts w:asciiTheme="minorHAnsi" w:eastAsiaTheme="minorHAnsi" w:hAnsiTheme="minorHAnsi" w:cstheme="minorHAnsi"/>
                <w:szCs w:val="24"/>
                <w:vertAlign w:val="superscript"/>
              </w:rPr>
            </w:pPr>
            <w:r w:rsidRPr="00CD534E">
              <w:rPr>
                <w:rFonts w:asciiTheme="minorHAnsi" w:eastAsiaTheme="minorHAnsi" w:hAnsiTheme="minorHAnsi" w:cstheme="minorHAnsi"/>
                <w:szCs w:val="24"/>
              </w:rPr>
              <w:t>≥2,0 N/mm²</w:t>
            </w:r>
          </w:p>
        </w:tc>
      </w:tr>
      <w:tr w:rsidR="003E73A7" w:rsidRPr="00CD534E" w:rsidTr="00DE1C80">
        <w:tc>
          <w:tcPr>
            <w:tcW w:w="4102" w:type="dxa"/>
            <w:tcBorders>
              <w:left w:val="double" w:sz="4" w:space="0" w:color="auto"/>
            </w:tcBorders>
            <w:shd w:val="clear" w:color="auto" w:fill="auto"/>
          </w:tcPr>
          <w:p w:rsidR="003E73A7" w:rsidRPr="00CD534E" w:rsidRDefault="003E73A7" w:rsidP="00DE1C80">
            <w:pPr>
              <w:spacing w:after="160" w:line="259" w:lineRule="auto"/>
              <w:jc w:val="center"/>
              <w:rPr>
                <w:rFonts w:asciiTheme="minorHAnsi" w:eastAsiaTheme="minorHAnsi" w:hAnsiTheme="minorHAnsi" w:cstheme="minorHAnsi"/>
                <w:szCs w:val="24"/>
              </w:rPr>
            </w:pPr>
            <w:r w:rsidRPr="00CD534E">
              <w:rPr>
                <w:rFonts w:asciiTheme="minorHAnsi" w:eastAsiaTheme="minorHAnsi" w:hAnsiTheme="minorHAnsi" w:cstheme="minorHAnsi"/>
                <w:szCs w:val="24"/>
              </w:rPr>
              <w:t>Otpornost na smrzavanje, 50 ciklusa, prionjivost</w:t>
            </w:r>
          </w:p>
        </w:tc>
        <w:tc>
          <w:tcPr>
            <w:tcW w:w="2099" w:type="dxa"/>
            <w:shd w:val="clear" w:color="auto" w:fill="auto"/>
          </w:tcPr>
          <w:p w:rsidR="003E73A7" w:rsidRPr="00CD534E" w:rsidRDefault="003E73A7" w:rsidP="00DE1C80">
            <w:pPr>
              <w:spacing w:after="160" w:line="259" w:lineRule="auto"/>
              <w:jc w:val="center"/>
              <w:rPr>
                <w:rFonts w:asciiTheme="minorHAnsi" w:eastAsiaTheme="minorHAnsi" w:hAnsiTheme="minorHAnsi" w:cstheme="minorHAnsi"/>
                <w:szCs w:val="24"/>
              </w:rPr>
            </w:pPr>
            <w:r w:rsidRPr="00CD534E">
              <w:rPr>
                <w:rFonts w:asciiTheme="minorHAnsi" w:eastAsiaTheme="minorHAnsi" w:hAnsiTheme="minorHAnsi" w:cstheme="minorHAnsi"/>
                <w:szCs w:val="24"/>
              </w:rPr>
              <w:t>HRN EN 13687-1</w:t>
            </w:r>
          </w:p>
        </w:tc>
        <w:tc>
          <w:tcPr>
            <w:tcW w:w="2841" w:type="dxa"/>
            <w:tcBorders>
              <w:right w:val="double" w:sz="4" w:space="0" w:color="auto"/>
            </w:tcBorders>
            <w:shd w:val="clear" w:color="auto" w:fill="auto"/>
          </w:tcPr>
          <w:p w:rsidR="003E73A7" w:rsidRPr="00CD534E" w:rsidRDefault="003E73A7" w:rsidP="00DE1C80">
            <w:pPr>
              <w:spacing w:after="160" w:line="259" w:lineRule="auto"/>
              <w:jc w:val="center"/>
              <w:rPr>
                <w:rFonts w:asciiTheme="minorHAnsi" w:eastAsiaTheme="minorHAnsi" w:hAnsiTheme="minorHAnsi" w:cstheme="minorHAnsi"/>
                <w:szCs w:val="24"/>
              </w:rPr>
            </w:pPr>
            <w:r w:rsidRPr="00CD534E">
              <w:rPr>
                <w:rFonts w:asciiTheme="minorHAnsi" w:eastAsiaTheme="minorHAnsi" w:hAnsiTheme="minorHAnsi" w:cstheme="minorHAnsi"/>
                <w:szCs w:val="24"/>
              </w:rPr>
              <w:t>Otporan</w:t>
            </w:r>
          </w:p>
          <w:p w:rsidR="003E73A7" w:rsidRPr="00CD534E" w:rsidRDefault="003E73A7" w:rsidP="00DE1C80">
            <w:pPr>
              <w:spacing w:after="160" w:line="259" w:lineRule="auto"/>
              <w:jc w:val="center"/>
              <w:rPr>
                <w:rFonts w:asciiTheme="minorHAnsi" w:eastAsiaTheme="minorHAnsi" w:hAnsiTheme="minorHAnsi" w:cstheme="minorHAnsi"/>
                <w:szCs w:val="24"/>
              </w:rPr>
            </w:pPr>
            <w:r w:rsidRPr="00CD534E">
              <w:rPr>
                <w:rFonts w:asciiTheme="minorHAnsi" w:eastAsiaTheme="minorHAnsi" w:hAnsiTheme="minorHAnsi" w:cstheme="minorHAnsi"/>
                <w:szCs w:val="24"/>
              </w:rPr>
              <w:t>≥2,0 N/mm²</w:t>
            </w:r>
          </w:p>
        </w:tc>
      </w:tr>
      <w:tr w:rsidR="003E73A7" w:rsidRPr="00CD534E" w:rsidTr="00DE1C80">
        <w:tc>
          <w:tcPr>
            <w:tcW w:w="4102" w:type="dxa"/>
            <w:tcBorders>
              <w:left w:val="double" w:sz="4" w:space="0" w:color="auto"/>
            </w:tcBorders>
            <w:shd w:val="clear" w:color="auto" w:fill="auto"/>
          </w:tcPr>
          <w:p w:rsidR="003E73A7" w:rsidRPr="00CD534E" w:rsidRDefault="003E73A7" w:rsidP="00DE1C80">
            <w:pPr>
              <w:spacing w:after="160" w:line="259" w:lineRule="auto"/>
              <w:jc w:val="center"/>
              <w:rPr>
                <w:rFonts w:asciiTheme="minorHAnsi" w:eastAsiaTheme="minorHAnsi" w:hAnsiTheme="minorHAnsi" w:cstheme="minorHAnsi"/>
                <w:szCs w:val="24"/>
              </w:rPr>
            </w:pPr>
            <w:r w:rsidRPr="00CD534E">
              <w:rPr>
                <w:rFonts w:asciiTheme="minorHAnsi" w:eastAsiaTheme="minorHAnsi" w:hAnsiTheme="minorHAnsi" w:cstheme="minorHAnsi"/>
                <w:szCs w:val="24"/>
              </w:rPr>
              <w:lastRenderedPageBreak/>
              <w:t>Otpornost na soli i lužine</w:t>
            </w:r>
          </w:p>
        </w:tc>
        <w:tc>
          <w:tcPr>
            <w:tcW w:w="2099" w:type="dxa"/>
            <w:shd w:val="clear" w:color="auto" w:fill="auto"/>
          </w:tcPr>
          <w:p w:rsidR="003E73A7" w:rsidRPr="00CD534E" w:rsidRDefault="003E73A7" w:rsidP="00DE1C80">
            <w:pPr>
              <w:spacing w:after="160" w:line="259" w:lineRule="auto"/>
              <w:jc w:val="center"/>
              <w:rPr>
                <w:rFonts w:asciiTheme="minorHAnsi" w:eastAsiaTheme="minorHAnsi" w:hAnsiTheme="minorHAnsi" w:cstheme="minorHAnsi"/>
                <w:szCs w:val="24"/>
              </w:rPr>
            </w:pPr>
          </w:p>
        </w:tc>
        <w:tc>
          <w:tcPr>
            <w:tcW w:w="2841" w:type="dxa"/>
            <w:tcBorders>
              <w:right w:val="double" w:sz="4" w:space="0" w:color="auto"/>
            </w:tcBorders>
            <w:shd w:val="clear" w:color="auto" w:fill="auto"/>
          </w:tcPr>
          <w:p w:rsidR="003E73A7" w:rsidRPr="00CD534E" w:rsidRDefault="003E73A7" w:rsidP="00DE1C80">
            <w:pPr>
              <w:spacing w:after="160" w:line="259" w:lineRule="auto"/>
              <w:jc w:val="center"/>
              <w:rPr>
                <w:rFonts w:asciiTheme="minorHAnsi" w:eastAsiaTheme="minorHAnsi" w:hAnsiTheme="minorHAnsi" w:cstheme="minorHAnsi"/>
                <w:szCs w:val="24"/>
              </w:rPr>
            </w:pPr>
            <w:r w:rsidRPr="00CD534E">
              <w:rPr>
                <w:rFonts w:asciiTheme="minorHAnsi" w:eastAsiaTheme="minorHAnsi" w:hAnsiTheme="minorHAnsi" w:cstheme="minorHAnsi"/>
                <w:szCs w:val="24"/>
              </w:rPr>
              <w:t>Postojan</w:t>
            </w:r>
          </w:p>
        </w:tc>
      </w:tr>
      <w:tr w:rsidR="003E73A7" w:rsidRPr="00CD534E" w:rsidTr="00DE1C80">
        <w:tc>
          <w:tcPr>
            <w:tcW w:w="4102" w:type="dxa"/>
            <w:tcBorders>
              <w:left w:val="double" w:sz="4" w:space="0" w:color="auto"/>
            </w:tcBorders>
            <w:shd w:val="clear" w:color="auto" w:fill="auto"/>
          </w:tcPr>
          <w:p w:rsidR="003E73A7" w:rsidRPr="00CD534E" w:rsidRDefault="003E73A7" w:rsidP="00DE1C80">
            <w:pPr>
              <w:spacing w:after="160" w:line="259" w:lineRule="auto"/>
              <w:jc w:val="center"/>
              <w:rPr>
                <w:rFonts w:asciiTheme="minorHAnsi" w:eastAsiaTheme="minorHAnsi" w:hAnsiTheme="minorHAnsi" w:cstheme="minorHAnsi"/>
                <w:szCs w:val="24"/>
              </w:rPr>
            </w:pPr>
            <w:r w:rsidRPr="00CD534E">
              <w:rPr>
                <w:rFonts w:asciiTheme="minorHAnsi" w:eastAsiaTheme="minorHAnsi" w:hAnsiTheme="minorHAnsi" w:cstheme="minorHAnsi"/>
                <w:szCs w:val="24"/>
              </w:rPr>
              <w:t>Otpornost na udar</w:t>
            </w:r>
          </w:p>
        </w:tc>
        <w:tc>
          <w:tcPr>
            <w:tcW w:w="2099" w:type="dxa"/>
            <w:shd w:val="clear" w:color="auto" w:fill="auto"/>
          </w:tcPr>
          <w:p w:rsidR="003E73A7" w:rsidRPr="00CD534E" w:rsidRDefault="003E73A7" w:rsidP="00DE1C80">
            <w:pPr>
              <w:spacing w:after="160" w:line="259" w:lineRule="auto"/>
              <w:jc w:val="center"/>
              <w:rPr>
                <w:rFonts w:asciiTheme="minorHAnsi" w:eastAsiaTheme="minorHAnsi" w:hAnsiTheme="minorHAnsi" w:cstheme="minorHAnsi"/>
                <w:szCs w:val="24"/>
              </w:rPr>
            </w:pPr>
          </w:p>
        </w:tc>
        <w:tc>
          <w:tcPr>
            <w:tcW w:w="2841" w:type="dxa"/>
            <w:tcBorders>
              <w:right w:val="double" w:sz="4" w:space="0" w:color="auto"/>
            </w:tcBorders>
            <w:shd w:val="clear" w:color="auto" w:fill="auto"/>
          </w:tcPr>
          <w:p w:rsidR="003E73A7" w:rsidRPr="00CD534E" w:rsidRDefault="003E73A7" w:rsidP="00DE1C80">
            <w:pPr>
              <w:spacing w:after="160" w:line="259" w:lineRule="auto"/>
              <w:jc w:val="center"/>
              <w:rPr>
                <w:rFonts w:asciiTheme="minorHAnsi" w:eastAsiaTheme="minorHAnsi" w:hAnsiTheme="minorHAnsi" w:cstheme="minorHAnsi"/>
                <w:szCs w:val="24"/>
              </w:rPr>
            </w:pPr>
            <w:r w:rsidRPr="00CD534E">
              <w:rPr>
                <w:rFonts w:asciiTheme="minorHAnsi" w:eastAsiaTheme="minorHAnsi" w:hAnsiTheme="minorHAnsi" w:cstheme="minorHAnsi"/>
                <w:szCs w:val="24"/>
              </w:rPr>
              <w:t>Razred I</w:t>
            </w:r>
          </w:p>
        </w:tc>
      </w:tr>
      <w:tr w:rsidR="003E73A7" w:rsidRPr="00CD534E" w:rsidTr="00DE1C80">
        <w:tc>
          <w:tcPr>
            <w:tcW w:w="4102" w:type="dxa"/>
            <w:tcBorders>
              <w:left w:val="double" w:sz="4" w:space="0" w:color="auto"/>
            </w:tcBorders>
            <w:shd w:val="clear" w:color="auto" w:fill="auto"/>
          </w:tcPr>
          <w:p w:rsidR="003E73A7" w:rsidRPr="00CD534E" w:rsidRDefault="003E73A7" w:rsidP="00DE1C80">
            <w:pPr>
              <w:spacing w:after="160" w:line="259" w:lineRule="auto"/>
              <w:jc w:val="center"/>
              <w:rPr>
                <w:rFonts w:asciiTheme="minorHAnsi" w:eastAsiaTheme="minorHAnsi" w:hAnsiTheme="minorHAnsi" w:cstheme="minorHAnsi"/>
                <w:szCs w:val="24"/>
              </w:rPr>
            </w:pPr>
            <w:r w:rsidRPr="00CD534E">
              <w:rPr>
                <w:rFonts w:asciiTheme="minorHAnsi" w:eastAsiaTheme="minorHAnsi" w:hAnsiTheme="minorHAnsi" w:cstheme="minorHAnsi"/>
                <w:szCs w:val="24"/>
              </w:rPr>
              <w:t>Otpornost na kerozin</w:t>
            </w:r>
          </w:p>
        </w:tc>
        <w:tc>
          <w:tcPr>
            <w:tcW w:w="2099" w:type="dxa"/>
            <w:shd w:val="clear" w:color="auto" w:fill="auto"/>
          </w:tcPr>
          <w:p w:rsidR="003E73A7" w:rsidRPr="00CD534E" w:rsidRDefault="003E73A7" w:rsidP="00DE1C80">
            <w:pPr>
              <w:spacing w:after="160" w:line="259" w:lineRule="auto"/>
              <w:jc w:val="center"/>
              <w:rPr>
                <w:rFonts w:asciiTheme="minorHAnsi" w:eastAsiaTheme="minorHAnsi" w:hAnsiTheme="minorHAnsi" w:cstheme="minorHAnsi"/>
                <w:szCs w:val="24"/>
              </w:rPr>
            </w:pPr>
          </w:p>
        </w:tc>
        <w:tc>
          <w:tcPr>
            <w:tcW w:w="2841" w:type="dxa"/>
            <w:tcBorders>
              <w:right w:val="double" w:sz="4" w:space="0" w:color="auto"/>
            </w:tcBorders>
            <w:shd w:val="clear" w:color="auto" w:fill="auto"/>
          </w:tcPr>
          <w:p w:rsidR="003E73A7" w:rsidRPr="00CD534E" w:rsidRDefault="003E73A7" w:rsidP="00DE1C80">
            <w:pPr>
              <w:spacing w:after="160" w:line="259" w:lineRule="auto"/>
              <w:jc w:val="center"/>
              <w:rPr>
                <w:rFonts w:asciiTheme="minorHAnsi" w:eastAsiaTheme="minorHAnsi" w:hAnsiTheme="minorHAnsi" w:cstheme="minorHAnsi"/>
                <w:szCs w:val="24"/>
              </w:rPr>
            </w:pPr>
            <w:r w:rsidRPr="00CD534E">
              <w:rPr>
                <w:rFonts w:asciiTheme="minorHAnsi" w:eastAsiaTheme="minorHAnsi" w:hAnsiTheme="minorHAnsi" w:cstheme="minorHAnsi"/>
                <w:szCs w:val="24"/>
              </w:rPr>
              <w:t>Otporan</w:t>
            </w:r>
          </w:p>
        </w:tc>
      </w:tr>
      <w:tr w:rsidR="003E73A7" w:rsidRPr="00CD534E" w:rsidTr="00DE1C80">
        <w:tc>
          <w:tcPr>
            <w:tcW w:w="4102" w:type="dxa"/>
            <w:tcBorders>
              <w:left w:val="double" w:sz="4" w:space="0" w:color="auto"/>
            </w:tcBorders>
            <w:shd w:val="clear" w:color="auto" w:fill="auto"/>
          </w:tcPr>
          <w:p w:rsidR="003E73A7" w:rsidRPr="00CD534E" w:rsidRDefault="003E73A7" w:rsidP="00DE1C80">
            <w:pPr>
              <w:spacing w:after="160" w:line="259" w:lineRule="auto"/>
              <w:jc w:val="center"/>
              <w:rPr>
                <w:rFonts w:asciiTheme="minorHAnsi" w:eastAsiaTheme="minorHAnsi" w:hAnsiTheme="minorHAnsi" w:cstheme="minorHAnsi"/>
                <w:szCs w:val="24"/>
                <w:vertAlign w:val="subscript"/>
              </w:rPr>
            </w:pPr>
            <w:r w:rsidRPr="00CD534E">
              <w:rPr>
                <w:rFonts w:asciiTheme="minorHAnsi" w:eastAsiaTheme="minorHAnsi" w:hAnsiTheme="minorHAnsi" w:cstheme="minorHAnsi"/>
                <w:szCs w:val="24"/>
              </w:rPr>
              <w:t>Provoznost nakon ugradnje</w:t>
            </w:r>
          </w:p>
        </w:tc>
        <w:tc>
          <w:tcPr>
            <w:tcW w:w="2099" w:type="dxa"/>
            <w:shd w:val="clear" w:color="auto" w:fill="auto"/>
          </w:tcPr>
          <w:p w:rsidR="003E73A7" w:rsidRPr="00CD534E" w:rsidRDefault="003E73A7" w:rsidP="00DE1C80">
            <w:pPr>
              <w:spacing w:after="160" w:line="259" w:lineRule="auto"/>
              <w:jc w:val="center"/>
              <w:rPr>
                <w:rFonts w:asciiTheme="minorHAnsi" w:eastAsiaTheme="minorHAnsi" w:hAnsiTheme="minorHAnsi" w:cstheme="minorHAnsi"/>
                <w:szCs w:val="24"/>
              </w:rPr>
            </w:pPr>
          </w:p>
        </w:tc>
        <w:tc>
          <w:tcPr>
            <w:tcW w:w="2841" w:type="dxa"/>
            <w:tcBorders>
              <w:right w:val="double" w:sz="4" w:space="0" w:color="auto"/>
            </w:tcBorders>
            <w:shd w:val="clear" w:color="auto" w:fill="auto"/>
          </w:tcPr>
          <w:p w:rsidR="003E73A7" w:rsidRPr="00CD534E" w:rsidRDefault="003E73A7" w:rsidP="00DE1C80">
            <w:pPr>
              <w:spacing w:after="160" w:line="259" w:lineRule="auto"/>
              <w:jc w:val="center"/>
              <w:rPr>
                <w:rFonts w:asciiTheme="minorHAnsi" w:eastAsiaTheme="minorHAnsi" w:hAnsiTheme="minorHAnsi" w:cstheme="minorHAnsi"/>
                <w:szCs w:val="24"/>
              </w:rPr>
            </w:pPr>
            <w:r w:rsidRPr="00CD534E">
              <w:rPr>
                <w:rFonts w:asciiTheme="minorHAnsi" w:eastAsiaTheme="minorHAnsi" w:hAnsiTheme="minorHAnsi" w:cstheme="minorHAnsi"/>
                <w:szCs w:val="24"/>
              </w:rPr>
              <w:t>Najviše 2 sata</w:t>
            </w:r>
          </w:p>
        </w:tc>
      </w:tr>
    </w:tbl>
    <w:p w:rsidR="003E73A7" w:rsidRPr="00CD534E" w:rsidRDefault="003E73A7" w:rsidP="003E73A7">
      <w:pPr>
        <w:rPr>
          <w:rFonts w:asciiTheme="minorHAnsi" w:hAnsiTheme="minorHAnsi" w:cstheme="minorHAnsi"/>
          <w:szCs w:val="24"/>
        </w:rPr>
      </w:pPr>
    </w:p>
    <w:p w:rsidR="003E73A7" w:rsidRPr="00CD534E" w:rsidRDefault="003E73A7" w:rsidP="003E73A7">
      <w:pPr>
        <w:rPr>
          <w:rFonts w:asciiTheme="minorHAnsi" w:hAnsiTheme="minorHAnsi" w:cstheme="minorHAnsi"/>
          <w:szCs w:val="24"/>
        </w:rPr>
      </w:pPr>
      <w:r w:rsidRPr="00CD534E">
        <w:rPr>
          <w:rFonts w:asciiTheme="minorHAnsi" w:hAnsiTheme="minorHAnsi" w:cstheme="minorHAnsi"/>
          <w:szCs w:val="24"/>
        </w:rPr>
        <w:t>Epoksidna presvlaka izvodi kao temeljni i habajući sloj ukupne debljine 2 mm hrapavom strukturom od kvarcnog pijeska granulacije 0,7-1,2 mm.</w:t>
      </w:r>
    </w:p>
    <w:p w:rsidR="003E73A7" w:rsidRPr="00CD534E" w:rsidRDefault="003E73A7" w:rsidP="003E73A7">
      <w:pPr>
        <w:rPr>
          <w:rFonts w:asciiTheme="minorHAnsi" w:hAnsiTheme="minorHAnsi" w:cstheme="minorHAnsi"/>
          <w:szCs w:val="24"/>
        </w:rPr>
      </w:pPr>
    </w:p>
    <w:p w:rsidR="003E73A7" w:rsidRPr="00CD534E" w:rsidRDefault="003E73A7" w:rsidP="003E73A7">
      <w:pPr>
        <w:rPr>
          <w:rFonts w:asciiTheme="minorHAnsi" w:hAnsiTheme="minorHAnsi" w:cstheme="minorHAnsi"/>
          <w:szCs w:val="24"/>
        </w:rPr>
      </w:pPr>
      <w:r w:rsidRPr="00CD534E">
        <w:rPr>
          <w:rFonts w:asciiTheme="minorHAnsi" w:hAnsiTheme="minorHAnsi" w:cstheme="minorHAnsi"/>
          <w:szCs w:val="24"/>
        </w:rPr>
        <w:t>Predviđena je izrada 1.380 m</w:t>
      </w:r>
      <w:r w:rsidRPr="00CD534E">
        <w:rPr>
          <w:rFonts w:asciiTheme="minorHAnsi" w:hAnsiTheme="minorHAnsi" w:cstheme="minorHAnsi"/>
          <w:szCs w:val="24"/>
          <w:vertAlign w:val="superscript"/>
        </w:rPr>
        <w:t>2</w:t>
      </w:r>
      <w:r w:rsidRPr="00CD534E">
        <w:rPr>
          <w:rFonts w:asciiTheme="minorHAnsi" w:hAnsiTheme="minorHAnsi" w:cstheme="minorHAnsi"/>
          <w:szCs w:val="24"/>
        </w:rPr>
        <w:t xml:space="preserve"> epoksidne presvlake. </w:t>
      </w:r>
    </w:p>
    <w:p w:rsidR="003E73A7" w:rsidRPr="00CD534E" w:rsidRDefault="003E73A7" w:rsidP="003E73A7">
      <w:pPr>
        <w:pStyle w:val="ListParagraph"/>
        <w:numPr>
          <w:ilvl w:val="0"/>
          <w:numId w:val="43"/>
        </w:numPr>
        <w:spacing w:before="0" w:after="160" w:line="259" w:lineRule="auto"/>
        <w:contextualSpacing/>
        <w:jc w:val="left"/>
        <w:rPr>
          <w:rFonts w:asciiTheme="minorHAnsi" w:hAnsiTheme="minorHAnsi" w:cstheme="minorHAnsi"/>
          <w:b/>
          <w:szCs w:val="24"/>
        </w:rPr>
      </w:pPr>
      <w:r w:rsidRPr="00CD534E">
        <w:rPr>
          <w:rFonts w:asciiTheme="minorHAnsi" w:hAnsiTheme="minorHAnsi" w:cstheme="minorHAnsi"/>
          <w:szCs w:val="24"/>
        </w:rPr>
        <w:t>Sanacija oštećenja gdje dolazi do odvajanja i ispadanja komada betona iz betonskih ploča</w:t>
      </w:r>
    </w:p>
    <w:p w:rsidR="003E73A7" w:rsidRPr="00CD534E" w:rsidRDefault="003E73A7" w:rsidP="003E73A7">
      <w:pPr>
        <w:pStyle w:val="ListParagraph"/>
        <w:tabs>
          <w:tab w:val="left" w:pos="3660"/>
        </w:tabs>
        <w:rPr>
          <w:rFonts w:asciiTheme="minorHAnsi" w:hAnsiTheme="minorHAnsi" w:cstheme="minorHAnsi"/>
          <w:b/>
          <w:szCs w:val="24"/>
        </w:rPr>
      </w:pPr>
    </w:p>
    <w:p w:rsidR="003E73A7" w:rsidRPr="00CD534E" w:rsidRDefault="003E73A7" w:rsidP="003E73A7">
      <w:pPr>
        <w:rPr>
          <w:rFonts w:asciiTheme="minorHAnsi" w:hAnsiTheme="minorHAnsi" w:cstheme="minorHAnsi"/>
          <w:szCs w:val="24"/>
        </w:rPr>
      </w:pPr>
      <w:r w:rsidRPr="00CD534E">
        <w:rPr>
          <w:rFonts w:asciiTheme="minorHAnsi" w:hAnsiTheme="minorHAnsi" w:cstheme="minorHAnsi"/>
          <w:szCs w:val="24"/>
        </w:rPr>
        <w:t>Oštećenja čiji dijelovi betona uz rubove se raspadaju, saniraju se brzoveznim epoksidnim mortovima. Pravilnom upotrebom ovog materijala stvaraju se plombe u betonu koje ravnomjerno s betonom preuzimaju mehaničko opterećenje, bez pucanja ili ljuštenja.</w:t>
      </w:r>
    </w:p>
    <w:p w:rsidR="003E73A7" w:rsidRPr="00CD534E" w:rsidRDefault="003E73A7" w:rsidP="003E73A7">
      <w:pPr>
        <w:rPr>
          <w:rFonts w:asciiTheme="minorHAnsi" w:hAnsiTheme="minorHAnsi" w:cstheme="minorHAnsi"/>
          <w:szCs w:val="24"/>
        </w:rPr>
      </w:pPr>
      <w:r w:rsidRPr="00CD534E">
        <w:rPr>
          <w:rFonts w:asciiTheme="minorHAnsi" w:hAnsiTheme="minorHAnsi" w:cstheme="minorHAnsi"/>
          <w:szCs w:val="24"/>
        </w:rPr>
        <w:t xml:space="preserve"> - obilježavanje oštećenja u pravokutni oblik. Površina zahvata određuje se tuckanjem čekićem do zdravog zvuka betona.</w:t>
      </w:r>
    </w:p>
    <w:p w:rsidR="003E73A7" w:rsidRPr="00CD534E" w:rsidRDefault="003E73A7" w:rsidP="003E73A7">
      <w:pPr>
        <w:rPr>
          <w:rFonts w:asciiTheme="minorHAnsi" w:hAnsiTheme="minorHAnsi" w:cstheme="minorHAnsi"/>
          <w:szCs w:val="24"/>
        </w:rPr>
      </w:pPr>
      <w:r w:rsidRPr="00CD534E">
        <w:rPr>
          <w:rFonts w:asciiTheme="minorHAnsi" w:hAnsiTheme="minorHAnsi" w:cstheme="minorHAnsi"/>
          <w:szCs w:val="24"/>
        </w:rPr>
        <w:t>- rezanje betona zacrtanog oštećenja 3/75 mm. Rezanje se vrši suhim postupkom, jer bi voda poremetila proces prionjivosti betona i epoksidnog morta.</w:t>
      </w:r>
    </w:p>
    <w:p w:rsidR="003E73A7" w:rsidRPr="00CD534E" w:rsidRDefault="003E73A7" w:rsidP="003E73A7">
      <w:pPr>
        <w:rPr>
          <w:rFonts w:asciiTheme="minorHAnsi" w:hAnsiTheme="minorHAnsi" w:cstheme="minorHAnsi"/>
          <w:szCs w:val="24"/>
        </w:rPr>
      </w:pPr>
      <w:r w:rsidRPr="00CD534E">
        <w:rPr>
          <w:rFonts w:asciiTheme="minorHAnsi" w:hAnsiTheme="minorHAnsi" w:cstheme="minorHAnsi"/>
          <w:szCs w:val="24"/>
        </w:rPr>
        <w:t>- štemanje izrezanog betona do zdravog betona. Štemanje se vrši niskofrekventnim alatima kako se ne bi oštetila struktura zdravog betona. Utovar i transport šute na deponiju unutar ZL</w:t>
      </w:r>
    </w:p>
    <w:p w:rsidR="003E73A7" w:rsidRPr="00CD534E" w:rsidRDefault="003E73A7" w:rsidP="003E73A7">
      <w:pPr>
        <w:rPr>
          <w:rFonts w:asciiTheme="minorHAnsi" w:hAnsiTheme="minorHAnsi" w:cstheme="minorHAnsi"/>
          <w:szCs w:val="24"/>
        </w:rPr>
      </w:pPr>
      <w:r w:rsidRPr="00CD534E">
        <w:rPr>
          <w:rFonts w:asciiTheme="minorHAnsi" w:hAnsiTheme="minorHAnsi" w:cstheme="minorHAnsi"/>
          <w:szCs w:val="24"/>
        </w:rPr>
        <w:t>- pjeskarenje oštećenja da bi se dobila očišćena i hrapava površina betona za bolji obodni spoj betona i epoksidnog morta</w:t>
      </w:r>
    </w:p>
    <w:p w:rsidR="003E73A7" w:rsidRPr="00CD534E" w:rsidRDefault="003E73A7" w:rsidP="003E73A7">
      <w:pPr>
        <w:rPr>
          <w:rFonts w:asciiTheme="minorHAnsi" w:hAnsiTheme="minorHAnsi" w:cstheme="minorHAnsi"/>
          <w:szCs w:val="24"/>
        </w:rPr>
      </w:pPr>
      <w:r w:rsidRPr="00CD534E">
        <w:rPr>
          <w:rFonts w:asciiTheme="minorHAnsi" w:hAnsiTheme="minorHAnsi" w:cstheme="minorHAnsi"/>
          <w:szCs w:val="24"/>
        </w:rPr>
        <w:t>- ispuhivanje oštećenja stlačenim zrakom i čišćenje kompletne radne površine</w:t>
      </w:r>
    </w:p>
    <w:p w:rsidR="003E73A7" w:rsidRPr="00CD534E" w:rsidRDefault="003E73A7" w:rsidP="003E73A7">
      <w:pPr>
        <w:rPr>
          <w:rFonts w:asciiTheme="minorHAnsi" w:hAnsiTheme="minorHAnsi" w:cstheme="minorHAnsi"/>
          <w:szCs w:val="24"/>
        </w:rPr>
      </w:pPr>
      <w:r w:rsidRPr="00CD534E">
        <w:rPr>
          <w:rFonts w:asciiTheme="minorHAnsi" w:hAnsiTheme="minorHAnsi" w:cstheme="minorHAnsi"/>
          <w:szCs w:val="24"/>
        </w:rPr>
        <w:t>- šalovanje razdjelnica ( ili pukotina), prateći postojeći raspored razdjelnica oplatom od prešane piljevine koja se nakon otvrdnjavanja saniranog oštećenja iz razdjelnice čupa rotacionom četkom</w:t>
      </w:r>
    </w:p>
    <w:p w:rsidR="003E73A7" w:rsidRPr="00CD534E" w:rsidRDefault="003E73A7" w:rsidP="003E73A7">
      <w:pPr>
        <w:rPr>
          <w:rFonts w:asciiTheme="minorHAnsi" w:hAnsiTheme="minorHAnsi" w:cstheme="minorHAnsi"/>
          <w:szCs w:val="24"/>
        </w:rPr>
      </w:pPr>
      <w:r w:rsidRPr="00CD534E">
        <w:rPr>
          <w:rFonts w:asciiTheme="minorHAnsi" w:hAnsiTheme="minorHAnsi" w:cstheme="minorHAnsi"/>
          <w:szCs w:val="24"/>
        </w:rPr>
        <w:t>- izrada dvokomponentnog epoksidnog prednamaza za što bolji spoj betona i epoksidnog morta. Nakon miješanja, prednamaz se nanosi četkom ravnomjerno na sve obodne i tlocrtne površine betona na koje će se spajati epoksidni mort.</w:t>
      </w:r>
    </w:p>
    <w:p w:rsidR="003E73A7" w:rsidRPr="00CD534E" w:rsidRDefault="003E73A7" w:rsidP="003E73A7">
      <w:pPr>
        <w:rPr>
          <w:rFonts w:asciiTheme="minorHAnsi" w:hAnsiTheme="minorHAnsi" w:cstheme="minorHAnsi"/>
          <w:szCs w:val="24"/>
        </w:rPr>
      </w:pPr>
      <w:r w:rsidRPr="00CD534E">
        <w:rPr>
          <w:rFonts w:asciiTheme="minorHAnsi" w:hAnsiTheme="minorHAnsi" w:cstheme="minorHAnsi"/>
          <w:szCs w:val="24"/>
        </w:rPr>
        <w:t>- miješanje i ugradnja brzoveznog epoksidnog morta bez dodatka kvarcnog pijeska.</w:t>
      </w:r>
    </w:p>
    <w:p w:rsidR="003E73A7" w:rsidRPr="00CD534E" w:rsidRDefault="003E73A7" w:rsidP="003E73A7">
      <w:pPr>
        <w:rPr>
          <w:rFonts w:asciiTheme="minorHAnsi" w:hAnsiTheme="minorHAnsi" w:cstheme="minorHAnsi"/>
          <w:szCs w:val="24"/>
        </w:rPr>
      </w:pPr>
      <w:r w:rsidRPr="00CD534E">
        <w:rPr>
          <w:rFonts w:asciiTheme="minorHAnsi" w:hAnsiTheme="minorHAnsi" w:cstheme="minorHAnsi"/>
          <w:szCs w:val="24"/>
        </w:rPr>
        <w:t xml:space="preserve">Epoksidni mort se miješa i ugrađuje isključivo prema uputi proizvođača, a ugradnju vrše radnici obučeni za „rad sa opasnim kemikalijama“, koristeći sve mjere prema Zakonu o kemikalijama (NN 18/13, 115/18, 37/20). </w:t>
      </w:r>
    </w:p>
    <w:p w:rsidR="003E73A7" w:rsidRPr="00CD534E" w:rsidRDefault="003E73A7" w:rsidP="003E73A7">
      <w:pPr>
        <w:rPr>
          <w:rFonts w:asciiTheme="minorHAnsi" w:hAnsiTheme="minorHAnsi" w:cstheme="minorHAnsi"/>
          <w:szCs w:val="24"/>
        </w:rPr>
      </w:pPr>
    </w:p>
    <w:p w:rsidR="003E73A7" w:rsidRPr="00CD534E" w:rsidRDefault="003E73A7" w:rsidP="003E73A7">
      <w:pPr>
        <w:rPr>
          <w:rFonts w:asciiTheme="minorHAnsi" w:hAnsiTheme="minorHAnsi" w:cstheme="minorHAnsi"/>
          <w:szCs w:val="24"/>
        </w:rPr>
      </w:pPr>
      <w:r w:rsidRPr="00CD534E">
        <w:rPr>
          <w:rFonts w:asciiTheme="minorHAnsi" w:hAnsiTheme="minorHAnsi" w:cstheme="minorHAnsi"/>
          <w:szCs w:val="24"/>
        </w:rPr>
        <w:t>Predviđeni uvjeti kvalitete materijala nalaze se u tablici 2.</w:t>
      </w:r>
    </w:p>
    <w:p w:rsidR="003E73A7" w:rsidRPr="00CD534E" w:rsidRDefault="003E73A7" w:rsidP="003E73A7">
      <w:pPr>
        <w:rPr>
          <w:rFonts w:asciiTheme="minorHAnsi" w:hAnsiTheme="minorHAnsi" w:cstheme="minorHAnsi"/>
          <w:szCs w:val="24"/>
        </w:rPr>
      </w:pPr>
      <w:r w:rsidRPr="00CD534E">
        <w:rPr>
          <w:rFonts w:asciiTheme="minorHAnsi" w:hAnsiTheme="minorHAnsi" w:cstheme="minorHAnsi"/>
          <w:szCs w:val="24"/>
        </w:rPr>
        <w:t xml:space="preserve">Tablica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9"/>
        <w:gridCol w:w="2148"/>
        <w:gridCol w:w="2902"/>
      </w:tblGrid>
      <w:tr w:rsidR="003E73A7" w:rsidRPr="00CD534E" w:rsidTr="00DE1C80">
        <w:tc>
          <w:tcPr>
            <w:tcW w:w="4503" w:type="dxa"/>
            <w:tcBorders>
              <w:top w:val="double" w:sz="4" w:space="0" w:color="auto"/>
              <w:left w:val="double" w:sz="4" w:space="0" w:color="auto"/>
              <w:bottom w:val="double" w:sz="4" w:space="0" w:color="auto"/>
            </w:tcBorders>
            <w:shd w:val="clear" w:color="auto" w:fill="auto"/>
          </w:tcPr>
          <w:p w:rsidR="003E73A7" w:rsidRPr="00CD534E" w:rsidRDefault="003E73A7" w:rsidP="00DE1C80">
            <w:pPr>
              <w:rPr>
                <w:rFonts w:asciiTheme="minorHAnsi" w:hAnsiTheme="minorHAnsi" w:cstheme="minorHAnsi"/>
                <w:b/>
                <w:szCs w:val="24"/>
              </w:rPr>
            </w:pPr>
            <w:r w:rsidRPr="00CD534E">
              <w:rPr>
                <w:rFonts w:asciiTheme="minorHAnsi" w:hAnsiTheme="minorHAnsi" w:cstheme="minorHAnsi"/>
                <w:b/>
                <w:szCs w:val="24"/>
              </w:rPr>
              <w:lastRenderedPageBreak/>
              <w:t>Svojstvo</w:t>
            </w:r>
          </w:p>
        </w:tc>
        <w:tc>
          <w:tcPr>
            <w:tcW w:w="2268" w:type="dxa"/>
            <w:tcBorders>
              <w:top w:val="double" w:sz="4" w:space="0" w:color="auto"/>
              <w:bottom w:val="double" w:sz="4" w:space="0" w:color="auto"/>
            </w:tcBorders>
            <w:shd w:val="clear" w:color="auto" w:fill="auto"/>
          </w:tcPr>
          <w:p w:rsidR="003E73A7" w:rsidRPr="00CD534E" w:rsidRDefault="003E73A7" w:rsidP="00DE1C80">
            <w:pPr>
              <w:rPr>
                <w:rFonts w:asciiTheme="minorHAnsi" w:hAnsiTheme="minorHAnsi" w:cstheme="minorHAnsi"/>
                <w:b/>
                <w:szCs w:val="24"/>
              </w:rPr>
            </w:pPr>
            <w:r w:rsidRPr="00CD534E">
              <w:rPr>
                <w:rFonts w:asciiTheme="minorHAnsi" w:hAnsiTheme="minorHAnsi" w:cstheme="minorHAnsi"/>
                <w:b/>
                <w:szCs w:val="24"/>
              </w:rPr>
              <w:t>Norma</w:t>
            </w:r>
          </w:p>
        </w:tc>
        <w:tc>
          <w:tcPr>
            <w:tcW w:w="3082" w:type="dxa"/>
            <w:tcBorders>
              <w:top w:val="double" w:sz="4" w:space="0" w:color="auto"/>
              <w:bottom w:val="double" w:sz="4" w:space="0" w:color="auto"/>
              <w:right w:val="double" w:sz="4" w:space="0" w:color="auto"/>
            </w:tcBorders>
            <w:shd w:val="clear" w:color="auto" w:fill="auto"/>
          </w:tcPr>
          <w:p w:rsidR="003E73A7" w:rsidRPr="00CD534E" w:rsidRDefault="003E73A7" w:rsidP="00DE1C80">
            <w:pPr>
              <w:rPr>
                <w:rFonts w:asciiTheme="minorHAnsi" w:hAnsiTheme="minorHAnsi" w:cstheme="minorHAnsi"/>
                <w:b/>
                <w:szCs w:val="24"/>
              </w:rPr>
            </w:pPr>
            <w:r w:rsidRPr="00CD534E">
              <w:rPr>
                <w:rFonts w:asciiTheme="minorHAnsi" w:hAnsiTheme="minorHAnsi" w:cstheme="minorHAnsi"/>
                <w:b/>
                <w:szCs w:val="24"/>
              </w:rPr>
              <w:t>Zahtjev</w:t>
            </w:r>
          </w:p>
        </w:tc>
      </w:tr>
      <w:tr w:rsidR="003E73A7" w:rsidRPr="00CD534E" w:rsidTr="00DE1C80">
        <w:tc>
          <w:tcPr>
            <w:tcW w:w="4503" w:type="dxa"/>
            <w:tcBorders>
              <w:top w:val="double" w:sz="4" w:space="0" w:color="auto"/>
              <w:left w:val="double" w:sz="4" w:space="0" w:color="auto"/>
            </w:tcBorders>
            <w:shd w:val="clear" w:color="auto" w:fill="auto"/>
          </w:tcPr>
          <w:p w:rsidR="003E73A7" w:rsidRPr="00CD534E" w:rsidRDefault="003E73A7" w:rsidP="00DE1C80">
            <w:pPr>
              <w:rPr>
                <w:rFonts w:asciiTheme="minorHAnsi" w:hAnsiTheme="minorHAnsi" w:cstheme="minorHAnsi"/>
                <w:szCs w:val="24"/>
              </w:rPr>
            </w:pPr>
            <w:r w:rsidRPr="00CD534E">
              <w:rPr>
                <w:rFonts w:asciiTheme="minorHAnsi" w:hAnsiTheme="minorHAnsi" w:cstheme="minorHAnsi"/>
                <w:szCs w:val="24"/>
              </w:rPr>
              <w:t>Klasa morta za sanaciju</w:t>
            </w:r>
          </w:p>
        </w:tc>
        <w:tc>
          <w:tcPr>
            <w:tcW w:w="2268" w:type="dxa"/>
            <w:tcBorders>
              <w:top w:val="double" w:sz="4" w:space="0" w:color="auto"/>
            </w:tcBorders>
            <w:shd w:val="clear" w:color="auto" w:fill="auto"/>
          </w:tcPr>
          <w:p w:rsidR="003E73A7" w:rsidRPr="00CD534E" w:rsidRDefault="003E73A7" w:rsidP="00DE1C80">
            <w:pPr>
              <w:rPr>
                <w:rFonts w:asciiTheme="minorHAnsi" w:hAnsiTheme="minorHAnsi" w:cstheme="minorHAnsi"/>
                <w:szCs w:val="24"/>
              </w:rPr>
            </w:pPr>
            <w:r w:rsidRPr="00CD534E">
              <w:rPr>
                <w:rFonts w:asciiTheme="minorHAnsi" w:hAnsiTheme="minorHAnsi" w:cstheme="minorHAnsi"/>
                <w:szCs w:val="24"/>
              </w:rPr>
              <w:t>- -</w:t>
            </w:r>
          </w:p>
        </w:tc>
        <w:tc>
          <w:tcPr>
            <w:tcW w:w="3082" w:type="dxa"/>
            <w:tcBorders>
              <w:top w:val="double" w:sz="4" w:space="0" w:color="auto"/>
              <w:right w:val="double" w:sz="4" w:space="0" w:color="auto"/>
            </w:tcBorders>
            <w:shd w:val="clear" w:color="auto" w:fill="auto"/>
          </w:tcPr>
          <w:p w:rsidR="003E73A7" w:rsidRPr="00CD534E" w:rsidRDefault="003E73A7" w:rsidP="00DE1C80">
            <w:pPr>
              <w:rPr>
                <w:rFonts w:asciiTheme="minorHAnsi" w:hAnsiTheme="minorHAnsi" w:cstheme="minorHAnsi"/>
                <w:szCs w:val="24"/>
              </w:rPr>
            </w:pPr>
            <w:r w:rsidRPr="00CD534E">
              <w:rPr>
                <w:rFonts w:asciiTheme="minorHAnsi" w:hAnsiTheme="minorHAnsi" w:cstheme="minorHAnsi"/>
                <w:szCs w:val="24"/>
              </w:rPr>
              <w:t>Klasa R4 (f</w:t>
            </w:r>
            <w:r w:rsidRPr="00CD534E">
              <w:rPr>
                <w:rFonts w:asciiTheme="minorHAnsi" w:hAnsiTheme="minorHAnsi" w:cstheme="minorHAnsi"/>
                <w:szCs w:val="24"/>
                <w:vertAlign w:val="subscript"/>
              </w:rPr>
              <w:t>c</w:t>
            </w:r>
            <w:r w:rsidRPr="00CD534E">
              <w:rPr>
                <w:rFonts w:asciiTheme="minorHAnsi" w:hAnsiTheme="minorHAnsi" w:cstheme="minorHAnsi"/>
                <w:szCs w:val="24"/>
              </w:rPr>
              <w:t>=45 N/mm</w:t>
            </w:r>
            <w:r w:rsidRPr="00CD534E">
              <w:rPr>
                <w:rFonts w:asciiTheme="minorHAnsi" w:hAnsiTheme="minorHAnsi" w:cstheme="minorHAnsi"/>
                <w:szCs w:val="24"/>
                <w:vertAlign w:val="superscript"/>
              </w:rPr>
              <w:t>2</w:t>
            </w:r>
            <w:r w:rsidRPr="00CD534E">
              <w:rPr>
                <w:rFonts w:asciiTheme="minorHAnsi" w:hAnsiTheme="minorHAnsi" w:cstheme="minorHAnsi"/>
                <w:szCs w:val="24"/>
              </w:rPr>
              <w:t>)</w:t>
            </w:r>
          </w:p>
        </w:tc>
      </w:tr>
      <w:tr w:rsidR="003E73A7" w:rsidRPr="00CD534E" w:rsidTr="00DE1C80">
        <w:tc>
          <w:tcPr>
            <w:tcW w:w="4503" w:type="dxa"/>
            <w:tcBorders>
              <w:left w:val="double" w:sz="4" w:space="0" w:color="auto"/>
            </w:tcBorders>
            <w:shd w:val="clear" w:color="auto" w:fill="auto"/>
          </w:tcPr>
          <w:p w:rsidR="003E73A7" w:rsidRPr="00CD534E" w:rsidRDefault="003E73A7" w:rsidP="00DE1C80">
            <w:pPr>
              <w:rPr>
                <w:rFonts w:asciiTheme="minorHAnsi" w:hAnsiTheme="minorHAnsi" w:cstheme="minorHAnsi"/>
                <w:szCs w:val="24"/>
              </w:rPr>
            </w:pPr>
            <w:r w:rsidRPr="00CD534E">
              <w:rPr>
                <w:rFonts w:asciiTheme="minorHAnsi" w:hAnsiTheme="minorHAnsi" w:cstheme="minorHAnsi"/>
                <w:szCs w:val="24"/>
              </w:rPr>
              <w:t>Tlačna čvrstoća</w:t>
            </w:r>
          </w:p>
          <w:p w:rsidR="003E73A7" w:rsidRPr="00CD534E" w:rsidRDefault="003E73A7" w:rsidP="00DE1C80">
            <w:pPr>
              <w:rPr>
                <w:rFonts w:asciiTheme="minorHAnsi" w:hAnsiTheme="minorHAnsi" w:cstheme="minorHAnsi"/>
                <w:szCs w:val="24"/>
              </w:rPr>
            </w:pPr>
            <w:r w:rsidRPr="00CD534E">
              <w:rPr>
                <w:rFonts w:asciiTheme="minorHAnsi" w:hAnsiTheme="minorHAnsi" w:cstheme="minorHAnsi"/>
                <w:szCs w:val="24"/>
              </w:rPr>
              <w:t>nakon 2 h (pri 20 °C)</w:t>
            </w:r>
          </w:p>
          <w:p w:rsidR="003E73A7" w:rsidRPr="00CD534E" w:rsidRDefault="003E73A7" w:rsidP="00DE1C80">
            <w:pPr>
              <w:rPr>
                <w:rFonts w:asciiTheme="minorHAnsi" w:hAnsiTheme="minorHAnsi" w:cstheme="minorHAnsi"/>
                <w:szCs w:val="24"/>
              </w:rPr>
            </w:pPr>
            <w:r w:rsidRPr="00CD534E">
              <w:rPr>
                <w:rFonts w:asciiTheme="minorHAnsi" w:hAnsiTheme="minorHAnsi" w:cstheme="minorHAnsi"/>
                <w:szCs w:val="24"/>
              </w:rPr>
              <w:t>nakon 3 dana (pri 20 °C)</w:t>
            </w:r>
          </w:p>
          <w:p w:rsidR="003E73A7" w:rsidRPr="00CD534E" w:rsidRDefault="003E73A7" w:rsidP="00DE1C80">
            <w:pPr>
              <w:rPr>
                <w:rFonts w:asciiTheme="minorHAnsi" w:hAnsiTheme="minorHAnsi" w:cstheme="minorHAnsi"/>
                <w:szCs w:val="24"/>
              </w:rPr>
            </w:pPr>
            <w:r w:rsidRPr="00CD534E">
              <w:rPr>
                <w:rFonts w:asciiTheme="minorHAnsi" w:hAnsiTheme="minorHAnsi" w:cstheme="minorHAnsi"/>
                <w:szCs w:val="24"/>
              </w:rPr>
              <w:t>nakon 28 dana (pri 20 °C)</w:t>
            </w:r>
          </w:p>
        </w:tc>
        <w:tc>
          <w:tcPr>
            <w:tcW w:w="2268" w:type="dxa"/>
            <w:shd w:val="clear" w:color="auto" w:fill="auto"/>
          </w:tcPr>
          <w:p w:rsidR="003E73A7" w:rsidRPr="00CD534E" w:rsidRDefault="003E73A7" w:rsidP="00DE1C80">
            <w:pPr>
              <w:rPr>
                <w:rFonts w:asciiTheme="minorHAnsi" w:hAnsiTheme="minorHAnsi" w:cstheme="minorHAnsi"/>
                <w:szCs w:val="24"/>
              </w:rPr>
            </w:pPr>
            <w:r w:rsidRPr="00CD534E">
              <w:rPr>
                <w:rFonts w:asciiTheme="minorHAnsi" w:hAnsiTheme="minorHAnsi" w:cstheme="minorHAnsi"/>
                <w:szCs w:val="24"/>
              </w:rPr>
              <w:t>HRN EN 12190</w:t>
            </w:r>
          </w:p>
        </w:tc>
        <w:tc>
          <w:tcPr>
            <w:tcW w:w="3082" w:type="dxa"/>
            <w:tcBorders>
              <w:right w:val="double" w:sz="4" w:space="0" w:color="auto"/>
            </w:tcBorders>
            <w:shd w:val="clear" w:color="auto" w:fill="auto"/>
          </w:tcPr>
          <w:p w:rsidR="003E73A7" w:rsidRPr="00CD534E" w:rsidRDefault="003E73A7" w:rsidP="00DE1C80">
            <w:pPr>
              <w:rPr>
                <w:rFonts w:asciiTheme="minorHAnsi" w:hAnsiTheme="minorHAnsi" w:cstheme="minorHAnsi"/>
                <w:szCs w:val="24"/>
              </w:rPr>
            </w:pPr>
          </w:p>
          <w:p w:rsidR="003E73A7" w:rsidRPr="00CD534E" w:rsidRDefault="003E73A7" w:rsidP="00DE1C80">
            <w:pPr>
              <w:rPr>
                <w:rFonts w:asciiTheme="minorHAnsi" w:hAnsiTheme="minorHAnsi" w:cstheme="minorHAnsi"/>
                <w:szCs w:val="24"/>
                <w:vertAlign w:val="superscript"/>
              </w:rPr>
            </w:pPr>
            <w:r w:rsidRPr="00CD534E">
              <w:rPr>
                <w:rFonts w:asciiTheme="minorHAnsi" w:hAnsiTheme="minorHAnsi" w:cstheme="minorHAnsi"/>
                <w:szCs w:val="24"/>
              </w:rPr>
              <w:t>≥20,0 N/mm</w:t>
            </w:r>
            <w:r w:rsidRPr="00CD534E">
              <w:rPr>
                <w:rFonts w:asciiTheme="minorHAnsi" w:hAnsiTheme="minorHAnsi" w:cstheme="minorHAnsi"/>
                <w:szCs w:val="24"/>
                <w:vertAlign w:val="superscript"/>
              </w:rPr>
              <w:t>2</w:t>
            </w:r>
          </w:p>
          <w:p w:rsidR="003E73A7" w:rsidRPr="00CD534E" w:rsidRDefault="003E73A7" w:rsidP="00DE1C80">
            <w:pPr>
              <w:rPr>
                <w:rFonts w:asciiTheme="minorHAnsi" w:hAnsiTheme="minorHAnsi" w:cstheme="minorHAnsi"/>
                <w:szCs w:val="24"/>
                <w:vertAlign w:val="superscript"/>
              </w:rPr>
            </w:pPr>
            <w:r w:rsidRPr="00CD534E">
              <w:rPr>
                <w:rFonts w:asciiTheme="minorHAnsi" w:hAnsiTheme="minorHAnsi" w:cstheme="minorHAnsi"/>
                <w:szCs w:val="24"/>
              </w:rPr>
              <w:t>≥30,0 N/mm</w:t>
            </w:r>
            <w:r w:rsidRPr="00CD534E">
              <w:rPr>
                <w:rFonts w:asciiTheme="minorHAnsi" w:hAnsiTheme="minorHAnsi" w:cstheme="minorHAnsi"/>
                <w:szCs w:val="24"/>
                <w:vertAlign w:val="superscript"/>
              </w:rPr>
              <w:t>2</w:t>
            </w:r>
          </w:p>
          <w:p w:rsidR="003E73A7" w:rsidRPr="00CD534E" w:rsidRDefault="003E73A7" w:rsidP="00DE1C80">
            <w:pPr>
              <w:rPr>
                <w:rFonts w:asciiTheme="minorHAnsi" w:hAnsiTheme="minorHAnsi" w:cstheme="minorHAnsi"/>
                <w:szCs w:val="24"/>
                <w:vertAlign w:val="superscript"/>
              </w:rPr>
            </w:pPr>
            <w:r w:rsidRPr="00CD534E">
              <w:rPr>
                <w:rFonts w:asciiTheme="minorHAnsi" w:hAnsiTheme="minorHAnsi" w:cstheme="minorHAnsi"/>
                <w:szCs w:val="24"/>
              </w:rPr>
              <w:t>≥50,0 N/mm</w:t>
            </w:r>
            <w:r w:rsidRPr="00CD534E">
              <w:rPr>
                <w:rFonts w:asciiTheme="minorHAnsi" w:hAnsiTheme="minorHAnsi" w:cstheme="minorHAnsi"/>
                <w:szCs w:val="24"/>
                <w:vertAlign w:val="superscript"/>
              </w:rPr>
              <w:t>2</w:t>
            </w:r>
          </w:p>
        </w:tc>
      </w:tr>
      <w:tr w:rsidR="003E73A7" w:rsidRPr="00CD534E" w:rsidTr="00DE1C80">
        <w:tc>
          <w:tcPr>
            <w:tcW w:w="4503" w:type="dxa"/>
            <w:tcBorders>
              <w:left w:val="double" w:sz="4" w:space="0" w:color="auto"/>
            </w:tcBorders>
            <w:shd w:val="clear" w:color="auto" w:fill="auto"/>
          </w:tcPr>
          <w:p w:rsidR="003E73A7" w:rsidRPr="00CD534E" w:rsidRDefault="003E73A7" w:rsidP="00DE1C80">
            <w:pPr>
              <w:rPr>
                <w:rFonts w:asciiTheme="minorHAnsi" w:hAnsiTheme="minorHAnsi" w:cstheme="minorHAnsi"/>
                <w:szCs w:val="24"/>
              </w:rPr>
            </w:pPr>
            <w:r w:rsidRPr="00CD534E">
              <w:rPr>
                <w:rFonts w:asciiTheme="minorHAnsi" w:hAnsiTheme="minorHAnsi" w:cstheme="minorHAnsi"/>
                <w:szCs w:val="24"/>
              </w:rPr>
              <w:t>Čvrstoća na savijanje</w:t>
            </w:r>
          </w:p>
          <w:p w:rsidR="003E73A7" w:rsidRPr="00CD534E" w:rsidRDefault="003E73A7" w:rsidP="00DE1C80">
            <w:pPr>
              <w:rPr>
                <w:rFonts w:asciiTheme="minorHAnsi" w:hAnsiTheme="minorHAnsi" w:cstheme="minorHAnsi"/>
                <w:szCs w:val="24"/>
              </w:rPr>
            </w:pPr>
            <w:r w:rsidRPr="00CD534E">
              <w:rPr>
                <w:rFonts w:asciiTheme="minorHAnsi" w:hAnsiTheme="minorHAnsi" w:cstheme="minorHAnsi"/>
                <w:szCs w:val="24"/>
              </w:rPr>
              <w:t xml:space="preserve">nakon 2 h </w:t>
            </w:r>
          </w:p>
          <w:p w:rsidR="003E73A7" w:rsidRPr="00CD534E" w:rsidRDefault="003E73A7" w:rsidP="00DE1C80">
            <w:pPr>
              <w:rPr>
                <w:rFonts w:asciiTheme="minorHAnsi" w:hAnsiTheme="minorHAnsi" w:cstheme="minorHAnsi"/>
                <w:szCs w:val="24"/>
              </w:rPr>
            </w:pPr>
            <w:r w:rsidRPr="00CD534E">
              <w:rPr>
                <w:rFonts w:asciiTheme="minorHAnsi" w:hAnsiTheme="minorHAnsi" w:cstheme="minorHAnsi"/>
                <w:szCs w:val="24"/>
              </w:rPr>
              <w:t>nakon 3 dana (pri 20 °C)</w:t>
            </w:r>
          </w:p>
          <w:p w:rsidR="003E73A7" w:rsidRPr="00CD534E" w:rsidRDefault="003E73A7" w:rsidP="00DE1C80">
            <w:pPr>
              <w:rPr>
                <w:rFonts w:asciiTheme="minorHAnsi" w:hAnsiTheme="minorHAnsi" w:cstheme="minorHAnsi"/>
                <w:szCs w:val="24"/>
              </w:rPr>
            </w:pPr>
            <w:r w:rsidRPr="00CD534E">
              <w:rPr>
                <w:rFonts w:asciiTheme="minorHAnsi" w:hAnsiTheme="minorHAnsi" w:cstheme="minorHAnsi"/>
                <w:szCs w:val="24"/>
              </w:rPr>
              <w:t>nakon 28 dana (pri 20 °C)</w:t>
            </w:r>
          </w:p>
        </w:tc>
        <w:tc>
          <w:tcPr>
            <w:tcW w:w="2268" w:type="dxa"/>
            <w:shd w:val="clear" w:color="auto" w:fill="auto"/>
          </w:tcPr>
          <w:p w:rsidR="003E73A7" w:rsidRPr="00CD534E" w:rsidRDefault="003E73A7" w:rsidP="00DE1C80">
            <w:pPr>
              <w:rPr>
                <w:rFonts w:asciiTheme="minorHAnsi" w:hAnsiTheme="minorHAnsi" w:cstheme="minorHAnsi"/>
                <w:szCs w:val="24"/>
              </w:rPr>
            </w:pPr>
            <w:r w:rsidRPr="00CD534E">
              <w:rPr>
                <w:rFonts w:asciiTheme="minorHAnsi" w:hAnsiTheme="minorHAnsi" w:cstheme="minorHAnsi"/>
                <w:szCs w:val="24"/>
              </w:rPr>
              <w:t>HRN EN 196-1</w:t>
            </w:r>
          </w:p>
        </w:tc>
        <w:tc>
          <w:tcPr>
            <w:tcW w:w="3082" w:type="dxa"/>
            <w:tcBorders>
              <w:right w:val="double" w:sz="4" w:space="0" w:color="auto"/>
            </w:tcBorders>
            <w:shd w:val="clear" w:color="auto" w:fill="auto"/>
          </w:tcPr>
          <w:p w:rsidR="003E73A7" w:rsidRPr="00CD534E" w:rsidRDefault="003E73A7" w:rsidP="00DE1C80">
            <w:pPr>
              <w:rPr>
                <w:rFonts w:asciiTheme="minorHAnsi" w:hAnsiTheme="minorHAnsi" w:cstheme="minorHAnsi"/>
                <w:szCs w:val="24"/>
              </w:rPr>
            </w:pPr>
          </w:p>
          <w:p w:rsidR="003E73A7" w:rsidRPr="00CD534E" w:rsidRDefault="003E73A7" w:rsidP="00DE1C80">
            <w:pPr>
              <w:rPr>
                <w:rFonts w:asciiTheme="minorHAnsi" w:hAnsiTheme="minorHAnsi" w:cstheme="minorHAnsi"/>
                <w:szCs w:val="24"/>
                <w:vertAlign w:val="superscript"/>
              </w:rPr>
            </w:pPr>
            <w:r w:rsidRPr="00CD534E">
              <w:rPr>
                <w:rFonts w:asciiTheme="minorHAnsi" w:hAnsiTheme="minorHAnsi" w:cstheme="minorHAnsi"/>
                <w:szCs w:val="24"/>
              </w:rPr>
              <w:t>≥10,0 N/mm</w:t>
            </w:r>
            <w:r w:rsidRPr="00CD534E">
              <w:rPr>
                <w:rFonts w:asciiTheme="minorHAnsi" w:hAnsiTheme="minorHAnsi" w:cstheme="minorHAnsi"/>
                <w:szCs w:val="24"/>
                <w:vertAlign w:val="superscript"/>
              </w:rPr>
              <w:t>2</w:t>
            </w:r>
          </w:p>
          <w:p w:rsidR="003E73A7" w:rsidRPr="00CD534E" w:rsidRDefault="003E73A7" w:rsidP="00DE1C80">
            <w:pPr>
              <w:rPr>
                <w:rFonts w:asciiTheme="minorHAnsi" w:hAnsiTheme="minorHAnsi" w:cstheme="minorHAnsi"/>
                <w:szCs w:val="24"/>
                <w:vertAlign w:val="superscript"/>
              </w:rPr>
            </w:pPr>
            <w:r w:rsidRPr="00CD534E">
              <w:rPr>
                <w:rFonts w:asciiTheme="minorHAnsi" w:hAnsiTheme="minorHAnsi" w:cstheme="minorHAnsi"/>
                <w:szCs w:val="24"/>
              </w:rPr>
              <w:t>≥15,0 N/mm</w:t>
            </w:r>
            <w:r w:rsidRPr="00CD534E">
              <w:rPr>
                <w:rFonts w:asciiTheme="minorHAnsi" w:hAnsiTheme="minorHAnsi" w:cstheme="minorHAnsi"/>
                <w:szCs w:val="24"/>
                <w:vertAlign w:val="superscript"/>
              </w:rPr>
              <w:t>2</w:t>
            </w:r>
          </w:p>
          <w:p w:rsidR="003E73A7" w:rsidRPr="00CD534E" w:rsidRDefault="003E73A7" w:rsidP="00DE1C80">
            <w:pPr>
              <w:rPr>
                <w:rFonts w:asciiTheme="minorHAnsi" w:hAnsiTheme="minorHAnsi" w:cstheme="minorHAnsi"/>
                <w:szCs w:val="24"/>
              </w:rPr>
            </w:pPr>
            <w:r w:rsidRPr="00CD534E">
              <w:rPr>
                <w:rFonts w:asciiTheme="minorHAnsi" w:hAnsiTheme="minorHAnsi" w:cstheme="minorHAnsi"/>
                <w:szCs w:val="24"/>
              </w:rPr>
              <w:t>≥20,0 N/mm</w:t>
            </w:r>
            <w:r w:rsidRPr="00CD534E">
              <w:rPr>
                <w:rFonts w:asciiTheme="minorHAnsi" w:hAnsiTheme="minorHAnsi" w:cstheme="minorHAnsi"/>
                <w:szCs w:val="24"/>
                <w:vertAlign w:val="superscript"/>
              </w:rPr>
              <w:t>2</w:t>
            </w:r>
          </w:p>
        </w:tc>
      </w:tr>
      <w:tr w:rsidR="003E73A7" w:rsidRPr="00CD534E" w:rsidTr="00DE1C80">
        <w:tc>
          <w:tcPr>
            <w:tcW w:w="4503" w:type="dxa"/>
            <w:tcBorders>
              <w:left w:val="double" w:sz="4" w:space="0" w:color="auto"/>
            </w:tcBorders>
            <w:shd w:val="clear" w:color="auto" w:fill="auto"/>
          </w:tcPr>
          <w:p w:rsidR="003E73A7" w:rsidRPr="00CD534E" w:rsidRDefault="003E73A7" w:rsidP="00DE1C80">
            <w:pPr>
              <w:rPr>
                <w:rFonts w:asciiTheme="minorHAnsi" w:hAnsiTheme="minorHAnsi" w:cstheme="minorHAnsi"/>
                <w:szCs w:val="24"/>
              </w:rPr>
            </w:pPr>
            <w:r w:rsidRPr="00CD534E">
              <w:rPr>
                <w:rFonts w:asciiTheme="minorHAnsi" w:hAnsiTheme="minorHAnsi" w:cstheme="minorHAnsi"/>
                <w:szCs w:val="24"/>
              </w:rPr>
              <w:t>Adhezijska prionjivost</w:t>
            </w:r>
          </w:p>
          <w:p w:rsidR="003E73A7" w:rsidRPr="00CD534E" w:rsidRDefault="003E73A7" w:rsidP="00DE1C80">
            <w:pPr>
              <w:rPr>
                <w:rFonts w:asciiTheme="minorHAnsi" w:hAnsiTheme="minorHAnsi" w:cstheme="minorHAnsi"/>
                <w:szCs w:val="24"/>
              </w:rPr>
            </w:pPr>
            <w:r w:rsidRPr="00CD534E">
              <w:rPr>
                <w:rFonts w:asciiTheme="minorHAnsi" w:hAnsiTheme="minorHAnsi" w:cstheme="minorHAnsi"/>
                <w:szCs w:val="24"/>
              </w:rPr>
              <w:t>nakon 2 h</w:t>
            </w:r>
          </w:p>
        </w:tc>
        <w:tc>
          <w:tcPr>
            <w:tcW w:w="2268" w:type="dxa"/>
            <w:shd w:val="clear" w:color="auto" w:fill="auto"/>
          </w:tcPr>
          <w:p w:rsidR="003E73A7" w:rsidRPr="00CD534E" w:rsidRDefault="003E73A7" w:rsidP="00DE1C80">
            <w:pPr>
              <w:rPr>
                <w:rFonts w:asciiTheme="minorHAnsi" w:hAnsiTheme="minorHAnsi" w:cstheme="minorHAnsi"/>
                <w:szCs w:val="24"/>
              </w:rPr>
            </w:pPr>
            <w:r w:rsidRPr="00CD534E">
              <w:rPr>
                <w:rFonts w:asciiTheme="minorHAnsi" w:hAnsiTheme="minorHAnsi" w:cstheme="minorHAnsi"/>
                <w:szCs w:val="24"/>
              </w:rPr>
              <w:t>HRN EN 1542</w:t>
            </w:r>
          </w:p>
        </w:tc>
        <w:tc>
          <w:tcPr>
            <w:tcW w:w="3082" w:type="dxa"/>
            <w:tcBorders>
              <w:right w:val="double" w:sz="4" w:space="0" w:color="auto"/>
            </w:tcBorders>
            <w:shd w:val="clear" w:color="auto" w:fill="auto"/>
          </w:tcPr>
          <w:p w:rsidR="003E73A7" w:rsidRPr="00CD534E" w:rsidRDefault="003E73A7" w:rsidP="00DE1C80">
            <w:pPr>
              <w:rPr>
                <w:rFonts w:asciiTheme="minorHAnsi" w:hAnsiTheme="minorHAnsi" w:cstheme="minorHAnsi"/>
                <w:szCs w:val="24"/>
              </w:rPr>
            </w:pPr>
          </w:p>
          <w:p w:rsidR="003E73A7" w:rsidRPr="00CD534E" w:rsidRDefault="003E73A7" w:rsidP="00DE1C80">
            <w:pPr>
              <w:rPr>
                <w:rFonts w:asciiTheme="minorHAnsi" w:hAnsiTheme="minorHAnsi" w:cstheme="minorHAnsi"/>
                <w:szCs w:val="24"/>
                <w:vertAlign w:val="superscript"/>
              </w:rPr>
            </w:pPr>
            <w:r w:rsidRPr="00CD534E">
              <w:rPr>
                <w:rFonts w:asciiTheme="minorHAnsi" w:hAnsiTheme="minorHAnsi" w:cstheme="minorHAnsi"/>
                <w:szCs w:val="24"/>
              </w:rPr>
              <w:t>≥1,5 N/mm</w:t>
            </w:r>
            <w:r w:rsidRPr="00CD534E">
              <w:rPr>
                <w:rFonts w:asciiTheme="minorHAnsi" w:hAnsiTheme="minorHAnsi" w:cstheme="minorHAnsi"/>
                <w:szCs w:val="24"/>
                <w:vertAlign w:val="superscript"/>
              </w:rPr>
              <w:t>2</w:t>
            </w:r>
          </w:p>
        </w:tc>
      </w:tr>
      <w:tr w:rsidR="003E73A7" w:rsidRPr="00CD534E" w:rsidTr="00DE1C80">
        <w:tc>
          <w:tcPr>
            <w:tcW w:w="4503" w:type="dxa"/>
            <w:tcBorders>
              <w:left w:val="double" w:sz="4" w:space="0" w:color="auto"/>
            </w:tcBorders>
            <w:shd w:val="clear" w:color="auto" w:fill="auto"/>
          </w:tcPr>
          <w:p w:rsidR="003E73A7" w:rsidRPr="00CD534E" w:rsidRDefault="003E73A7" w:rsidP="00DE1C80">
            <w:pPr>
              <w:rPr>
                <w:rFonts w:asciiTheme="minorHAnsi" w:hAnsiTheme="minorHAnsi" w:cstheme="minorHAnsi"/>
                <w:szCs w:val="24"/>
              </w:rPr>
            </w:pPr>
            <w:r w:rsidRPr="00CD534E">
              <w:rPr>
                <w:rFonts w:asciiTheme="minorHAnsi" w:hAnsiTheme="minorHAnsi" w:cstheme="minorHAnsi"/>
                <w:szCs w:val="24"/>
              </w:rPr>
              <w:t>Otpornost na smrzavanje i odmrzavanje uz</w:t>
            </w:r>
          </w:p>
          <w:p w:rsidR="003E73A7" w:rsidRPr="00CD534E" w:rsidRDefault="003E73A7" w:rsidP="00DE1C80">
            <w:pPr>
              <w:rPr>
                <w:rFonts w:asciiTheme="minorHAnsi" w:hAnsiTheme="minorHAnsi" w:cstheme="minorHAnsi"/>
                <w:szCs w:val="24"/>
              </w:rPr>
            </w:pPr>
            <w:r w:rsidRPr="00CD534E">
              <w:rPr>
                <w:rFonts w:asciiTheme="minorHAnsi" w:hAnsiTheme="minorHAnsi" w:cstheme="minorHAnsi"/>
                <w:szCs w:val="24"/>
              </w:rPr>
              <w:t>prisutnost soli na 50 ciklusa, prionjivost</w:t>
            </w:r>
          </w:p>
        </w:tc>
        <w:tc>
          <w:tcPr>
            <w:tcW w:w="2268" w:type="dxa"/>
            <w:shd w:val="clear" w:color="auto" w:fill="auto"/>
          </w:tcPr>
          <w:p w:rsidR="003E73A7" w:rsidRPr="00CD534E" w:rsidRDefault="003E73A7" w:rsidP="00DE1C80">
            <w:pPr>
              <w:rPr>
                <w:rFonts w:asciiTheme="minorHAnsi" w:hAnsiTheme="minorHAnsi" w:cstheme="minorHAnsi"/>
                <w:szCs w:val="24"/>
              </w:rPr>
            </w:pPr>
            <w:r w:rsidRPr="00CD534E">
              <w:rPr>
                <w:rFonts w:asciiTheme="minorHAnsi" w:hAnsiTheme="minorHAnsi" w:cstheme="minorHAnsi"/>
                <w:szCs w:val="24"/>
              </w:rPr>
              <w:t>HRN EN 13687-1</w:t>
            </w:r>
          </w:p>
        </w:tc>
        <w:tc>
          <w:tcPr>
            <w:tcW w:w="3082" w:type="dxa"/>
            <w:tcBorders>
              <w:right w:val="double" w:sz="4" w:space="0" w:color="auto"/>
            </w:tcBorders>
            <w:shd w:val="clear" w:color="auto" w:fill="auto"/>
          </w:tcPr>
          <w:p w:rsidR="003E73A7" w:rsidRPr="00CD534E" w:rsidRDefault="003E73A7" w:rsidP="00DE1C80">
            <w:pPr>
              <w:rPr>
                <w:rFonts w:asciiTheme="minorHAnsi" w:hAnsiTheme="minorHAnsi" w:cstheme="minorHAnsi"/>
                <w:szCs w:val="24"/>
              </w:rPr>
            </w:pPr>
            <w:r w:rsidRPr="00CD534E">
              <w:rPr>
                <w:rFonts w:asciiTheme="minorHAnsi" w:hAnsiTheme="minorHAnsi" w:cstheme="minorHAnsi"/>
                <w:szCs w:val="24"/>
              </w:rPr>
              <w:t>Otporan</w:t>
            </w:r>
          </w:p>
          <w:p w:rsidR="003E73A7" w:rsidRPr="00CD534E" w:rsidRDefault="003E73A7" w:rsidP="00DE1C80">
            <w:pPr>
              <w:rPr>
                <w:rFonts w:asciiTheme="minorHAnsi" w:hAnsiTheme="minorHAnsi" w:cstheme="minorHAnsi"/>
                <w:szCs w:val="24"/>
              </w:rPr>
            </w:pPr>
            <w:r w:rsidRPr="00CD534E">
              <w:rPr>
                <w:rFonts w:asciiTheme="minorHAnsi" w:hAnsiTheme="minorHAnsi" w:cstheme="minorHAnsi"/>
                <w:szCs w:val="24"/>
              </w:rPr>
              <w:t>≥2,0 N/mm</w:t>
            </w:r>
            <w:r w:rsidRPr="00CD534E">
              <w:rPr>
                <w:rFonts w:asciiTheme="minorHAnsi" w:hAnsiTheme="minorHAnsi" w:cstheme="minorHAnsi"/>
                <w:szCs w:val="24"/>
                <w:vertAlign w:val="superscript"/>
              </w:rPr>
              <w:t>2</w:t>
            </w:r>
          </w:p>
        </w:tc>
      </w:tr>
      <w:tr w:rsidR="003E73A7" w:rsidRPr="00CD534E" w:rsidTr="00DE1C80">
        <w:tc>
          <w:tcPr>
            <w:tcW w:w="4503" w:type="dxa"/>
            <w:tcBorders>
              <w:left w:val="double" w:sz="4" w:space="0" w:color="auto"/>
            </w:tcBorders>
            <w:shd w:val="clear" w:color="auto" w:fill="auto"/>
          </w:tcPr>
          <w:p w:rsidR="003E73A7" w:rsidRPr="00CD534E" w:rsidRDefault="003E73A7" w:rsidP="00DE1C80">
            <w:pPr>
              <w:rPr>
                <w:rFonts w:asciiTheme="minorHAnsi" w:hAnsiTheme="minorHAnsi" w:cstheme="minorHAnsi"/>
                <w:szCs w:val="24"/>
              </w:rPr>
            </w:pPr>
            <w:r w:rsidRPr="00CD534E">
              <w:rPr>
                <w:rFonts w:asciiTheme="minorHAnsi" w:hAnsiTheme="minorHAnsi" w:cstheme="minorHAnsi"/>
                <w:szCs w:val="24"/>
              </w:rPr>
              <w:t>Modul elastičnosti</w:t>
            </w:r>
          </w:p>
          <w:p w:rsidR="003E73A7" w:rsidRPr="00CD534E" w:rsidRDefault="003E73A7" w:rsidP="00DE1C80">
            <w:pPr>
              <w:rPr>
                <w:rFonts w:asciiTheme="minorHAnsi" w:hAnsiTheme="minorHAnsi" w:cstheme="minorHAnsi"/>
                <w:szCs w:val="24"/>
              </w:rPr>
            </w:pPr>
            <w:r w:rsidRPr="00CD534E">
              <w:rPr>
                <w:rFonts w:asciiTheme="minorHAnsi" w:hAnsiTheme="minorHAnsi" w:cstheme="minorHAnsi"/>
                <w:szCs w:val="24"/>
              </w:rPr>
              <w:t>nakon 1 dan</w:t>
            </w:r>
          </w:p>
          <w:p w:rsidR="003E73A7" w:rsidRPr="00CD534E" w:rsidRDefault="003E73A7" w:rsidP="00DE1C80">
            <w:pPr>
              <w:rPr>
                <w:rFonts w:asciiTheme="minorHAnsi" w:hAnsiTheme="minorHAnsi" w:cstheme="minorHAnsi"/>
                <w:szCs w:val="24"/>
              </w:rPr>
            </w:pPr>
            <w:r w:rsidRPr="00CD534E">
              <w:rPr>
                <w:rFonts w:asciiTheme="minorHAnsi" w:hAnsiTheme="minorHAnsi" w:cstheme="minorHAnsi"/>
                <w:szCs w:val="24"/>
              </w:rPr>
              <w:t>nakon 7 dana</w:t>
            </w:r>
          </w:p>
          <w:p w:rsidR="003E73A7" w:rsidRPr="00CD534E" w:rsidRDefault="003E73A7" w:rsidP="00DE1C80">
            <w:pPr>
              <w:rPr>
                <w:rFonts w:asciiTheme="minorHAnsi" w:hAnsiTheme="minorHAnsi" w:cstheme="minorHAnsi"/>
                <w:szCs w:val="24"/>
              </w:rPr>
            </w:pPr>
            <w:r w:rsidRPr="00CD534E">
              <w:rPr>
                <w:rFonts w:asciiTheme="minorHAnsi" w:hAnsiTheme="minorHAnsi" w:cstheme="minorHAnsi"/>
                <w:szCs w:val="24"/>
              </w:rPr>
              <w:t>nakon 28 dana</w:t>
            </w:r>
          </w:p>
        </w:tc>
        <w:tc>
          <w:tcPr>
            <w:tcW w:w="2268" w:type="dxa"/>
            <w:shd w:val="clear" w:color="auto" w:fill="auto"/>
          </w:tcPr>
          <w:p w:rsidR="003E73A7" w:rsidRPr="00CD534E" w:rsidRDefault="003E73A7" w:rsidP="00DE1C80">
            <w:pPr>
              <w:rPr>
                <w:rFonts w:asciiTheme="minorHAnsi" w:hAnsiTheme="minorHAnsi" w:cstheme="minorHAnsi"/>
                <w:szCs w:val="24"/>
              </w:rPr>
            </w:pPr>
            <w:r w:rsidRPr="00CD534E">
              <w:rPr>
                <w:rFonts w:asciiTheme="minorHAnsi" w:hAnsiTheme="minorHAnsi" w:cstheme="minorHAnsi"/>
                <w:szCs w:val="24"/>
              </w:rPr>
              <w:t>HRN EN 13412</w:t>
            </w:r>
          </w:p>
        </w:tc>
        <w:tc>
          <w:tcPr>
            <w:tcW w:w="3082" w:type="dxa"/>
            <w:tcBorders>
              <w:right w:val="double" w:sz="4" w:space="0" w:color="auto"/>
            </w:tcBorders>
            <w:shd w:val="clear" w:color="auto" w:fill="auto"/>
          </w:tcPr>
          <w:p w:rsidR="003E73A7" w:rsidRPr="00CD534E" w:rsidRDefault="003E73A7" w:rsidP="00DE1C80">
            <w:pPr>
              <w:rPr>
                <w:rFonts w:asciiTheme="minorHAnsi" w:hAnsiTheme="minorHAnsi" w:cstheme="minorHAnsi"/>
                <w:szCs w:val="24"/>
              </w:rPr>
            </w:pPr>
          </w:p>
          <w:p w:rsidR="003E73A7" w:rsidRPr="00CD534E" w:rsidRDefault="003E73A7" w:rsidP="00DE1C80">
            <w:pPr>
              <w:rPr>
                <w:rFonts w:asciiTheme="minorHAnsi" w:hAnsiTheme="minorHAnsi" w:cstheme="minorHAnsi"/>
                <w:szCs w:val="24"/>
                <w:vertAlign w:val="superscript"/>
              </w:rPr>
            </w:pPr>
            <w:r w:rsidRPr="00CD534E">
              <w:rPr>
                <w:rFonts w:asciiTheme="minorHAnsi" w:hAnsiTheme="minorHAnsi" w:cstheme="minorHAnsi"/>
                <w:szCs w:val="24"/>
              </w:rPr>
              <w:t>≥2000 N/mm</w:t>
            </w:r>
            <w:r w:rsidRPr="00CD534E">
              <w:rPr>
                <w:rFonts w:asciiTheme="minorHAnsi" w:hAnsiTheme="minorHAnsi" w:cstheme="minorHAnsi"/>
                <w:szCs w:val="24"/>
                <w:vertAlign w:val="superscript"/>
              </w:rPr>
              <w:t>2</w:t>
            </w:r>
          </w:p>
          <w:p w:rsidR="003E73A7" w:rsidRPr="00CD534E" w:rsidRDefault="003E73A7" w:rsidP="00DE1C80">
            <w:pPr>
              <w:rPr>
                <w:rFonts w:asciiTheme="minorHAnsi" w:hAnsiTheme="minorHAnsi" w:cstheme="minorHAnsi"/>
                <w:szCs w:val="24"/>
                <w:vertAlign w:val="superscript"/>
              </w:rPr>
            </w:pPr>
            <w:r w:rsidRPr="00CD534E">
              <w:rPr>
                <w:rFonts w:asciiTheme="minorHAnsi" w:hAnsiTheme="minorHAnsi" w:cstheme="minorHAnsi"/>
                <w:szCs w:val="24"/>
              </w:rPr>
              <w:t>≥2500 N/mm</w:t>
            </w:r>
            <w:r w:rsidRPr="00CD534E">
              <w:rPr>
                <w:rFonts w:asciiTheme="minorHAnsi" w:hAnsiTheme="minorHAnsi" w:cstheme="minorHAnsi"/>
                <w:szCs w:val="24"/>
                <w:vertAlign w:val="superscript"/>
              </w:rPr>
              <w:t>2</w:t>
            </w:r>
          </w:p>
          <w:p w:rsidR="003E73A7" w:rsidRPr="00CD534E" w:rsidRDefault="003E73A7" w:rsidP="00DE1C80">
            <w:pPr>
              <w:rPr>
                <w:rFonts w:asciiTheme="minorHAnsi" w:hAnsiTheme="minorHAnsi" w:cstheme="minorHAnsi"/>
                <w:szCs w:val="24"/>
              </w:rPr>
            </w:pPr>
            <w:r w:rsidRPr="00CD534E">
              <w:rPr>
                <w:rFonts w:asciiTheme="minorHAnsi" w:hAnsiTheme="minorHAnsi" w:cstheme="minorHAnsi"/>
                <w:szCs w:val="24"/>
              </w:rPr>
              <w:t>≥2500 N/mm</w:t>
            </w:r>
            <w:r w:rsidRPr="00CD534E">
              <w:rPr>
                <w:rFonts w:asciiTheme="minorHAnsi" w:hAnsiTheme="minorHAnsi" w:cstheme="minorHAnsi"/>
                <w:szCs w:val="24"/>
                <w:vertAlign w:val="superscript"/>
              </w:rPr>
              <w:t>2</w:t>
            </w:r>
          </w:p>
        </w:tc>
      </w:tr>
      <w:tr w:rsidR="003E73A7" w:rsidRPr="00CD534E" w:rsidTr="00DE1C80">
        <w:tc>
          <w:tcPr>
            <w:tcW w:w="4503" w:type="dxa"/>
            <w:tcBorders>
              <w:left w:val="double" w:sz="4" w:space="0" w:color="auto"/>
            </w:tcBorders>
            <w:shd w:val="clear" w:color="auto" w:fill="auto"/>
          </w:tcPr>
          <w:p w:rsidR="003E73A7" w:rsidRPr="00CD534E" w:rsidRDefault="003E73A7" w:rsidP="00DE1C80">
            <w:pPr>
              <w:rPr>
                <w:rFonts w:asciiTheme="minorHAnsi" w:hAnsiTheme="minorHAnsi" w:cstheme="minorHAnsi"/>
                <w:szCs w:val="24"/>
                <w:vertAlign w:val="subscript"/>
              </w:rPr>
            </w:pPr>
            <w:r w:rsidRPr="00CD534E">
              <w:rPr>
                <w:rFonts w:asciiTheme="minorHAnsi" w:hAnsiTheme="minorHAnsi" w:cstheme="minorHAnsi"/>
                <w:szCs w:val="24"/>
              </w:rPr>
              <w:t>Maksimalno zrno agregata, D</w:t>
            </w:r>
            <w:r w:rsidRPr="00CD534E">
              <w:rPr>
                <w:rFonts w:asciiTheme="minorHAnsi" w:hAnsiTheme="minorHAnsi" w:cstheme="minorHAnsi"/>
                <w:szCs w:val="24"/>
                <w:vertAlign w:val="subscript"/>
              </w:rPr>
              <w:t>max</w:t>
            </w:r>
          </w:p>
        </w:tc>
        <w:tc>
          <w:tcPr>
            <w:tcW w:w="2268" w:type="dxa"/>
            <w:shd w:val="clear" w:color="auto" w:fill="auto"/>
          </w:tcPr>
          <w:p w:rsidR="003E73A7" w:rsidRPr="00CD534E" w:rsidRDefault="003E73A7" w:rsidP="00DE1C80">
            <w:pPr>
              <w:rPr>
                <w:rFonts w:asciiTheme="minorHAnsi" w:hAnsiTheme="minorHAnsi" w:cstheme="minorHAnsi"/>
                <w:szCs w:val="24"/>
              </w:rPr>
            </w:pPr>
            <w:r w:rsidRPr="00CD534E">
              <w:rPr>
                <w:rFonts w:asciiTheme="minorHAnsi" w:hAnsiTheme="minorHAnsi" w:cstheme="minorHAnsi"/>
                <w:szCs w:val="24"/>
              </w:rPr>
              <w:t>- -</w:t>
            </w:r>
          </w:p>
        </w:tc>
        <w:tc>
          <w:tcPr>
            <w:tcW w:w="3082" w:type="dxa"/>
            <w:tcBorders>
              <w:right w:val="double" w:sz="4" w:space="0" w:color="auto"/>
            </w:tcBorders>
            <w:shd w:val="clear" w:color="auto" w:fill="auto"/>
          </w:tcPr>
          <w:p w:rsidR="003E73A7" w:rsidRPr="00CD534E" w:rsidRDefault="003E73A7" w:rsidP="00DE1C80">
            <w:pPr>
              <w:rPr>
                <w:rFonts w:asciiTheme="minorHAnsi" w:hAnsiTheme="minorHAnsi" w:cstheme="minorHAnsi"/>
                <w:szCs w:val="24"/>
              </w:rPr>
            </w:pPr>
            <w:r w:rsidRPr="00CD534E">
              <w:rPr>
                <w:rFonts w:asciiTheme="minorHAnsi" w:hAnsiTheme="minorHAnsi" w:cstheme="minorHAnsi"/>
                <w:szCs w:val="24"/>
              </w:rPr>
              <w:t>4 mm</w:t>
            </w:r>
          </w:p>
        </w:tc>
      </w:tr>
      <w:tr w:rsidR="003E73A7" w:rsidRPr="00CD534E" w:rsidTr="00DE1C80">
        <w:tc>
          <w:tcPr>
            <w:tcW w:w="4503" w:type="dxa"/>
            <w:tcBorders>
              <w:left w:val="double" w:sz="4" w:space="0" w:color="auto"/>
            </w:tcBorders>
            <w:shd w:val="clear" w:color="auto" w:fill="auto"/>
          </w:tcPr>
          <w:p w:rsidR="003E73A7" w:rsidRPr="00CD534E" w:rsidRDefault="003E73A7" w:rsidP="00DE1C80">
            <w:pPr>
              <w:rPr>
                <w:rFonts w:asciiTheme="minorHAnsi" w:hAnsiTheme="minorHAnsi" w:cstheme="minorHAnsi"/>
                <w:szCs w:val="24"/>
              </w:rPr>
            </w:pPr>
            <w:r w:rsidRPr="00CD534E">
              <w:rPr>
                <w:rFonts w:asciiTheme="minorHAnsi" w:hAnsiTheme="minorHAnsi" w:cstheme="minorHAnsi"/>
                <w:szCs w:val="24"/>
              </w:rPr>
              <w:t>Udio kvarcnog pijeska</w:t>
            </w:r>
          </w:p>
        </w:tc>
        <w:tc>
          <w:tcPr>
            <w:tcW w:w="2268" w:type="dxa"/>
            <w:shd w:val="clear" w:color="auto" w:fill="auto"/>
          </w:tcPr>
          <w:p w:rsidR="003E73A7" w:rsidRPr="00CD534E" w:rsidRDefault="003E73A7" w:rsidP="00DE1C80">
            <w:pPr>
              <w:rPr>
                <w:rFonts w:asciiTheme="minorHAnsi" w:hAnsiTheme="minorHAnsi" w:cstheme="minorHAnsi"/>
                <w:szCs w:val="24"/>
              </w:rPr>
            </w:pPr>
            <w:r w:rsidRPr="00CD534E">
              <w:rPr>
                <w:rFonts w:asciiTheme="minorHAnsi" w:hAnsiTheme="minorHAnsi" w:cstheme="minorHAnsi"/>
                <w:szCs w:val="24"/>
              </w:rPr>
              <w:t>- -</w:t>
            </w:r>
          </w:p>
        </w:tc>
        <w:tc>
          <w:tcPr>
            <w:tcW w:w="3082" w:type="dxa"/>
            <w:tcBorders>
              <w:right w:val="double" w:sz="4" w:space="0" w:color="auto"/>
            </w:tcBorders>
            <w:shd w:val="clear" w:color="auto" w:fill="auto"/>
          </w:tcPr>
          <w:p w:rsidR="003E73A7" w:rsidRPr="00CD534E" w:rsidRDefault="003E73A7" w:rsidP="00DE1C80">
            <w:pPr>
              <w:rPr>
                <w:rFonts w:asciiTheme="minorHAnsi" w:hAnsiTheme="minorHAnsi" w:cstheme="minorHAnsi"/>
                <w:szCs w:val="24"/>
              </w:rPr>
            </w:pPr>
            <w:r w:rsidRPr="00CD534E">
              <w:rPr>
                <w:rFonts w:asciiTheme="minorHAnsi" w:hAnsiTheme="minorHAnsi" w:cstheme="minorHAnsi"/>
                <w:szCs w:val="24"/>
              </w:rPr>
              <w:t>najviše do 40% mase</w:t>
            </w:r>
          </w:p>
        </w:tc>
      </w:tr>
      <w:tr w:rsidR="003E73A7" w:rsidRPr="00CD534E" w:rsidTr="00DE1C80">
        <w:tc>
          <w:tcPr>
            <w:tcW w:w="4503" w:type="dxa"/>
            <w:tcBorders>
              <w:left w:val="double" w:sz="4" w:space="0" w:color="auto"/>
              <w:bottom w:val="double" w:sz="4" w:space="0" w:color="auto"/>
            </w:tcBorders>
            <w:shd w:val="clear" w:color="auto" w:fill="auto"/>
          </w:tcPr>
          <w:p w:rsidR="003E73A7" w:rsidRPr="00CD534E" w:rsidRDefault="003E73A7" w:rsidP="00DE1C80">
            <w:pPr>
              <w:rPr>
                <w:rFonts w:asciiTheme="minorHAnsi" w:hAnsiTheme="minorHAnsi" w:cstheme="minorHAnsi"/>
                <w:szCs w:val="24"/>
              </w:rPr>
            </w:pPr>
            <w:r w:rsidRPr="00CD534E">
              <w:rPr>
                <w:rFonts w:asciiTheme="minorHAnsi" w:hAnsiTheme="minorHAnsi" w:cstheme="minorHAnsi"/>
                <w:szCs w:val="24"/>
              </w:rPr>
              <w:t>Provoznost za zrakoplove nakon ugradnje</w:t>
            </w:r>
          </w:p>
        </w:tc>
        <w:tc>
          <w:tcPr>
            <w:tcW w:w="2268" w:type="dxa"/>
            <w:tcBorders>
              <w:bottom w:val="double" w:sz="4" w:space="0" w:color="auto"/>
            </w:tcBorders>
            <w:shd w:val="clear" w:color="auto" w:fill="auto"/>
          </w:tcPr>
          <w:p w:rsidR="003E73A7" w:rsidRPr="00CD534E" w:rsidRDefault="003E73A7" w:rsidP="00DE1C80">
            <w:pPr>
              <w:rPr>
                <w:rFonts w:asciiTheme="minorHAnsi" w:hAnsiTheme="minorHAnsi" w:cstheme="minorHAnsi"/>
                <w:szCs w:val="24"/>
              </w:rPr>
            </w:pPr>
            <w:r w:rsidRPr="00CD534E">
              <w:rPr>
                <w:rFonts w:asciiTheme="minorHAnsi" w:hAnsiTheme="minorHAnsi" w:cstheme="minorHAnsi"/>
                <w:szCs w:val="24"/>
              </w:rPr>
              <w:t>- -</w:t>
            </w:r>
          </w:p>
        </w:tc>
        <w:tc>
          <w:tcPr>
            <w:tcW w:w="3082" w:type="dxa"/>
            <w:tcBorders>
              <w:bottom w:val="double" w:sz="4" w:space="0" w:color="auto"/>
              <w:right w:val="double" w:sz="4" w:space="0" w:color="auto"/>
            </w:tcBorders>
            <w:shd w:val="clear" w:color="auto" w:fill="auto"/>
          </w:tcPr>
          <w:p w:rsidR="003E73A7" w:rsidRPr="00CD534E" w:rsidRDefault="003E73A7" w:rsidP="00DE1C80">
            <w:pPr>
              <w:rPr>
                <w:rFonts w:asciiTheme="minorHAnsi" w:hAnsiTheme="minorHAnsi" w:cstheme="minorHAnsi"/>
                <w:szCs w:val="24"/>
              </w:rPr>
            </w:pPr>
            <w:r w:rsidRPr="00CD534E">
              <w:rPr>
                <w:rFonts w:asciiTheme="minorHAnsi" w:hAnsiTheme="minorHAnsi" w:cstheme="minorHAnsi"/>
                <w:szCs w:val="24"/>
              </w:rPr>
              <w:t>najviše 2 h</w:t>
            </w:r>
          </w:p>
        </w:tc>
      </w:tr>
    </w:tbl>
    <w:p w:rsidR="003E73A7" w:rsidRPr="00CD534E" w:rsidRDefault="003E73A7" w:rsidP="003E73A7">
      <w:pPr>
        <w:rPr>
          <w:rFonts w:asciiTheme="minorHAnsi" w:hAnsiTheme="minorHAnsi" w:cstheme="minorHAnsi"/>
          <w:szCs w:val="24"/>
        </w:rPr>
      </w:pPr>
    </w:p>
    <w:p w:rsidR="003E73A7" w:rsidRPr="00CD534E" w:rsidRDefault="003E73A7" w:rsidP="003E73A7">
      <w:pPr>
        <w:rPr>
          <w:rFonts w:asciiTheme="minorHAnsi" w:hAnsiTheme="minorHAnsi" w:cstheme="minorHAnsi"/>
          <w:szCs w:val="24"/>
        </w:rPr>
      </w:pPr>
      <w:r w:rsidRPr="00CD534E">
        <w:rPr>
          <w:rFonts w:asciiTheme="minorHAnsi" w:hAnsiTheme="minorHAnsi" w:cstheme="minorHAnsi"/>
          <w:szCs w:val="24"/>
        </w:rPr>
        <w:t xml:space="preserve">Projektom je predviđena potrošnja 950kg mješavine epoksidnog morta na sanaciju većih oštećenja, te 200kg na sanaciju manjih oštećenja betonskih ploča. </w:t>
      </w:r>
    </w:p>
    <w:p w:rsidR="003E73A7" w:rsidRPr="00CD534E" w:rsidRDefault="003E73A7" w:rsidP="003E73A7">
      <w:pPr>
        <w:pStyle w:val="ListParagraph"/>
        <w:widowControl w:val="0"/>
        <w:numPr>
          <w:ilvl w:val="0"/>
          <w:numId w:val="43"/>
        </w:numPr>
        <w:autoSpaceDE w:val="0"/>
        <w:autoSpaceDN w:val="0"/>
        <w:adjustRightInd w:val="0"/>
        <w:spacing w:before="0" w:after="0" w:line="276" w:lineRule="auto"/>
        <w:contextualSpacing/>
        <w:rPr>
          <w:rFonts w:asciiTheme="minorHAnsi" w:hAnsiTheme="minorHAnsi" w:cstheme="minorHAnsi"/>
          <w:szCs w:val="24"/>
        </w:rPr>
      </w:pPr>
      <w:r w:rsidRPr="00CD534E">
        <w:rPr>
          <w:rFonts w:asciiTheme="minorHAnsi" w:hAnsiTheme="minorHAnsi" w:cstheme="minorHAnsi"/>
          <w:szCs w:val="24"/>
        </w:rPr>
        <w:t xml:space="preserve">Sanacija razdjelnica </w:t>
      </w:r>
    </w:p>
    <w:p w:rsidR="003E73A7" w:rsidRPr="00CD534E" w:rsidRDefault="003E73A7" w:rsidP="003E73A7">
      <w:pPr>
        <w:rPr>
          <w:rFonts w:asciiTheme="minorHAnsi" w:hAnsiTheme="minorHAnsi" w:cstheme="minorHAnsi"/>
          <w:szCs w:val="24"/>
        </w:rPr>
      </w:pPr>
      <w:r w:rsidRPr="00CD534E">
        <w:rPr>
          <w:rFonts w:asciiTheme="minorHAnsi" w:hAnsiTheme="minorHAnsi" w:cstheme="minorHAnsi"/>
          <w:szCs w:val="24"/>
        </w:rPr>
        <w:t xml:space="preserve">Postojeća dotrajala brtvena masa se strojno i ručno vadi iz razdjelnica. Utor se priprema čišćenjem čeličnom rotacionom četkom, ispuhivanjem vrućim stlačenim zrakom. Šuta se utovara i odvozi na deponiju Zračne luke. </w:t>
      </w:r>
    </w:p>
    <w:p w:rsidR="003E73A7" w:rsidRPr="00CD534E" w:rsidRDefault="003E73A7" w:rsidP="003E73A7">
      <w:pPr>
        <w:rPr>
          <w:rFonts w:asciiTheme="minorHAnsi" w:hAnsiTheme="minorHAnsi" w:cstheme="minorHAnsi"/>
          <w:szCs w:val="24"/>
        </w:rPr>
      </w:pPr>
      <w:r w:rsidRPr="00CD534E">
        <w:rPr>
          <w:rFonts w:asciiTheme="minorHAnsi" w:hAnsiTheme="minorHAnsi" w:cstheme="minorHAnsi"/>
          <w:szCs w:val="24"/>
        </w:rPr>
        <w:t xml:space="preserve">U pripremljenu i očišćenu pukotinu  nanosi se prednamaz za bolju prionjivost bitumenske mase i postojećeg asfaltnog kolnika. Brtvljenje pukotina vrši se vrućim zalijevanjem bitumenskom masom na razinu okolnog asfaltnog kolnika. </w:t>
      </w:r>
    </w:p>
    <w:p w:rsidR="003E73A7" w:rsidRPr="00CD534E" w:rsidRDefault="003E73A7" w:rsidP="003E73A7">
      <w:pPr>
        <w:rPr>
          <w:rFonts w:asciiTheme="minorHAnsi" w:hAnsiTheme="minorHAnsi" w:cstheme="minorHAnsi"/>
          <w:szCs w:val="24"/>
        </w:rPr>
      </w:pPr>
    </w:p>
    <w:p w:rsidR="003E73A7" w:rsidRPr="00CD534E" w:rsidRDefault="003E73A7" w:rsidP="003E73A7">
      <w:pPr>
        <w:rPr>
          <w:rFonts w:asciiTheme="minorHAnsi" w:hAnsiTheme="minorHAnsi" w:cstheme="minorHAnsi"/>
          <w:szCs w:val="24"/>
        </w:rPr>
      </w:pPr>
      <w:r w:rsidRPr="00CD534E">
        <w:rPr>
          <w:rFonts w:asciiTheme="minorHAnsi" w:hAnsiTheme="minorHAnsi" w:cstheme="minorHAnsi"/>
          <w:szCs w:val="24"/>
        </w:rPr>
        <w:t xml:space="preserve">Predviđena je sanacija 125m' razdjelnica između betonskih ploča. </w:t>
      </w:r>
    </w:p>
    <w:p w:rsidR="003E73A7" w:rsidRPr="00CD534E" w:rsidRDefault="003E73A7" w:rsidP="003E73A7">
      <w:pPr>
        <w:rPr>
          <w:rFonts w:asciiTheme="minorHAnsi" w:hAnsiTheme="minorHAnsi" w:cstheme="minorHAnsi"/>
          <w:color w:val="FF0000"/>
          <w:szCs w:val="24"/>
        </w:rPr>
      </w:pPr>
    </w:p>
    <w:p w:rsidR="003E73A7" w:rsidRPr="00CD534E" w:rsidRDefault="003E73A7" w:rsidP="003E73A7">
      <w:pPr>
        <w:rPr>
          <w:rFonts w:asciiTheme="minorHAnsi" w:hAnsiTheme="minorHAnsi" w:cstheme="minorHAnsi"/>
          <w:szCs w:val="24"/>
        </w:rPr>
      </w:pPr>
      <w:r w:rsidRPr="00CD534E">
        <w:rPr>
          <w:rFonts w:asciiTheme="minorHAnsi" w:hAnsiTheme="minorHAnsi" w:cstheme="minorHAnsi"/>
          <w:szCs w:val="24"/>
        </w:rPr>
        <w:lastRenderedPageBreak/>
        <w:t>Uvjeti kvalitete bitumenske brtvene mase predviđene za upotrebu prikazani su u tablici 3.</w:t>
      </w:r>
    </w:p>
    <w:p w:rsidR="003E73A7" w:rsidRPr="00CD534E" w:rsidRDefault="003E73A7" w:rsidP="003E73A7">
      <w:pPr>
        <w:rPr>
          <w:rFonts w:asciiTheme="minorHAnsi" w:hAnsiTheme="minorHAnsi" w:cstheme="minorHAnsi"/>
          <w:szCs w:val="24"/>
        </w:rPr>
      </w:pPr>
      <w:r w:rsidRPr="00CD534E">
        <w:rPr>
          <w:rFonts w:asciiTheme="minorHAnsi" w:hAnsiTheme="minorHAnsi" w:cstheme="minorHAnsi"/>
          <w:szCs w:val="24"/>
        </w:rPr>
        <w:t xml:space="preserve">Tablica 3. </w:t>
      </w:r>
    </w:p>
    <w:tbl>
      <w:tblPr>
        <w:tblW w:w="8646" w:type="dxa"/>
        <w:tblInd w:w="-5" w:type="dxa"/>
        <w:tblLayout w:type="fixed"/>
        <w:tblLook w:val="0000" w:firstRow="0" w:lastRow="0" w:firstColumn="0" w:lastColumn="0" w:noHBand="0" w:noVBand="0"/>
      </w:tblPr>
      <w:tblGrid>
        <w:gridCol w:w="4962"/>
        <w:gridCol w:w="1842"/>
        <w:gridCol w:w="1842"/>
      </w:tblGrid>
      <w:tr w:rsidR="003E73A7" w:rsidRPr="00CD534E" w:rsidTr="00DE1C80">
        <w:trPr>
          <w:trHeight w:val="567"/>
        </w:trPr>
        <w:tc>
          <w:tcPr>
            <w:tcW w:w="4962" w:type="dxa"/>
            <w:tcBorders>
              <w:top w:val="double" w:sz="4" w:space="0" w:color="auto"/>
              <w:left w:val="double" w:sz="4" w:space="0" w:color="auto"/>
              <w:bottom w:val="double" w:sz="4" w:space="0" w:color="auto"/>
            </w:tcBorders>
            <w:shd w:val="clear" w:color="auto" w:fill="auto"/>
          </w:tcPr>
          <w:p w:rsidR="003E73A7" w:rsidRPr="00CD534E" w:rsidRDefault="003E73A7" w:rsidP="00DE1C80">
            <w:pPr>
              <w:spacing w:after="160" w:line="259" w:lineRule="auto"/>
              <w:jc w:val="center"/>
              <w:rPr>
                <w:rFonts w:asciiTheme="minorHAnsi" w:eastAsiaTheme="minorHAnsi" w:hAnsiTheme="minorHAnsi" w:cstheme="minorHAnsi"/>
                <w:b/>
                <w:szCs w:val="24"/>
              </w:rPr>
            </w:pPr>
            <w:r w:rsidRPr="00CD534E">
              <w:rPr>
                <w:rFonts w:asciiTheme="minorHAnsi" w:eastAsiaTheme="minorHAnsi" w:hAnsiTheme="minorHAnsi" w:cstheme="minorHAnsi"/>
                <w:b/>
                <w:szCs w:val="24"/>
              </w:rPr>
              <w:t>Svojstvo</w:t>
            </w:r>
          </w:p>
        </w:tc>
        <w:tc>
          <w:tcPr>
            <w:tcW w:w="1842" w:type="dxa"/>
            <w:tcBorders>
              <w:top w:val="double" w:sz="4" w:space="0" w:color="auto"/>
              <w:left w:val="single" w:sz="4" w:space="0" w:color="000000"/>
              <w:bottom w:val="double" w:sz="4" w:space="0" w:color="auto"/>
              <w:right w:val="single" w:sz="4" w:space="0" w:color="000000"/>
            </w:tcBorders>
          </w:tcPr>
          <w:p w:rsidR="003E73A7" w:rsidRPr="00CD534E" w:rsidRDefault="003E73A7" w:rsidP="00DE1C80">
            <w:pPr>
              <w:spacing w:after="160" w:line="259" w:lineRule="auto"/>
              <w:jc w:val="center"/>
              <w:rPr>
                <w:rFonts w:asciiTheme="minorHAnsi" w:eastAsiaTheme="minorHAnsi" w:hAnsiTheme="minorHAnsi" w:cstheme="minorHAnsi"/>
                <w:b/>
                <w:szCs w:val="24"/>
              </w:rPr>
            </w:pPr>
            <w:r w:rsidRPr="00CD534E">
              <w:rPr>
                <w:rFonts w:asciiTheme="minorHAnsi" w:eastAsiaTheme="minorHAnsi" w:hAnsiTheme="minorHAnsi" w:cstheme="minorHAnsi"/>
                <w:b/>
                <w:szCs w:val="24"/>
              </w:rPr>
              <w:t>Norma</w:t>
            </w:r>
          </w:p>
        </w:tc>
        <w:tc>
          <w:tcPr>
            <w:tcW w:w="1842" w:type="dxa"/>
            <w:tcBorders>
              <w:top w:val="double" w:sz="4" w:space="0" w:color="auto"/>
              <w:left w:val="single" w:sz="4" w:space="0" w:color="000000"/>
              <w:bottom w:val="double" w:sz="4" w:space="0" w:color="auto"/>
              <w:right w:val="double" w:sz="4" w:space="0" w:color="auto"/>
            </w:tcBorders>
            <w:shd w:val="clear" w:color="auto" w:fill="auto"/>
          </w:tcPr>
          <w:p w:rsidR="003E73A7" w:rsidRPr="00CD534E" w:rsidRDefault="003E73A7" w:rsidP="00DE1C80">
            <w:pPr>
              <w:spacing w:after="160" w:line="259" w:lineRule="auto"/>
              <w:jc w:val="center"/>
              <w:rPr>
                <w:rFonts w:asciiTheme="minorHAnsi" w:eastAsiaTheme="minorHAnsi" w:hAnsiTheme="minorHAnsi" w:cstheme="minorHAnsi"/>
                <w:b/>
                <w:szCs w:val="24"/>
              </w:rPr>
            </w:pPr>
            <w:r w:rsidRPr="00CD534E">
              <w:rPr>
                <w:rFonts w:asciiTheme="minorHAnsi" w:eastAsiaTheme="minorHAnsi" w:hAnsiTheme="minorHAnsi" w:cstheme="minorHAnsi"/>
                <w:b/>
                <w:szCs w:val="24"/>
              </w:rPr>
              <w:t>Zahtjev</w:t>
            </w:r>
          </w:p>
        </w:tc>
      </w:tr>
      <w:tr w:rsidR="003E73A7" w:rsidRPr="00CD534E" w:rsidTr="00DE1C80">
        <w:trPr>
          <w:trHeight w:val="447"/>
        </w:trPr>
        <w:tc>
          <w:tcPr>
            <w:tcW w:w="4962" w:type="dxa"/>
            <w:tcBorders>
              <w:top w:val="double" w:sz="4" w:space="0" w:color="auto"/>
              <w:left w:val="double" w:sz="4" w:space="0" w:color="auto"/>
              <w:bottom w:val="single" w:sz="4" w:space="0" w:color="000000"/>
            </w:tcBorders>
            <w:shd w:val="clear" w:color="auto" w:fill="auto"/>
          </w:tcPr>
          <w:p w:rsidR="003E73A7" w:rsidRPr="00CD534E" w:rsidRDefault="003E73A7" w:rsidP="00DE1C80">
            <w:pPr>
              <w:suppressAutoHyphens/>
              <w:spacing w:line="100" w:lineRule="atLeast"/>
              <w:rPr>
                <w:rFonts w:asciiTheme="minorHAnsi" w:hAnsiTheme="minorHAnsi" w:cstheme="minorHAnsi"/>
                <w:kern w:val="1"/>
                <w:szCs w:val="24"/>
                <w:lang w:eastAsia="ar-SA"/>
              </w:rPr>
            </w:pPr>
            <w:r w:rsidRPr="00CD534E">
              <w:rPr>
                <w:rFonts w:asciiTheme="minorHAnsi" w:hAnsiTheme="minorHAnsi" w:cstheme="minorHAnsi"/>
                <w:kern w:val="1"/>
                <w:szCs w:val="24"/>
                <w:lang w:eastAsia="ar-SA"/>
              </w:rPr>
              <w:t xml:space="preserve">Kontiunirano istezanje: Vlačno naprezanje </w:t>
            </w:r>
          </w:p>
        </w:tc>
        <w:tc>
          <w:tcPr>
            <w:tcW w:w="1842" w:type="dxa"/>
            <w:vMerge w:val="restart"/>
            <w:tcBorders>
              <w:top w:val="double" w:sz="4" w:space="0" w:color="auto"/>
              <w:left w:val="single" w:sz="4" w:space="0" w:color="000000"/>
              <w:right w:val="single" w:sz="4" w:space="0" w:color="000000"/>
            </w:tcBorders>
            <w:vAlign w:val="center"/>
          </w:tcPr>
          <w:p w:rsidR="003E73A7" w:rsidRPr="00CD534E" w:rsidRDefault="003E73A7" w:rsidP="00DE1C80">
            <w:pPr>
              <w:suppressAutoHyphens/>
              <w:spacing w:line="100" w:lineRule="atLeast"/>
              <w:jc w:val="center"/>
              <w:rPr>
                <w:rFonts w:asciiTheme="minorHAnsi" w:hAnsiTheme="minorHAnsi" w:cstheme="minorHAnsi"/>
                <w:kern w:val="1"/>
                <w:szCs w:val="24"/>
                <w:lang w:eastAsia="ar-SA"/>
              </w:rPr>
            </w:pPr>
            <w:r w:rsidRPr="00CD534E">
              <w:rPr>
                <w:rFonts w:asciiTheme="minorHAnsi" w:hAnsiTheme="minorHAnsi" w:cstheme="minorHAnsi"/>
                <w:kern w:val="1"/>
                <w:szCs w:val="24"/>
                <w:lang w:eastAsia="ar-SA"/>
              </w:rPr>
              <w:t>EN 14188-1</w:t>
            </w:r>
          </w:p>
        </w:tc>
        <w:tc>
          <w:tcPr>
            <w:tcW w:w="1842" w:type="dxa"/>
            <w:tcBorders>
              <w:top w:val="double" w:sz="4" w:space="0" w:color="auto"/>
              <w:left w:val="single" w:sz="4" w:space="0" w:color="000000"/>
              <w:bottom w:val="single" w:sz="4" w:space="0" w:color="000000"/>
              <w:right w:val="double" w:sz="4" w:space="0" w:color="auto"/>
            </w:tcBorders>
            <w:shd w:val="clear" w:color="auto" w:fill="auto"/>
          </w:tcPr>
          <w:p w:rsidR="003E73A7" w:rsidRPr="00CD534E" w:rsidRDefault="003E73A7" w:rsidP="00DE1C80">
            <w:pPr>
              <w:suppressAutoHyphens/>
              <w:spacing w:line="100" w:lineRule="atLeast"/>
              <w:rPr>
                <w:rFonts w:asciiTheme="minorHAnsi" w:hAnsiTheme="minorHAnsi" w:cstheme="minorHAnsi"/>
                <w:kern w:val="1"/>
                <w:szCs w:val="24"/>
                <w:lang w:eastAsia="ar-SA"/>
              </w:rPr>
            </w:pPr>
            <w:r w:rsidRPr="00CD534E">
              <w:rPr>
                <w:rFonts w:asciiTheme="minorHAnsi" w:hAnsiTheme="minorHAnsi" w:cstheme="minorHAnsi"/>
                <w:kern w:val="1"/>
                <w:szCs w:val="24"/>
                <w:lang w:eastAsia="ar-SA"/>
              </w:rPr>
              <w:t>≤ 0,48 N/mm²</w:t>
            </w:r>
          </w:p>
        </w:tc>
      </w:tr>
      <w:tr w:rsidR="003E73A7" w:rsidRPr="00CD534E" w:rsidTr="00DE1C80">
        <w:trPr>
          <w:trHeight w:val="447"/>
        </w:trPr>
        <w:tc>
          <w:tcPr>
            <w:tcW w:w="4962" w:type="dxa"/>
            <w:tcBorders>
              <w:top w:val="double" w:sz="4" w:space="0" w:color="auto"/>
              <w:left w:val="double" w:sz="4" w:space="0" w:color="auto"/>
              <w:bottom w:val="single" w:sz="4" w:space="0" w:color="000000"/>
            </w:tcBorders>
            <w:shd w:val="clear" w:color="auto" w:fill="auto"/>
          </w:tcPr>
          <w:p w:rsidR="003E73A7" w:rsidRPr="00CD534E" w:rsidRDefault="003E73A7" w:rsidP="00DE1C80">
            <w:pPr>
              <w:suppressAutoHyphens/>
              <w:spacing w:line="100" w:lineRule="atLeast"/>
              <w:rPr>
                <w:rFonts w:asciiTheme="minorHAnsi" w:hAnsiTheme="minorHAnsi" w:cstheme="minorHAnsi"/>
                <w:kern w:val="1"/>
                <w:szCs w:val="24"/>
                <w:lang w:eastAsia="ar-SA"/>
              </w:rPr>
            </w:pPr>
            <w:r w:rsidRPr="00CD534E">
              <w:rPr>
                <w:rFonts w:asciiTheme="minorHAnsi" w:hAnsiTheme="minorHAnsi" w:cstheme="minorHAnsi"/>
                <w:kern w:val="1"/>
                <w:szCs w:val="24"/>
                <w:lang w:eastAsia="ar-SA"/>
              </w:rPr>
              <w:t>Kontiunirano istezanje: Lom kod kohezije</w:t>
            </w:r>
          </w:p>
        </w:tc>
        <w:tc>
          <w:tcPr>
            <w:tcW w:w="1842" w:type="dxa"/>
            <w:vMerge/>
            <w:tcBorders>
              <w:top w:val="double" w:sz="4" w:space="0" w:color="auto"/>
              <w:left w:val="single" w:sz="4" w:space="0" w:color="000000"/>
              <w:right w:val="single" w:sz="4" w:space="0" w:color="000000"/>
            </w:tcBorders>
            <w:vAlign w:val="center"/>
          </w:tcPr>
          <w:p w:rsidR="003E73A7" w:rsidRPr="00CD534E" w:rsidRDefault="003E73A7" w:rsidP="00DE1C80">
            <w:pPr>
              <w:suppressAutoHyphens/>
              <w:spacing w:line="100" w:lineRule="atLeast"/>
              <w:jc w:val="center"/>
              <w:rPr>
                <w:rFonts w:asciiTheme="minorHAnsi" w:hAnsiTheme="minorHAnsi" w:cstheme="minorHAnsi"/>
                <w:kern w:val="1"/>
                <w:szCs w:val="24"/>
                <w:lang w:eastAsia="ar-SA"/>
              </w:rPr>
            </w:pPr>
          </w:p>
        </w:tc>
        <w:tc>
          <w:tcPr>
            <w:tcW w:w="1842" w:type="dxa"/>
            <w:tcBorders>
              <w:top w:val="double" w:sz="4" w:space="0" w:color="auto"/>
              <w:left w:val="single" w:sz="4" w:space="0" w:color="000000"/>
              <w:bottom w:val="single" w:sz="4" w:space="0" w:color="000000"/>
              <w:right w:val="double" w:sz="4" w:space="0" w:color="auto"/>
            </w:tcBorders>
            <w:shd w:val="clear" w:color="auto" w:fill="auto"/>
          </w:tcPr>
          <w:p w:rsidR="003E73A7" w:rsidRPr="00CD534E" w:rsidRDefault="003E73A7" w:rsidP="00DE1C80">
            <w:pPr>
              <w:suppressAutoHyphens/>
              <w:spacing w:line="100" w:lineRule="atLeast"/>
              <w:rPr>
                <w:rFonts w:asciiTheme="minorHAnsi" w:hAnsiTheme="minorHAnsi" w:cstheme="minorHAnsi"/>
                <w:kern w:val="1"/>
                <w:szCs w:val="24"/>
                <w:lang w:eastAsia="ar-SA"/>
              </w:rPr>
            </w:pPr>
            <w:r w:rsidRPr="00CD534E">
              <w:rPr>
                <w:rFonts w:asciiTheme="minorHAnsi" w:hAnsiTheme="minorHAnsi" w:cstheme="minorHAnsi"/>
                <w:kern w:val="1"/>
                <w:szCs w:val="24"/>
                <w:lang w:eastAsia="ar-SA"/>
              </w:rPr>
              <w:t>&lt; 20 mm</w:t>
            </w:r>
          </w:p>
        </w:tc>
      </w:tr>
      <w:tr w:rsidR="003E73A7" w:rsidRPr="00CD534E" w:rsidTr="00DE1C80">
        <w:trPr>
          <w:trHeight w:val="474"/>
        </w:trPr>
        <w:tc>
          <w:tcPr>
            <w:tcW w:w="4962" w:type="dxa"/>
            <w:tcBorders>
              <w:top w:val="single" w:sz="4" w:space="0" w:color="000000"/>
              <w:left w:val="double" w:sz="4" w:space="0" w:color="auto"/>
              <w:bottom w:val="single" w:sz="4" w:space="0" w:color="000000"/>
            </w:tcBorders>
            <w:shd w:val="clear" w:color="auto" w:fill="auto"/>
          </w:tcPr>
          <w:p w:rsidR="003E73A7" w:rsidRPr="00CD534E" w:rsidRDefault="003E73A7" w:rsidP="00DE1C80">
            <w:pPr>
              <w:suppressAutoHyphens/>
              <w:spacing w:line="256" w:lineRule="auto"/>
              <w:rPr>
                <w:rFonts w:asciiTheme="minorHAnsi" w:hAnsiTheme="minorHAnsi" w:cstheme="minorHAnsi"/>
                <w:kern w:val="1"/>
                <w:szCs w:val="24"/>
                <w:lang w:eastAsia="ar-SA"/>
              </w:rPr>
            </w:pPr>
            <w:r w:rsidRPr="00CD534E">
              <w:rPr>
                <w:rFonts w:asciiTheme="minorHAnsi" w:hAnsiTheme="minorHAnsi" w:cstheme="minorHAnsi"/>
                <w:kern w:val="1"/>
                <w:szCs w:val="24"/>
                <w:lang w:eastAsia="ar-SA"/>
              </w:rPr>
              <w:t>Kontiunirano istezanje: Lom kod adhezije</w:t>
            </w:r>
          </w:p>
        </w:tc>
        <w:tc>
          <w:tcPr>
            <w:tcW w:w="1842" w:type="dxa"/>
            <w:vMerge/>
            <w:tcBorders>
              <w:left w:val="single" w:sz="4" w:space="0" w:color="000000"/>
              <w:right w:val="single" w:sz="4" w:space="0" w:color="000000"/>
            </w:tcBorders>
          </w:tcPr>
          <w:p w:rsidR="003E73A7" w:rsidRPr="00CD534E" w:rsidRDefault="003E73A7" w:rsidP="00DE1C80">
            <w:pPr>
              <w:suppressAutoHyphens/>
              <w:snapToGrid w:val="0"/>
              <w:spacing w:line="100" w:lineRule="atLeast"/>
              <w:rPr>
                <w:rFonts w:asciiTheme="minorHAnsi" w:hAnsiTheme="minorHAnsi" w:cstheme="minorHAnsi"/>
                <w:kern w:val="1"/>
                <w:szCs w:val="24"/>
                <w:lang w:eastAsia="ar-SA"/>
              </w:rPr>
            </w:pPr>
          </w:p>
        </w:tc>
        <w:tc>
          <w:tcPr>
            <w:tcW w:w="1842" w:type="dxa"/>
            <w:tcBorders>
              <w:top w:val="single" w:sz="4" w:space="0" w:color="000000"/>
              <w:left w:val="single" w:sz="4" w:space="0" w:color="000000"/>
              <w:bottom w:val="single" w:sz="4" w:space="0" w:color="000000"/>
              <w:right w:val="double" w:sz="4" w:space="0" w:color="auto"/>
            </w:tcBorders>
            <w:shd w:val="clear" w:color="auto" w:fill="auto"/>
          </w:tcPr>
          <w:p w:rsidR="003E73A7" w:rsidRPr="00CD534E" w:rsidRDefault="003E73A7" w:rsidP="00DE1C80">
            <w:pPr>
              <w:suppressAutoHyphens/>
              <w:spacing w:line="100" w:lineRule="atLeast"/>
              <w:rPr>
                <w:rFonts w:asciiTheme="minorHAnsi" w:hAnsiTheme="minorHAnsi" w:cstheme="minorHAnsi"/>
                <w:kern w:val="1"/>
                <w:szCs w:val="24"/>
                <w:lang w:eastAsia="ar-SA"/>
              </w:rPr>
            </w:pPr>
            <w:r w:rsidRPr="00CD534E">
              <w:rPr>
                <w:rFonts w:asciiTheme="minorHAnsi" w:hAnsiTheme="minorHAnsi" w:cstheme="minorHAnsi"/>
                <w:kern w:val="1"/>
                <w:szCs w:val="24"/>
                <w:lang w:eastAsia="ar-SA"/>
              </w:rPr>
              <w:t>&lt; 50 mm</w:t>
            </w:r>
          </w:p>
        </w:tc>
      </w:tr>
      <w:tr w:rsidR="003E73A7" w:rsidRPr="00CD534E" w:rsidTr="00DE1C80">
        <w:trPr>
          <w:trHeight w:val="460"/>
        </w:trPr>
        <w:tc>
          <w:tcPr>
            <w:tcW w:w="4962" w:type="dxa"/>
            <w:tcBorders>
              <w:top w:val="single" w:sz="4" w:space="0" w:color="000000"/>
              <w:left w:val="double" w:sz="4" w:space="0" w:color="auto"/>
              <w:bottom w:val="single" w:sz="4" w:space="0" w:color="000000"/>
            </w:tcBorders>
            <w:shd w:val="clear" w:color="auto" w:fill="auto"/>
          </w:tcPr>
          <w:p w:rsidR="003E73A7" w:rsidRPr="00CD534E" w:rsidRDefault="003E73A7" w:rsidP="00DE1C80">
            <w:pPr>
              <w:suppressAutoHyphens/>
              <w:spacing w:line="100" w:lineRule="atLeast"/>
              <w:rPr>
                <w:rFonts w:asciiTheme="minorHAnsi" w:hAnsiTheme="minorHAnsi" w:cstheme="minorHAnsi"/>
                <w:kern w:val="1"/>
                <w:szCs w:val="24"/>
                <w:lang w:eastAsia="ar-SA"/>
              </w:rPr>
            </w:pPr>
            <w:r w:rsidRPr="00CD534E">
              <w:rPr>
                <w:rFonts w:asciiTheme="minorHAnsi" w:hAnsiTheme="minorHAnsi" w:cstheme="minorHAnsi"/>
                <w:kern w:val="1"/>
                <w:szCs w:val="24"/>
                <w:lang w:eastAsia="ar-SA"/>
              </w:rPr>
              <w:t>Adhezijski test: Lom kod kohezije</w:t>
            </w:r>
          </w:p>
        </w:tc>
        <w:tc>
          <w:tcPr>
            <w:tcW w:w="1842" w:type="dxa"/>
            <w:vMerge/>
            <w:tcBorders>
              <w:left w:val="single" w:sz="4" w:space="0" w:color="000000"/>
              <w:right w:val="single" w:sz="4" w:space="0" w:color="000000"/>
            </w:tcBorders>
          </w:tcPr>
          <w:p w:rsidR="003E73A7" w:rsidRPr="00CD534E" w:rsidRDefault="003E73A7" w:rsidP="00DE1C80">
            <w:pPr>
              <w:suppressAutoHyphens/>
              <w:snapToGrid w:val="0"/>
              <w:spacing w:line="100" w:lineRule="atLeast"/>
              <w:rPr>
                <w:rFonts w:asciiTheme="minorHAnsi" w:hAnsiTheme="minorHAnsi" w:cstheme="minorHAnsi"/>
                <w:kern w:val="1"/>
                <w:szCs w:val="24"/>
                <w:lang w:eastAsia="ar-SA"/>
              </w:rPr>
            </w:pPr>
          </w:p>
        </w:tc>
        <w:tc>
          <w:tcPr>
            <w:tcW w:w="1842" w:type="dxa"/>
            <w:tcBorders>
              <w:top w:val="single" w:sz="4" w:space="0" w:color="000000"/>
              <w:left w:val="single" w:sz="4" w:space="0" w:color="000000"/>
              <w:bottom w:val="single" w:sz="4" w:space="0" w:color="000000"/>
              <w:right w:val="double" w:sz="4" w:space="0" w:color="auto"/>
            </w:tcBorders>
            <w:shd w:val="clear" w:color="auto" w:fill="auto"/>
          </w:tcPr>
          <w:p w:rsidR="003E73A7" w:rsidRPr="00CD534E" w:rsidRDefault="003E73A7" w:rsidP="00DE1C80">
            <w:pPr>
              <w:suppressAutoHyphens/>
              <w:spacing w:line="100" w:lineRule="atLeast"/>
              <w:rPr>
                <w:rFonts w:asciiTheme="minorHAnsi" w:hAnsiTheme="minorHAnsi" w:cstheme="minorHAnsi"/>
                <w:kern w:val="1"/>
                <w:szCs w:val="24"/>
                <w:lang w:eastAsia="ar-SA"/>
              </w:rPr>
            </w:pPr>
            <w:r w:rsidRPr="00CD534E">
              <w:rPr>
                <w:rFonts w:asciiTheme="minorHAnsi" w:hAnsiTheme="minorHAnsi" w:cstheme="minorHAnsi"/>
                <w:kern w:val="1"/>
                <w:szCs w:val="24"/>
                <w:lang w:eastAsia="ar-SA"/>
              </w:rPr>
              <w:t>zadovoljio</w:t>
            </w:r>
          </w:p>
        </w:tc>
      </w:tr>
      <w:tr w:rsidR="003E73A7" w:rsidRPr="00CD534E" w:rsidTr="00DE1C80">
        <w:trPr>
          <w:trHeight w:val="460"/>
        </w:trPr>
        <w:tc>
          <w:tcPr>
            <w:tcW w:w="4962" w:type="dxa"/>
            <w:tcBorders>
              <w:top w:val="single" w:sz="4" w:space="0" w:color="000000"/>
              <w:left w:val="double" w:sz="4" w:space="0" w:color="auto"/>
              <w:bottom w:val="single" w:sz="4" w:space="0" w:color="000000"/>
            </w:tcBorders>
            <w:shd w:val="clear" w:color="auto" w:fill="auto"/>
          </w:tcPr>
          <w:p w:rsidR="003E73A7" w:rsidRPr="00CD534E" w:rsidRDefault="003E73A7" w:rsidP="00DE1C80">
            <w:pPr>
              <w:suppressAutoHyphens/>
              <w:spacing w:line="100" w:lineRule="atLeast"/>
              <w:rPr>
                <w:rFonts w:asciiTheme="minorHAnsi" w:hAnsiTheme="minorHAnsi" w:cstheme="minorHAnsi"/>
                <w:kern w:val="1"/>
                <w:szCs w:val="24"/>
                <w:lang w:eastAsia="ar-SA"/>
              </w:rPr>
            </w:pPr>
            <w:r w:rsidRPr="00CD534E">
              <w:rPr>
                <w:rFonts w:asciiTheme="minorHAnsi" w:hAnsiTheme="minorHAnsi" w:cstheme="minorHAnsi"/>
                <w:kern w:val="1"/>
                <w:szCs w:val="24"/>
                <w:lang w:eastAsia="ar-SA"/>
              </w:rPr>
              <w:t>Adhezijski test: Lom kod adhezije</w:t>
            </w:r>
          </w:p>
        </w:tc>
        <w:tc>
          <w:tcPr>
            <w:tcW w:w="1842" w:type="dxa"/>
            <w:vMerge/>
            <w:tcBorders>
              <w:left w:val="single" w:sz="4" w:space="0" w:color="000000"/>
              <w:right w:val="single" w:sz="4" w:space="0" w:color="000000"/>
            </w:tcBorders>
          </w:tcPr>
          <w:p w:rsidR="003E73A7" w:rsidRPr="00CD534E" w:rsidRDefault="003E73A7" w:rsidP="00DE1C80">
            <w:pPr>
              <w:suppressAutoHyphens/>
              <w:snapToGrid w:val="0"/>
              <w:spacing w:line="100" w:lineRule="atLeast"/>
              <w:rPr>
                <w:rFonts w:asciiTheme="minorHAnsi" w:hAnsiTheme="minorHAnsi" w:cstheme="minorHAnsi"/>
                <w:kern w:val="1"/>
                <w:szCs w:val="24"/>
                <w:lang w:eastAsia="ar-SA"/>
              </w:rPr>
            </w:pPr>
          </w:p>
        </w:tc>
        <w:tc>
          <w:tcPr>
            <w:tcW w:w="1842" w:type="dxa"/>
            <w:tcBorders>
              <w:top w:val="single" w:sz="4" w:space="0" w:color="000000"/>
              <w:left w:val="single" w:sz="4" w:space="0" w:color="000000"/>
              <w:bottom w:val="single" w:sz="4" w:space="0" w:color="000000"/>
              <w:right w:val="double" w:sz="4" w:space="0" w:color="auto"/>
            </w:tcBorders>
            <w:shd w:val="clear" w:color="auto" w:fill="auto"/>
          </w:tcPr>
          <w:p w:rsidR="003E73A7" w:rsidRPr="00CD534E" w:rsidRDefault="003E73A7" w:rsidP="00DE1C80">
            <w:pPr>
              <w:suppressAutoHyphens/>
              <w:spacing w:line="100" w:lineRule="atLeast"/>
              <w:rPr>
                <w:rFonts w:asciiTheme="minorHAnsi" w:hAnsiTheme="minorHAnsi" w:cstheme="minorHAnsi"/>
                <w:kern w:val="1"/>
                <w:szCs w:val="24"/>
                <w:lang w:eastAsia="ar-SA"/>
              </w:rPr>
            </w:pPr>
            <w:r w:rsidRPr="00CD534E">
              <w:rPr>
                <w:rFonts w:asciiTheme="minorHAnsi" w:hAnsiTheme="minorHAnsi" w:cstheme="minorHAnsi"/>
                <w:kern w:val="1"/>
                <w:szCs w:val="24"/>
                <w:lang w:eastAsia="ar-SA"/>
              </w:rPr>
              <w:t>zadovoljio</w:t>
            </w:r>
          </w:p>
          <w:p w:rsidR="003E73A7" w:rsidRPr="00CD534E" w:rsidRDefault="003E73A7" w:rsidP="00DE1C80">
            <w:pPr>
              <w:suppressAutoHyphens/>
              <w:spacing w:line="100" w:lineRule="atLeast"/>
              <w:rPr>
                <w:rFonts w:asciiTheme="minorHAnsi" w:hAnsiTheme="minorHAnsi" w:cstheme="minorHAnsi"/>
                <w:kern w:val="1"/>
                <w:szCs w:val="24"/>
                <w:lang w:eastAsia="ar-SA"/>
              </w:rPr>
            </w:pPr>
          </w:p>
        </w:tc>
      </w:tr>
      <w:tr w:rsidR="003E73A7" w:rsidRPr="00CD534E" w:rsidTr="00DE1C80">
        <w:trPr>
          <w:trHeight w:val="460"/>
        </w:trPr>
        <w:tc>
          <w:tcPr>
            <w:tcW w:w="4962" w:type="dxa"/>
            <w:tcBorders>
              <w:top w:val="single" w:sz="4" w:space="0" w:color="000000"/>
              <w:left w:val="double" w:sz="4" w:space="0" w:color="auto"/>
              <w:bottom w:val="single" w:sz="4" w:space="0" w:color="000000"/>
            </w:tcBorders>
            <w:shd w:val="clear" w:color="auto" w:fill="auto"/>
          </w:tcPr>
          <w:p w:rsidR="003E73A7" w:rsidRPr="00CD534E" w:rsidRDefault="003E73A7" w:rsidP="00DE1C80">
            <w:pPr>
              <w:suppressAutoHyphens/>
              <w:spacing w:line="100" w:lineRule="atLeast"/>
              <w:rPr>
                <w:rFonts w:asciiTheme="minorHAnsi" w:hAnsiTheme="minorHAnsi" w:cstheme="minorHAnsi"/>
                <w:kern w:val="1"/>
                <w:szCs w:val="24"/>
                <w:lang w:eastAsia="ar-SA"/>
              </w:rPr>
            </w:pPr>
            <w:r w:rsidRPr="00CD534E">
              <w:rPr>
                <w:rFonts w:asciiTheme="minorHAnsi" w:hAnsiTheme="minorHAnsi" w:cstheme="minorHAnsi"/>
                <w:kern w:val="1"/>
                <w:szCs w:val="24"/>
                <w:lang w:eastAsia="ar-SA"/>
              </w:rPr>
              <w:t>Adhezijski test: Vlačna naprezanja</w:t>
            </w:r>
          </w:p>
        </w:tc>
        <w:tc>
          <w:tcPr>
            <w:tcW w:w="1842" w:type="dxa"/>
            <w:vMerge/>
            <w:tcBorders>
              <w:left w:val="single" w:sz="4" w:space="0" w:color="000000"/>
              <w:right w:val="single" w:sz="4" w:space="0" w:color="000000"/>
            </w:tcBorders>
          </w:tcPr>
          <w:p w:rsidR="003E73A7" w:rsidRPr="00CD534E" w:rsidRDefault="003E73A7" w:rsidP="00DE1C80">
            <w:pPr>
              <w:suppressAutoHyphens/>
              <w:snapToGrid w:val="0"/>
              <w:spacing w:line="100" w:lineRule="atLeast"/>
              <w:rPr>
                <w:rFonts w:asciiTheme="minorHAnsi" w:hAnsiTheme="minorHAnsi" w:cstheme="minorHAnsi"/>
                <w:kern w:val="1"/>
                <w:szCs w:val="24"/>
                <w:lang w:eastAsia="ar-SA"/>
              </w:rPr>
            </w:pPr>
          </w:p>
        </w:tc>
        <w:tc>
          <w:tcPr>
            <w:tcW w:w="1842" w:type="dxa"/>
            <w:tcBorders>
              <w:top w:val="single" w:sz="4" w:space="0" w:color="000000"/>
              <w:left w:val="single" w:sz="4" w:space="0" w:color="000000"/>
              <w:bottom w:val="single" w:sz="4" w:space="0" w:color="000000"/>
              <w:right w:val="double" w:sz="4" w:space="0" w:color="auto"/>
            </w:tcBorders>
            <w:shd w:val="clear" w:color="auto" w:fill="auto"/>
          </w:tcPr>
          <w:p w:rsidR="003E73A7" w:rsidRPr="00CD534E" w:rsidRDefault="003E73A7" w:rsidP="00DE1C80">
            <w:pPr>
              <w:suppressAutoHyphens/>
              <w:spacing w:line="100" w:lineRule="atLeast"/>
              <w:rPr>
                <w:rFonts w:asciiTheme="minorHAnsi" w:hAnsiTheme="minorHAnsi" w:cstheme="minorHAnsi"/>
                <w:kern w:val="1"/>
                <w:szCs w:val="24"/>
                <w:lang w:eastAsia="ar-SA"/>
              </w:rPr>
            </w:pPr>
          </w:p>
          <w:p w:rsidR="003E73A7" w:rsidRPr="00CD534E" w:rsidRDefault="003E73A7" w:rsidP="00DE1C80">
            <w:pPr>
              <w:suppressAutoHyphens/>
              <w:spacing w:line="100" w:lineRule="atLeast"/>
              <w:rPr>
                <w:rFonts w:asciiTheme="minorHAnsi" w:hAnsiTheme="minorHAnsi" w:cstheme="minorHAnsi"/>
                <w:kern w:val="1"/>
                <w:szCs w:val="24"/>
                <w:lang w:eastAsia="ar-SA"/>
              </w:rPr>
            </w:pPr>
            <w:r w:rsidRPr="00CD534E">
              <w:rPr>
                <w:rFonts w:asciiTheme="minorHAnsi" w:hAnsiTheme="minorHAnsi" w:cstheme="minorHAnsi"/>
                <w:kern w:val="1"/>
                <w:szCs w:val="24"/>
                <w:lang w:eastAsia="ar-SA"/>
              </w:rPr>
              <w:t>≥ 0,75 N/mm²</w:t>
            </w:r>
          </w:p>
        </w:tc>
      </w:tr>
      <w:tr w:rsidR="003E73A7" w:rsidRPr="00CD534E" w:rsidTr="00DE1C80">
        <w:trPr>
          <w:trHeight w:val="312"/>
        </w:trPr>
        <w:tc>
          <w:tcPr>
            <w:tcW w:w="4962" w:type="dxa"/>
            <w:tcBorders>
              <w:top w:val="single" w:sz="4" w:space="0" w:color="000000"/>
              <w:left w:val="double" w:sz="4" w:space="0" w:color="auto"/>
              <w:bottom w:val="single" w:sz="4" w:space="0" w:color="000000"/>
            </w:tcBorders>
            <w:shd w:val="clear" w:color="auto" w:fill="auto"/>
          </w:tcPr>
          <w:p w:rsidR="003E73A7" w:rsidRPr="00CD534E" w:rsidRDefault="003E73A7" w:rsidP="00DE1C80">
            <w:pPr>
              <w:suppressAutoHyphens/>
              <w:spacing w:line="100" w:lineRule="atLeast"/>
              <w:rPr>
                <w:rFonts w:asciiTheme="minorHAnsi" w:hAnsiTheme="minorHAnsi" w:cstheme="minorHAnsi"/>
                <w:kern w:val="1"/>
                <w:szCs w:val="24"/>
                <w:lang w:eastAsia="ar-SA"/>
              </w:rPr>
            </w:pPr>
            <w:r w:rsidRPr="00CD534E">
              <w:rPr>
                <w:rFonts w:asciiTheme="minorHAnsi" w:hAnsiTheme="minorHAnsi" w:cstheme="minorHAnsi"/>
                <w:kern w:val="1"/>
                <w:szCs w:val="24"/>
                <w:lang w:eastAsia="ar-SA"/>
              </w:rPr>
              <w:t xml:space="preserve">Adhezijski test: Istezanje </w:t>
            </w:r>
          </w:p>
        </w:tc>
        <w:tc>
          <w:tcPr>
            <w:tcW w:w="1842" w:type="dxa"/>
            <w:vMerge/>
            <w:tcBorders>
              <w:left w:val="single" w:sz="4" w:space="0" w:color="000000"/>
              <w:right w:val="single" w:sz="4" w:space="0" w:color="000000"/>
            </w:tcBorders>
          </w:tcPr>
          <w:p w:rsidR="003E73A7" w:rsidRPr="00CD534E" w:rsidRDefault="003E73A7" w:rsidP="00DE1C80">
            <w:pPr>
              <w:suppressAutoHyphens/>
              <w:snapToGrid w:val="0"/>
              <w:spacing w:line="100" w:lineRule="atLeast"/>
              <w:rPr>
                <w:rFonts w:asciiTheme="minorHAnsi" w:hAnsiTheme="minorHAnsi" w:cstheme="minorHAnsi"/>
                <w:kern w:val="1"/>
                <w:szCs w:val="24"/>
                <w:lang w:eastAsia="ar-SA"/>
              </w:rPr>
            </w:pPr>
          </w:p>
        </w:tc>
        <w:tc>
          <w:tcPr>
            <w:tcW w:w="1842" w:type="dxa"/>
            <w:tcBorders>
              <w:top w:val="single" w:sz="4" w:space="0" w:color="000000"/>
              <w:left w:val="single" w:sz="4" w:space="0" w:color="000000"/>
              <w:bottom w:val="single" w:sz="4" w:space="0" w:color="000000"/>
              <w:right w:val="double" w:sz="4" w:space="0" w:color="auto"/>
            </w:tcBorders>
            <w:shd w:val="clear" w:color="auto" w:fill="auto"/>
          </w:tcPr>
          <w:p w:rsidR="003E73A7" w:rsidRPr="00CD534E" w:rsidRDefault="003E73A7" w:rsidP="00DE1C80">
            <w:pPr>
              <w:suppressAutoHyphens/>
              <w:spacing w:after="160" w:line="256" w:lineRule="auto"/>
              <w:rPr>
                <w:rFonts w:asciiTheme="minorHAnsi" w:hAnsiTheme="minorHAnsi" w:cstheme="minorHAnsi"/>
                <w:kern w:val="1"/>
                <w:szCs w:val="24"/>
                <w:lang w:eastAsia="ar-SA"/>
              </w:rPr>
            </w:pPr>
            <w:r w:rsidRPr="00CD534E">
              <w:rPr>
                <w:rFonts w:asciiTheme="minorHAnsi" w:hAnsiTheme="minorHAnsi" w:cstheme="minorHAnsi"/>
                <w:kern w:val="1"/>
                <w:szCs w:val="24"/>
                <w:lang w:eastAsia="ar-SA"/>
              </w:rPr>
              <w:t>≥ 5 mm</w:t>
            </w:r>
          </w:p>
        </w:tc>
      </w:tr>
      <w:tr w:rsidR="003E73A7" w:rsidRPr="00CD534E" w:rsidTr="00DE1C80">
        <w:trPr>
          <w:trHeight w:val="432"/>
        </w:trPr>
        <w:tc>
          <w:tcPr>
            <w:tcW w:w="4962" w:type="dxa"/>
            <w:tcBorders>
              <w:top w:val="single" w:sz="4" w:space="0" w:color="000000"/>
              <w:left w:val="double" w:sz="4" w:space="0" w:color="auto"/>
              <w:bottom w:val="single" w:sz="4" w:space="0" w:color="000000"/>
            </w:tcBorders>
            <w:shd w:val="clear" w:color="auto" w:fill="auto"/>
          </w:tcPr>
          <w:p w:rsidR="003E73A7" w:rsidRPr="00CD534E" w:rsidRDefault="003E73A7" w:rsidP="00DE1C80">
            <w:pPr>
              <w:suppressAutoHyphens/>
              <w:spacing w:line="100" w:lineRule="atLeast"/>
              <w:rPr>
                <w:rFonts w:asciiTheme="minorHAnsi" w:hAnsiTheme="minorHAnsi" w:cstheme="minorHAnsi"/>
                <w:kern w:val="1"/>
                <w:szCs w:val="24"/>
                <w:lang w:eastAsia="ar-SA"/>
              </w:rPr>
            </w:pPr>
            <w:r w:rsidRPr="00CD534E">
              <w:rPr>
                <w:rFonts w:asciiTheme="minorHAnsi" w:hAnsiTheme="minorHAnsi" w:cstheme="minorHAnsi"/>
                <w:kern w:val="1"/>
                <w:szCs w:val="24"/>
                <w:lang w:eastAsia="ar-SA"/>
              </w:rPr>
              <w:t>Dužina tečenja</w:t>
            </w:r>
          </w:p>
        </w:tc>
        <w:tc>
          <w:tcPr>
            <w:tcW w:w="1842" w:type="dxa"/>
            <w:vMerge/>
            <w:tcBorders>
              <w:left w:val="single" w:sz="4" w:space="0" w:color="000000"/>
              <w:right w:val="single" w:sz="4" w:space="0" w:color="000000"/>
            </w:tcBorders>
          </w:tcPr>
          <w:p w:rsidR="003E73A7" w:rsidRPr="00CD534E" w:rsidRDefault="003E73A7" w:rsidP="00DE1C80">
            <w:pPr>
              <w:suppressAutoHyphens/>
              <w:snapToGrid w:val="0"/>
              <w:spacing w:line="100" w:lineRule="atLeast"/>
              <w:rPr>
                <w:rFonts w:asciiTheme="minorHAnsi" w:hAnsiTheme="minorHAnsi" w:cstheme="minorHAnsi"/>
                <w:kern w:val="1"/>
                <w:szCs w:val="24"/>
                <w:lang w:eastAsia="ar-SA"/>
              </w:rPr>
            </w:pPr>
          </w:p>
        </w:tc>
        <w:tc>
          <w:tcPr>
            <w:tcW w:w="1842" w:type="dxa"/>
            <w:tcBorders>
              <w:top w:val="single" w:sz="4" w:space="0" w:color="000000"/>
              <w:left w:val="single" w:sz="4" w:space="0" w:color="000000"/>
              <w:bottom w:val="single" w:sz="4" w:space="0" w:color="000000"/>
              <w:right w:val="double" w:sz="4" w:space="0" w:color="auto"/>
            </w:tcBorders>
            <w:shd w:val="clear" w:color="auto" w:fill="auto"/>
          </w:tcPr>
          <w:p w:rsidR="003E73A7" w:rsidRPr="00CD534E" w:rsidRDefault="003E73A7" w:rsidP="00DE1C80">
            <w:pPr>
              <w:suppressAutoHyphens/>
              <w:spacing w:line="100" w:lineRule="atLeast"/>
              <w:rPr>
                <w:rFonts w:asciiTheme="minorHAnsi" w:hAnsiTheme="minorHAnsi" w:cstheme="minorHAnsi"/>
                <w:kern w:val="1"/>
                <w:szCs w:val="24"/>
                <w:lang w:eastAsia="ar-SA"/>
              </w:rPr>
            </w:pPr>
            <w:r w:rsidRPr="00CD534E">
              <w:rPr>
                <w:rFonts w:asciiTheme="minorHAnsi" w:hAnsiTheme="minorHAnsi" w:cstheme="minorHAnsi"/>
                <w:kern w:val="1"/>
                <w:szCs w:val="24"/>
                <w:lang w:eastAsia="ar-SA"/>
              </w:rPr>
              <w:t>≤ 3 mm</w:t>
            </w:r>
          </w:p>
        </w:tc>
      </w:tr>
      <w:tr w:rsidR="003E73A7" w:rsidRPr="00CD534E" w:rsidTr="00DE1C80">
        <w:trPr>
          <w:trHeight w:val="432"/>
        </w:trPr>
        <w:tc>
          <w:tcPr>
            <w:tcW w:w="4962" w:type="dxa"/>
            <w:tcBorders>
              <w:top w:val="single" w:sz="4" w:space="0" w:color="000000"/>
              <w:left w:val="double" w:sz="4" w:space="0" w:color="auto"/>
              <w:bottom w:val="single" w:sz="4" w:space="0" w:color="000000"/>
            </w:tcBorders>
            <w:shd w:val="clear" w:color="auto" w:fill="auto"/>
          </w:tcPr>
          <w:p w:rsidR="003E73A7" w:rsidRPr="00CD534E" w:rsidRDefault="003E73A7" w:rsidP="00DE1C80">
            <w:pPr>
              <w:suppressAutoHyphens/>
              <w:spacing w:line="100" w:lineRule="atLeast"/>
              <w:rPr>
                <w:rFonts w:asciiTheme="minorHAnsi" w:hAnsiTheme="minorHAnsi" w:cstheme="minorHAnsi"/>
                <w:kern w:val="1"/>
                <w:szCs w:val="24"/>
                <w:lang w:eastAsia="ar-SA"/>
              </w:rPr>
            </w:pPr>
            <w:r w:rsidRPr="00CD534E">
              <w:rPr>
                <w:rFonts w:asciiTheme="minorHAnsi" w:hAnsiTheme="minorHAnsi" w:cstheme="minorHAnsi"/>
                <w:kern w:val="1"/>
                <w:szCs w:val="24"/>
                <w:lang w:eastAsia="ar-SA"/>
              </w:rPr>
              <w:t>Konusna penetracija na 25</w:t>
            </w:r>
            <w:r w:rsidRPr="00CD534E">
              <w:rPr>
                <w:rFonts w:asciiTheme="minorHAnsi" w:hAnsiTheme="minorHAnsi" w:cstheme="minorHAnsi"/>
                <w:kern w:val="1"/>
                <w:szCs w:val="24"/>
                <w:vertAlign w:val="superscript"/>
                <w:lang w:eastAsia="ar-SA"/>
              </w:rPr>
              <w:t>o</w:t>
            </w:r>
            <w:r w:rsidRPr="00CD534E">
              <w:rPr>
                <w:rFonts w:asciiTheme="minorHAnsi" w:hAnsiTheme="minorHAnsi" w:cstheme="minorHAnsi"/>
                <w:kern w:val="1"/>
                <w:szCs w:val="24"/>
                <w:lang w:eastAsia="ar-SA"/>
              </w:rPr>
              <w:t>C</w:t>
            </w:r>
          </w:p>
        </w:tc>
        <w:tc>
          <w:tcPr>
            <w:tcW w:w="1842" w:type="dxa"/>
            <w:vMerge/>
            <w:tcBorders>
              <w:left w:val="single" w:sz="4" w:space="0" w:color="000000"/>
              <w:right w:val="single" w:sz="4" w:space="0" w:color="000000"/>
            </w:tcBorders>
          </w:tcPr>
          <w:p w:rsidR="003E73A7" w:rsidRPr="00CD534E" w:rsidRDefault="003E73A7" w:rsidP="00DE1C80">
            <w:pPr>
              <w:suppressAutoHyphens/>
              <w:snapToGrid w:val="0"/>
              <w:spacing w:line="100" w:lineRule="atLeast"/>
              <w:rPr>
                <w:rFonts w:asciiTheme="minorHAnsi" w:hAnsiTheme="minorHAnsi" w:cstheme="minorHAnsi"/>
                <w:kern w:val="1"/>
                <w:szCs w:val="24"/>
                <w:lang w:eastAsia="ar-SA"/>
              </w:rPr>
            </w:pPr>
          </w:p>
        </w:tc>
        <w:tc>
          <w:tcPr>
            <w:tcW w:w="1842" w:type="dxa"/>
            <w:tcBorders>
              <w:top w:val="single" w:sz="4" w:space="0" w:color="000000"/>
              <w:left w:val="single" w:sz="4" w:space="0" w:color="000000"/>
              <w:bottom w:val="single" w:sz="4" w:space="0" w:color="000000"/>
              <w:right w:val="double" w:sz="4" w:space="0" w:color="auto"/>
            </w:tcBorders>
            <w:shd w:val="clear" w:color="auto" w:fill="auto"/>
          </w:tcPr>
          <w:p w:rsidR="003E73A7" w:rsidRPr="00CD534E" w:rsidRDefault="003E73A7" w:rsidP="00DE1C80">
            <w:pPr>
              <w:suppressAutoHyphens/>
              <w:spacing w:line="100" w:lineRule="atLeast"/>
              <w:rPr>
                <w:rFonts w:asciiTheme="minorHAnsi" w:hAnsiTheme="minorHAnsi" w:cstheme="minorHAnsi"/>
                <w:kern w:val="1"/>
                <w:szCs w:val="24"/>
                <w:lang w:eastAsia="ar-SA"/>
              </w:rPr>
            </w:pPr>
            <w:r w:rsidRPr="00CD534E">
              <w:rPr>
                <w:rFonts w:asciiTheme="minorHAnsi" w:hAnsiTheme="minorHAnsi" w:cstheme="minorHAnsi"/>
                <w:kern w:val="1"/>
                <w:szCs w:val="24"/>
                <w:lang w:eastAsia="ar-SA"/>
              </w:rPr>
              <w:t>40-100 x 0,1mm</w:t>
            </w:r>
          </w:p>
        </w:tc>
      </w:tr>
      <w:tr w:rsidR="003E73A7" w:rsidRPr="00CD534E" w:rsidTr="00DE1C80">
        <w:trPr>
          <w:trHeight w:val="432"/>
        </w:trPr>
        <w:tc>
          <w:tcPr>
            <w:tcW w:w="4962" w:type="dxa"/>
            <w:tcBorders>
              <w:top w:val="single" w:sz="4" w:space="0" w:color="000000"/>
              <w:left w:val="double" w:sz="4" w:space="0" w:color="auto"/>
              <w:bottom w:val="single" w:sz="4" w:space="0" w:color="000000"/>
            </w:tcBorders>
            <w:shd w:val="clear" w:color="auto" w:fill="auto"/>
          </w:tcPr>
          <w:p w:rsidR="003E73A7" w:rsidRPr="00CD534E" w:rsidRDefault="003E73A7" w:rsidP="00DE1C80">
            <w:pPr>
              <w:suppressAutoHyphens/>
              <w:spacing w:line="100" w:lineRule="atLeast"/>
              <w:rPr>
                <w:rFonts w:asciiTheme="minorHAnsi" w:hAnsiTheme="minorHAnsi" w:cstheme="minorHAnsi"/>
                <w:kern w:val="1"/>
                <w:szCs w:val="24"/>
                <w:lang w:eastAsia="ar-SA"/>
              </w:rPr>
            </w:pPr>
            <w:r w:rsidRPr="00CD534E">
              <w:rPr>
                <w:rFonts w:asciiTheme="minorHAnsi" w:hAnsiTheme="minorHAnsi" w:cstheme="minorHAnsi"/>
                <w:kern w:val="1"/>
                <w:szCs w:val="24"/>
                <w:lang w:eastAsia="ar-SA"/>
              </w:rPr>
              <w:t>Penetracija i oporavak na 25</w:t>
            </w:r>
            <w:r w:rsidRPr="00CD534E">
              <w:rPr>
                <w:rFonts w:asciiTheme="minorHAnsi" w:hAnsiTheme="minorHAnsi" w:cstheme="minorHAnsi"/>
                <w:kern w:val="1"/>
                <w:szCs w:val="24"/>
                <w:vertAlign w:val="superscript"/>
                <w:lang w:eastAsia="ar-SA"/>
              </w:rPr>
              <w:t xml:space="preserve"> o</w:t>
            </w:r>
            <w:r w:rsidRPr="00CD534E">
              <w:rPr>
                <w:rFonts w:asciiTheme="minorHAnsi" w:hAnsiTheme="minorHAnsi" w:cstheme="minorHAnsi"/>
                <w:kern w:val="1"/>
                <w:szCs w:val="24"/>
                <w:lang w:eastAsia="ar-SA"/>
              </w:rPr>
              <w:t>C</w:t>
            </w:r>
          </w:p>
        </w:tc>
        <w:tc>
          <w:tcPr>
            <w:tcW w:w="1842" w:type="dxa"/>
            <w:vMerge/>
            <w:tcBorders>
              <w:left w:val="single" w:sz="4" w:space="0" w:color="000000"/>
              <w:right w:val="single" w:sz="4" w:space="0" w:color="000000"/>
            </w:tcBorders>
          </w:tcPr>
          <w:p w:rsidR="003E73A7" w:rsidRPr="00CD534E" w:rsidRDefault="003E73A7" w:rsidP="00DE1C80">
            <w:pPr>
              <w:suppressAutoHyphens/>
              <w:snapToGrid w:val="0"/>
              <w:spacing w:line="100" w:lineRule="atLeast"/>
              <w:rPr>
                <w:rFonts w:asciiTheme="minorHAnsi" w:hAnsiTheme="minorHAnsi" w:cstheme="minorHAnsi"/>
                <w:kern w:val="1"/>
                <w:szCs w:val="24"/>
                <w:lang w:eastAsia="ar-SA"/>
              </w:rPr>
            </w:pPr>
          </w:p>
        </w:tc>
        <w:tc>
          <w:tcPr>
            <w:tcW w:w="1842" w:type="dxa"/>
            <w:tcBorders>
              <w:top w:val="single" w:sz="4" w:space="0" w:color="000000"/>
              <w:left w:val="single" w:sz="4" w:space="0" w:color="000000"/>
              <w:bottom w:val="single" w:sz="4" w:space="0" w:color="000000"/>
              <w:right w:val="double" w:sz="4" w:space="0" w:color="auto"/>
            </w:tcBorders>
            <w:shd w:val="clear" w:color="auto" w:fill="auto"/>
          </w:tcPr>
          <w:p w:rsidR="003E73A7" w:rsidRPr="00CD534E" w:rsidRDefault="003E73A7" w:rsidP="00DE1C80">
            <w:pPr>
              <w:suppressAutoHyphens/>
              <w:spacing w:line="100" w:lineRule="atLeast"/>
              <w:rPr>
                <w:rFonts w:asciiTheme="minorHAnsi" w:hAnsiTheme="minorHAnsi" w:cstheme="minorHAnsi"/>
                <w:kern w:val="1"/>
                <w:szCs w:val="24"/>
                <w:lang w:eastAsia="ar-SA"/>
              </w:rPr>
            </w:pPr>
            <w:r w:rsidRPr="00CD534E">
              <w:rPr>
                <w:rFonts w:asciiTheme="minorHAnsi" w:hAnsiTheme="minorHAnsi" w:cstheme="minorHAnsi"/>
                <w:kern w:val="1"/>
                <w:szCs w:val="24"/>
                <w:lang w:eastAsia="ar-SA"/>
              </w:rPr>
              <w:t>≤ 60%</w:t>
            </w:r>
          </w:p>
        </w:tc>
      </w:tr>
      <w:tr w:rsidR="003E73A7" w:rsidRPr="00CD534E" w:rsidTr="00DE1C80">
        <w:trPr>
          <w:trHeight w:val="432"/>
        </w:trPr>
        <w:tc>
          <w:tcPr>
            <w:tcW w:w="4962" w:type="dxa"/>
            <w:tcBorders>
              <w:top w:val="single" w:sz="4" w:space="0" w:color="000000"/>
              <w:left w:val="double" w:sz="4" w:space="0" w:color="auto"/>
              <w:bottom w:val="single" w:sz="4" w:space="0" w:color="000000"/>
            </w:tcBorders>
            <w:shd w:val="clear" w:color="auto" w:fill="auto"/>
          </w:tcPr>
          <w:p w:rsidR="003E73A7" w:rsidRPr="00CD534E" w:rsidRDefault="003E73A7" w:rsidP="00DE1C80">
            <w:pPr>
              <w:suppressAutoHyphens/>
              <w:spacing w:line="100" w:lineRule="atLeast"/>
              <w:rPr>
                <w:rFonts w:asciiTheme="minorHAnsi" w:hAnsiTheme="minorHAnsi" w:cstheme="minorHAnsi"/>
                <w:kern w:val="1"/>
                <w:szCs w:val="24"/>
                <w:lang w:eastAsia="ar-SA"/>
              </w:rPr>
            </w:pPr>
            <w:r w:rsidRPr="00CD534E">
              <w:rPr>
                <w:rFonts w:asciiTheme="minorHAnsi" w:hAnsiTheme="minorHAnsi" w:cstheme="minorHAnsi"/>
                <w:kern w:val="1"/>
                <w:szCs w:val="24"/>
                <w:lang w:eastAsia="ar-SA"/>
              </w:rPr>
              <w:t>Konusna penetracija na 70</w:t>
            </w:r>
            <w:r w:rsidRPr="00CD534E">
              <w:rPr>
                <w:rFonts w:asciiTheme="minorHAnsi" w:hAnsiTheme="minorHAnsi" w:cstheme="minorHAnsi"/>
                <w:kern w:val="1"/>
                <w:szCs w:val="24"/>
                <w:vertAlign w:val="superscript"/>
                <w:lang w:eastAsia="ar-SA"/>
              </w:rPr>
              <w:t xml:space="preserve"> o</w:t>
            </w:r>
            <w:r w:rsidRPr="00CD534E">
              <w:rPr>
                <w:rFonts w:asciiTheme="minorHAnsi" w:hAnsiTheme="minorHAnsi" w:cstheme="minorHAnsi"/>
                <w:kern w:val="1"/>
                <w:szCs w:val="24"/>
                <w:lang w:eastAsia="ar-SA"/>
              </w:rPr>
              <w:t>C</w:t>
            </w:r>
          </w:p>
        </w:tc>
        <w:tc>
          <w:tcPr>
            <w:tcW w:w="1842" w:type="dxa"/>
            <w:vMerge/>
            <w:tcBorders>
              <w:left w:val="single" w:sz="4" w:space="0" w:color="000000"/>
              <w:right w:val="single" w:sz="4" w:space="0" w:color="000000"/>
            </w:tcBorders>
          </w:tcPr>
          <w:p w:rsidR="003E73A7" w:rsidRPr="00CD534E" w:rsidRDefault="003E73A7" w:rsidP="00DE1C80">
            <w:pPr>
              <w:suppressAutoHyphens/>
              <w:snapToGrid w:val="0"/>
              <w:spacing w:line="100" w:lineRule="atLeast"/>
              <w:rPr>
                <w:rFonts w:asciiTheme="minorHAnsi" w:hAnsiTheme="minorHAnsi" w:cstheme="minorHAnsi"/>
                <w:kern w:val="1"/>
                <w:szCs w:val="24"/>
                <w:lang w:eastAsia="ar-SA"/>
              </w:rPr>
            </w:pPr>
          </w:p>
        </w:tc>
        <w:tc>
          <w:tcPr>
            <w:tcW w:w="1842" w:type="dxa"/>
            <w:tcBorders>
              <w:top w:val="single" w:sz="4" w:space="0" w:color="000000"/>
              <w:left w:val="single" w:sz="4" w:space="0" w:color="000000"/>
              <w:bottom w:val="single" w:sz="4" w:space="0" w:color="000000"/>
              <w:right w:val="double" w:sz="4" w:space="0" w:color="auto"/>
            </w:tcBorders>
            <w:shd w:val="clear" w:color="auto" w:fill="auto"/>
          </w:tcPr>
          <w:p w:rsidR="003E73A7" w:rsidRPr="00CD534E" w:rsidRDefault="003E73A7" w:rsidP="00DE1C80">
            <w:pPr>
              <w:suppressAutoHyphens/>
              <w:spacing w:line="100" w:lineRule="atLeast"/>
              <w:rPr>
                <w:rFonts w:asciiTheme="minorHAnsi" w:hAnsiTheme="minorHAnsi" w:cstheme="minorHAnsi"/>
                <w:kern w:val="1"/>
                <w:szCs w:val="24"/>
                <w:lang w:eastAsia="ar-SA"/>
              </w:rPr>
            </w:pPr>
            <w:r w:rsidRPr="00CD534E">
              <w:rPr>
                <w:rFonts w:asciiTheme="minorHAnsi" w:hAnsiTheme="minorHAnsi" w:cstheme="minorHAnsi"/>
                <w:kern w:val="1"/>
                <w:szCs w:val="24"/>
                <w:lang w:eastAsia="ar-SA"/>
              </w:rPr>
              <w:t>40-100 x 0,1mm</w:t>
            </w:r>
          </w:p>
        </w:tc>
      </w:tr>
      <w:tr w:rsidR="003E73A7" w:rsidRPr="00CD534E" w:rsidTr="00DE1C80">
        <w:trPr>
          <w:trHeight w:val="432"/>
        </w:trPr>
        <w:tc>
          <w:tcPr>
            <w:tcW w:w="4962" w:type="dxa"/>
            <w:tcBorders>
              <w:top w:val="single" w:sz="4" w:space="0" w:color="000000"/>
              <w:left w:val="double" w:sz="4" w:space="0" w:color="auto"/>
              <w:bottom w:val="double" w:sz="4" w:space="0" w:color="auto"/>
            </w:tcBorders>
            <w:shd w:val="clear" w:color="auto" w:fill="auto"/>
          </w:tcPr>
          <w:p w:rsidR="003E73A7" w:rsidRPr="00CD534E" w:rsidRDefault="003E73A7" w:rsidP="00DE1C80">
            <w:pPr>
              <w:suppressAutoHyphens/>
              <w:spacing w:line="100" w:lineRule="atLeast"/>
              <w:rPr>
                <w:rFonts w:asciiTheme="minorHAnsi" w:hAnsiTheme="minorHAnsi" w:cstheme="minorHAnsi"/>
                <w:kern w:val="1"/>
                <w:szCs w:val="24"/>
                <w:lang w:eastAsia="ar-SA"/>
              </w:rPr>
            </w:pPr>
            <w:r w:rsidRPr="00CD534E">
              <w:rPr>
                <w:rFonts w:asciiTheme="minorHAnsi" w:hAnsiTheme="minorHAnsi" w:cstheme="minorHAnsi"/>
                <w:kern w:val="1"/>
                <w:szCs w:val="24"/>
                <w:lang w:eastAsia="ar-SA"/>
              </w:rPr>
              <w:t>Penetracija i oporavak na 70</w:t>
            </w:r>
            <w:r w:rsidRPr="00CD534E">
              <w:rPr>
                <w:rFonts w:asciiTheme="minorHAnsi" w:hAnsiTheme="minorHAnsi" w:cstheme="minorHAnsi"/>
                <w:kern w:val="1"/>
                <w:szCs w:val="24"/>
                <w:vertAlign w:val="superscript"/>
                <w:lang w:eastAsia="ar-SA"/>
              </w:rPr>
              <w:t xml:space="preserve"> o</w:t>
            </w:r>
            <w:r w:rsidRPr="00CD534E">
              <w:rPr>
                <w:rFonts w:asciiTheme="minorHAnsi" w:hAnsiTheme="minorHAnsi" w:cstheme="minorHAnsi"/>
                <w:kern w:val="1"/>
                <w:szCs w:val="24"/>
                <w:lang w:eastAsia="ar-SA"/>
              </w:rPr>
              <w:t>C</w:t>
            </w:r>
          </w:p>
        </w:tc>
        <w:tc>
          <w:tcPr>
            <w:tcW w:w="1842" w:type="dxa"/>
            <w:vMerge/>
            <w:tcBorders>
              <w:left w:val="single" w:sz="4" w:space="0" w:color="000000"/>
              <w:bottom w:val="double" w:sz="4" w:space="0" w:color="auto"/>
              <w:right w:val="single" w:sz="4" w:space="0" w:color="000000"/>
            </w:tcBorders>
          </w:tcPr>
          <w:p w:rsidR="003E73A7" w:rsidRPr="00CD534E" w:rsidRDefault="003E73A7" w:rsidP="00DE1C80">
            <w:pPr>
              <w:suppressAutoHyphens/>
              <w:snapToGrid w:val="0"/>
              <w:spacing w:line="100" w:lineRule="atLeast"/>
              <w:rPr>
                <w:rFonts w:asciiTheme="minorHAnsi" w:hAnsiTheme="minorHAnsi" w:cstheme="minorHAnsi"/>
                <w:kern w:val="1"/>
                <w:szCs w:val="24"/>
                <w:lang w:eastAsia="ar-SA"/>
              </w:rPr>
            </w:pPr>
          </w:p>
        </w:tc>
        <w:tc>
          <w:tcPr>
            <w:tcW w:w="1842" w:type="dxa"/>
            <w:tcBorders>
              <w:top w:val="single" w:sz="4" w:space="0" w:color="000000"/>
              <w:left w:val="single" w:sz="4" w:space="0" w:color="000000"/>
              <w:bottom w:val="double" w:sz="4" w:space="0" w:color="auto"/>
              <w:right w:val="double" w:sz="4" w:space="0" w:color="auto"/>
            </w:tcBorders>
            <w:shd w:val="clear" w:color="auto" w:fill="auto"/>
          </w:tcPr>
          <w:p w:rsidR="003E73A7" w:rsidRPr="00CD534E" w:rsidRDefault="003E73A7" w:rsidP="00DE1C80">
            <w:pPr>
              <w:suppressAutoHyphens/>
              <w:spacing w:line="100" w:lineRule="atLeast"/>
              <w:rPr>
                <w:rFonts w:asciiTheme="minorHAnsi" w:hAnsiTheme="minorHAnsi" w:cstheme="minorHAnsi"/>
                <w:kern w:val="1"/>
                <w:szCs w:val="24"/>
                <w:lang w:eastAsia="ar-SA"/>
              </w:rPr>
            </w:pPr>
            <w:r w:rsidRPr="00CD534E">
              <w:rPr>
                <w:rFonts w:asciiTheme="minorHAnsi" w:hAnsiTheme="minorHAnsi" w:cstheme="minorHAnsi"/>
                <w:kern w:val="1"/>
                <w:szCs w:val="24"/>
                <w:lang w:eastAsia="ar-SA"/>
              </w:rPr>
              <w:t>≤ 60%</w:t>
            </w:r>
          </w:p>
        </w:tc>
      </w:tr>
    </w:tbl>
    <w:p w:rsidR="003E73A7" w:rsidRPr="00CD534E" w:rsidRDefault="003E73A7" w:rsidP="003E73A7">
      <w:pPr>
        <w:rPr>
          <w:rFonts w:asciiTheme="minorHAnsi" w:hAnsiTheme="minorHAnsi" w:cstheme="minorHAnsi"/>
          <w:color w:val="FF0000"/>
          <w:szCs w:val="24"/>
        </w:rPr>
      </w:pPr>
    </w:p>
    <w:p w:rsidR="003E73A7" w:rsidRPr="00CD534E" w:rsidRDefault="003E73A7" w:rsidP="003E73A7">
      <w:pPr>
        <w:pStyle w:val="ListParagraph"/>
        <w:widowControl w:val="0"/>
        <w:numPr>
          <w:ilvl w:val="0"/>
          <w:numId w:val="43"/>
        </w:numPr>
        <w:autoSpaceDE w:val="0"/>
        <w:autoSpaceDN w:val="0"/>
        <w:adjustRightInd w:val="0"/>
        <w:spacing w:before="0" w:after="0" w:line="276" w:lineRule="auto"/>
        <w:contextualSpacing/>
        <w:rPr>
          <w:rFonts w:asciiTheme="minorHAnsi" w:hAnsiTheme="minorHAnsi" w:cstheme="minorHAnsi"/>
          <w:szCs w:val="24"/>
        </w:rPr>
      </w:pPr>
      <w:r w:rsidRPr="00CD534E">
        <w:rPr>
          <w:rFonts w:asciiTheme="minorHAnsi" w:hAnsiTheme="minorHAnsi" w:cstheme="minorHAnsi"/>
          <w:szCs w:val="24"/>
        </w:rPr>
        <w:t>Izrada sokla uz zidove</w:t>
      </w:r>
    </w:p>
    <w:p w:rsidR="003E73A7" w:rsidRPr="00CD534E" w:rsidRDefault="003E73A7" w:rsidP="003E73A7">
      <w:pPr>
        <w:rPr>
          <w:rFonts w:asciiTheme="minorHAnsi" w:hAnsiTheme="minorHAnsi" w:cstheme="minorHAnsi"/>
          <w:szCs w:val="24"/>
        </w:rPr>
      </w:pPr>
    </w:p>
    <w:p w:rsidR="003E73A7" w:rsidRPr="00CD534E" w:rsidRDefault="003E73A7" w:rsidP="003E73A7">
      <w:pPr>
        <w:rPr>
          <w:rFonts w:asciiTheme="minorHAnsi" w:hAnsiTheme="minorHAnsi" w:cstheme="minorHAnsi"/>
          <w:szCs w:val="24"/>
        </w:rPr>
      </w:pPr>
      <w:r w:rsidRPr="00CD534E">
        <w:rPr>
          <w:rFonts w:asciiTheme="minorHAnsi" w:hAnsiTheme="minorHAnsi" w:cstheme="minorHAnsi"/>
          <w:szCs w:val="24"/>
        </w:rPr>
        <w:t xml:space="preserve">Uz bočne zidove zaštitne ograde izvodi se sokl od brzoveznog epoksidnog morta dimenzije 25/60mm. Vertikala zida pripremi se brušenjem do zdravog betona. Na očišćenu vertikalu nanosi se dvokomponentni epoksidni prednamaz za bolju prijonjivost. Sokl se izvodi zaobljenog oblika, u debljini 25mm i visini 60mm cijelom dužinom zida. </w:t>
      </w:r>
    </w:p>
    <w:p w:rsidR="003E73A7" w:rsidRPr="00CD534E" w:rsidRDefault="003E73A7" w:rsidP="003E73A7">
      <w:pPr>
        <w:rPr>
          <w:rFonts w:asciiTheme="minorHAnsi" w:hAnsiTheme="minorHAnsi" w:cstheme="minorHAnsi"/>
          <w:szCs w:val="24"/>
        </w:rPr>
      </w:pPr>
    </w:p>
    <w:p w:rsidR="003E73A7" w:rsidRPr="00CD534E" w:rsidRDefault="003E73A7" w:rsidP="003E73A7">
      <w:pPr>
        <w:rPr>
          <w:rFonts w:asciiTheme="minorHAnsi" w:hAnsiTheme="minorHAnsi" w:cstheme="minorHAnsi"/>
          <w:color w:val="FF0000"/>
          <w:szCs w:val="24"/>
        </w:rPr>
      </w:pPr>
      <w:r w:rsidRPr="00CD534E">
        <w:rPr>
          <w:rFonts w:asciiTheme="minorHAnsi" w:hAnsiTheme="minorHAnsi" w:cstheme="minorHAnsi"/>
          <w:szCs w:val="24"/>
        </w:rPr>
        <w:t xml:space="preserve">Predviđena je izrada 180m´ sokla uz vertikale zidova. </w:t>
      </w:r>
    </w:p>
    <w:p w:rsidR="00644D0B" w:rsidRPr="00CD534E" w:rsidRDefault="00644D0B" w:rsidP="000E268B">
      <w:pPr>
        <w:spacing w:line="276" w:lineRule="auto"/>
        <w:rPr>
          <w:rFonts w:asciiTheme="minorHAnsi" w:hAnsiTheme="minorHAnsi" w:cstheme="minorHAnsi"/>
          <w:szCs w:val="24"/>
          <w:lang w:eastAsia="hr-HR"/>
        </w:rPr>
      </w:pPr>
    </w:p>
    <w:p w:rsidR="00644D0B" w:rsidRPr="00CD534E" w:rsidRDefault="00644D0B" w:rsidP="00F61BF3">
      <w:pPr>
        <w:rPr>
          <w:rFonts w:asciiTheme="minorHAnsi" w:hAnsiTheme="minorHAnsi" w:cstheme="minorHAnsi"/>
          <w:szCs w:val="24"/>
          <w:lang w:eastAsia="hr-HR"/>
        </w:rPr>
        <w:sectPr w:rsidR="00644D0B" w:rsidRPr="00CD534E" w:rsidSect="004C06AD">
          <w:headerReference w:type="default" r:id="rId19"/>
          <w:footerReference w:type="even" r:id="rId20"/>
          <w:footerReference w:type="default" r:id="rId21"/>
          <w:footerReference w:type="first" r:id="rId22"/>
          <w:pgSz w:w="11907" w:h="16839" w:code="9"/>
          <w:pgMar w:top="1417" w:right="1417" w:bottom="1417" w:left="1417" w:header="720" w:footer="720" w:gutter="0"/>
          <w:cols w:space="720"/>
          <w:titlePg/>
          <w:docGrid w:linePitch="326"/>
        </w:sectPr>
      </w:pPr>
    </w:p>
    <w:p w:rsidR="00716269" w:rsidRPr="00CD534E" w:rsidRDefault="000245C6" w:rsidP="00DE24D6">
      <w:pPr>
        <w:pBdr>
          <w:top w:val="single" w:sz="4" w:space="0" w:color="auto"/>
          <w:left w:val="single" w:sz="4" w:space="16" w:color="auto"/>
          <w:bottom w:val="single" w:sz="4" w:space="2" w:color="auto"/>
          <w:right w:val="single" w:sz="4" w:space="4" w:color="auto"/>
        </w:pBdr>
        <w:shd w:val="clear" w:color="auto" w:fill="DBE5F1" w:themeFill="accent1" w:themeFillTint="33"/>
        <w:spacing w:before="0" w:after="0"/>
        <w:jc w:val="left"/>
        <w:rPr>
          <w:rFonts w:asciiTheme="minorHAnsi" w:hAnsiTheme="minorHAnsi" w:cstheme="minorHAnsi"/>
          <w:b/>
          <w:szCs w:val="24"/>
          <w:shd w:val="clear" w:color="auto" w:fill="DBE5F1" w:themeFill="accent1" w:themeFillTint="33"/>
        </w:rPr>
      </w:pPr>
      <w:r w:rsidRPr="00CD534E">
        <w:rPr>
          <w:rFonts w:asciiTheme="minorHAnsi" w:hAnsiTheme="minorHAnsi" w:cstheme="minorHAnsi"/>
          <w:b/>
          <w:szCs w:val="24"/>
        </w:rPr>
        <w:lastRenderedPageBreak/>
        <w:t>PRILOG 3</w:t>
      </w:r>
      <w:r w:rsidR="00D05FF7" w:rsidRPr="00CD534E">
        <w:rPr>
          <w:rFonts w:asciiTheme="minorHAnsi" w:hAnsiTheme="minorHAnsi" w:cstheme="minorHAnsi"/>
          <w:b/>
          <w:szCs w:val="24"/>
        </w:rPr>
        <w:t xml:space="preserve">.  </w:t>
      </w:r>
      <w:r w:rsidR="00200997" w:rsidRPr="00CD534E">
        <w:rPr>
          <w:rFonts w:asciiTheme="minorHAnsi" w:hAnsiTheme="minorHAnsi" w:cstheme="minorHAnsi"/>
          <w:b/>
          <w:szCs w:val="24"/>
          <w:shd w:val="clear" w:color="auto" w:fill="DBE5F1" w:themeFill="accent1" w:themeFillTint="33"/>
        </w:rPr>
        <w:t xml:space="preserve">TROŠKOVNIK </w:t>
      </w:r>
    </w:p>
    <w:p w:rsidR="00BD5FFB" w:rsidRPr="00CD534E" w:rsidRDefault="00BD5FFB" w:rsidP="00D11D58">
      <w:pPr>
        <w:widowControl w:val="0"/>
        <w:suppressAutoHyphens/>
        <w:autoSpaceDE w:val="0"/>
        <w:autoSpaceDN w:val="0"/>
        <w:spacing w:before="0" w:after="0"/>
        <w:textAlignment w:val="baseline"/>
        <w:rPr>
          <w:rFonts w:asciiTheme="minorHAnsi" w:eastAsia="SimSun" w:hAnsiTheme="minorHAnsi" w:cstheme="minorHAnsi"/>
          <w:noProof/>
          <w:color w:val="000000"/>
          <w:szCs w:val="24"/>
          <w:lang w:eastAsia="zh-CN"/>
        </w:rPr>
      </w:pPr>
    </w:p>
    <w:p w:rsidR="000245C6" w:rsidRPr="00CD534E" w:rsidRDefault="000245C6" w:rsidP="000245C6">
      <w:pPr>
        <w:rPr>
          <w:rFonts w:asciiTheme="minorHAnsi" w:hAnsiTheme="minorHAnsi" w:cstheme="minorHAnsi"/>
          <w:b/>
          <w:bCs/>
          <w:szCs w:val="24"/>
          <w:lang w:eastAsia="hr-HR"/>
        </w:rPr>
      </w:pPr>
      <w:r w:rsidRPr="00CD534E">
        <w:rPr>
          <w:rFonts w:asciiTheme="minorHAnsi" w:hAnsiTheme="minorHAnsi" w:cstheme="minorHAnsi"/>
          <w:b/>
          <w:bCs/>
          <w:szCs w:val="24"/>
          <w:lang w:eastAsia="hr-HR"/>
        </w:rPr>
        <w:t xml:space="preserve">Troškovnik Uređenje i zaštita betonske površine sjevernog platoa ispred tehničkog bloka </w:t>
      </w:r>
    </w:p>
    <w:tbl>
      <w:tblPr>
        <w:tblW w:w="5145" w:type="pct"/>
        <w:tblLayout w:type="fixed"/>
        <w:tblLook w:val="04A0" w:firstRow="1" w:lastRow="0" w:firstColumn="1" w:lastColumn="0" w:noHBand="0" w:noVBand="1"/>
      </w:tblPr>
      <w:tblGrid>
        <w:gridCol w:w="633"/>
        <w:gridCol w:w="236"/>
        <w:gridCol w:w="1399"/>
        <w:gridCol w:w="1181"/>
        <w:gridCol w:w="1122"/>
        <w:gridCol w:w="669"/>
        <w:gridCol w:w="967"/>
        <w:gridCol w:w="1181"/>
        <w:gridCol w:w="2095"/>
        <w:gridCol w:w="75"/>
      </w:tblGrid>
      <w:tr w:rsidR="000245C6" w:rsidRPr="00CD534E" w:rsidTr="00C465B1">
        <w:trPr>
          <w:gridAfter w:val="1"/>
          <w:wAfter w:w="40" w:type="pct"/>
          <w:trHeight w:val="353"/>
        </w:trPr>
        <w:tc>
          <w:tcPr>
            <w:tcW w:w="331" w:type="pct"/>
            <w:vMerge w:val="restart"/>
            <w:tcBorders>
              <w:top w:val="double" w:sz="6" w:space="0" w:color="auto"/>
              <w:left w:val="double" w:sz="6" w:space="0" w:color="auto"/>
              <w:bottom w:val="single" w:sz="4" w:space="0" w:color="000000"/>
              <w:right w:val="nil"/>
            </w:tcBorders>
            <w:shd w:val="clear" w:color="auto" w:fill="auto"/>
            <w:vAlign w:val="bottom"/>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R.br.</w:t>
            </w:r>
          </w:p>
        </w:tc>
        <w:tc>
          <w:tcPr>
            <w:tcW w:w="2060" w:type="pct"/>
            <w:gridSpan w:val="4"/>
            <w:vMerge w:val="restart"/>
            <w:tcBorders>
              <w:top w:val="double" w:sz="6" w:space="0" w:color="auto"/>
              <w:left w:val="double" w:sz="6" w:space="0" w:color="auto"/>
              <w:bottom w:val="single" w:sz="4" w:space="0" w:color="000000"/>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Opis stavke</w:t>
            </w:r>
          </w:p>
        </w:tc>
        <w:tc>
          <w:tcPr>
            <w:tcW w:w="350" w:type="pct"/>
            <w:vMerge w:val="restart"/>
            <w:tcBorders>
              <w:top w:val="double" w:sz="6" w:space="0" w:color="auto"/>
              <w:left w:val="single" w:sz="4" w:space="0" w:color="auto"/>
              <w:bottom w:val="single" w:sz="4" w:space="0" w:color="000000"/>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j. mj.</w:t>
            </w:r>
          </w:p>
        </w:tc>
        <w:tc>
          <w:tcPr>
            <w:tcW w:w="506" w:type="pct"/>
            <w:vMerge w:val="restart"/>
            <w:tcBorders>
              <w:top w:val="double" w:sz="6" w:space="0" w:color="auto"/>
              <w:left w:val="single" w:sz="4" w:space="0" w:color="auto"/>
              <w:bottom w:val="single" w:sz="4" w:space="0" w:color="000000"/>
              <w:right w:val="single" w:sz="4" w:space="0" w:color="auto"/>
            </w:tcBorders>
            <w:shd w:val="clear" w:color="auto" w:fill="auto"/>
            <w:vAlign w:val="center"/>
            <w:hideMark/>
          </w:tcPr>
          <w:p w:rsidR="000245C6" w:rsidRPr="00CD534E" w:rsidRDefault="000245C6" w:rsidP="00DE1C80">
            <w:pPr>
              <w:rPr>
                <w:rFonts w:asciiTheme="minorHAnsi" w:hAnsiTheme="minorHAnsi" w:cstheme="minorHAnsi"/>
                <w:szCs w:val="24"/>
                <w:lang w:eastAsia="hr-HR"/>
              </w:rPr>
            </w:pPr>
            <w:r w:rsidRPr="00CD534E">
              <w:rPr>
                <w:rFonts w:asciiTheme="minorHAnsi" w:hAnsiTheme="minorHAnsi" w:cstheme="minorHAnsi"/>
                <w:szCs w:val="24"/>
                <w:lang w:eastAsia="hr-HR"/>
              </w:rPr>
              <w:t>količina</w:t>
            </w:r>
          </w:p>
        </w:tc>
        <w:tc>
          <w:tcPr>
            <w:tcW w:w="618" w:type="pct"/>
            <w:vMerge w:val="restart"/>
            <w:tcBorders>
              <w:top w:val="double" w:sz="6" w:space="0" w:color="auto"/>
              <w:left w:val="single" w:sz="4" w:space="0" w:color="auto"/>
              <w:bottom w:val="single" w:sz="4" w:space="0" w:color="000000"/>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j. cijena</w:t>
            </w:r>
          </w:p>
        </w:tc>
        <w:tc>
          <w:tcPr>
            <w:tcW w:w="1096" w:type="pct"/>
            <w:vMerge w:val="restart"/>
            <w:tcBorders>
              <w:top w:val="double" w:sz="6" w:space="0" w:color="auto"/>
              <w:left w:val="single" w:sz="4" w:space="0" w:color="auto"/>
              <w:bottom w:val="single" w:sz="4" w:space="0" w:color="000000"/>
              <w:right w:val="double" w:sz="6"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iznos</w:t>
            </w:r>
          </w:p>
        </w:tc>
      </w:tr>
      <w:tr w:rsidR="000245C6" w:rsidRPr="00CD534E" w:rsidTr="00C465B1">
        <w:trPr>
          <w:gridAfter w:val="1"/>
          <w:wAfter w:w="40" w:type="pct"/>
          <w:trHeight w:val="413"/>
        </w:trPr>
        <w:tc>
          <w:tcPr>
            <w:tcW w:w="331" w:type="pct"/>
            <w:vMerge/>
            <w:tcBorders>
              <w:top w:val="double" w:sz="6" w:space="0" w:color="auto"/>
              <w:left w:val="double" w:sz="6" w:space="0" w:color="auto"/>
              <w:bottom w:val="single" w:sz="4" w:space="0" w:color="000000"/>
              <w:right w:val="nil"/>
            </w:tcBorders>
            <w:vAlign w:val="center"/>
            <w:hideMark/>
          </w:tcPr>
          <w:p w:rsidR="000245C6" w:rsidRPr="00CD534E" w:rsidRDefault="000245C6" w:rsidP="00DE1C80">
            <w:pPr>
              <w:rPr>
                <w:rFonts w:asciiTheme="minorHAnsi" w:hAnsiTheme="minorHAnsi" w:cstheme="minorHAnsi"/>
                <w:szCs w:val="24"/>
                <w:lang w:eastAsia="hr-HR"/>
              </w:rPr>
            </w:pPr>
          </w:p>
        </w:tc>
        <w:tc>
          <w:tcPr>
            <w:tcW w:w="2060" w:type="pct"/>
            <w:gridSpan w:val="4"/>
            <w:vMerge/>
            <w:tcBorders>
              <w:top w:val="double" w:sz="6" w:space="0" w:color="auto"/>
              <w:left w:val="double" w:sz="6" w:space="0" w:color="auto"/>
              <w:bottom w:val="single" w:sz="4" w:space="0" w:color="000000"/>
              <w:right w:val="single" w:sz="4" w:space="0" w:color="auto"/>
            </w:tcBorders>
            <w:vAlign w:val="center"/>
            <w:hideMark/>
          </w:tcPr>
          <w:p w:rsidR="000245C6" w:rsidRPr="00CD534E" w:rsidRDefault="000245C6" w:rsidP="00DE1C80">
            <w:pPr>
              <w:rPr>
                <w:rFonts w:asciiTheme="minorHAnsi" w:hAnsiTheme="minorHAnsi" w:cstheme="minorHAnsi"/>
                <w:szCs w:val="24"/>
                <w:lang w:eastAsia="hr-HR"/>
              </w:rPr>
            </w:pPr>
          </w:p>
        </w:tc>
        <w:tc>
          <w:tcPr>
            <w:tcW w:w="350" w:type="pct"/>
            <w:vMerge/>
            <w:tcBorders>
              <w:top w:val="double" w:sz="6" w:space="0" w:color="auto"/>
              <w:left w:val="single" w:sz="4" w:space="0" w:color="auto"/>
              <w:bottom w:val="single" w:sz="4" w:space="0" w:color="000000"/>
              <w:right w:val="single" w:sz="4" w:space="0" w:color="auto"/>
            </w:tcBorders>
            <w:vAlign w:val="center"/>
            <w:hideMark/>
          </w:tcPr>
          <w:p w:rsidR="000245C6" w:rsidRPr="00CD534E" w:rsidRDefault="000245C6" w:rsidP="00DE1C80">
            <w:pPr>
              <w:rPr>
                <w:rFonts w:asciiTheme="minorHAnsi" w:hAnsiTheme="minorHAnsi" w:cstheme="minorHAnsi"/>
                <w:szCs w:val="24"/>
                <w:lang w:eastAsia="hr-HR"/>
              </w:rPr>
            </w:pPr>
          </w:p>
        </w:tc>
        <w:tc>
          <w:tcPr>
            <w:tcW w:w="506" w:type="pct"/>
            <w:vMerge/>
            <w:tcBorders>
              <w:top w:val="double" w:sz="6" w:space="0" w:color="auto"/>
              <w:left w:val="single" w:sz="4" w:space="0" w:color="auto"/>
              <w:bottom w:val="single" w:sz="4" w:space="0" w:color="000000"/>
              <w:right w:val="single" w:sz="4" w:space="0" w:color="auto"/>
            </w:tcBorders>
            <w:vAlign w:val="center"/>
            <w:hideMark/>
          </w:tcPr>
          <w:p w:rsidR="000245C6" w:rsidRPr="00CD534E" w:rsidRDefault="000245C6" w:rsidP="00DE1C80">
            <w:pPr>
              <w:rPr>
                <w:rFonts w:asciiTheme="minorHAnsi" w:hAnsiTheme="minorHAnsi" w:cstheme="minorHAnsi"/>
                <w:szCs w:val="24"/>
                <w:lang w:eastAsia="hr-HR"/>
              </w:rPr>
            </w:pPr>
          </w:p>
        </w:tc>
        <w:tc>
          <w:tcPr>
            <w:tcW w:w="618" w:type="pct"/>
            <w:vMerge/>
            <w:tcBorders>
              <w:top w:val="double" w:sz="6" w:space="0" w:color="auto"/>
              <w:left w:val="single" w:sz="4" w:space="0" w:color="auto"/>
              <w:bottom w:val="single" w:sz="4" w:space="0" w:color="000000"/>
              <w:right w:val="single" w:sz="4" w:space="0" w:color="auto"/>
            </w:tcBorders>
            <w:vAlign w:val="center"/>
            <w:hideMark/>
          </w:tcPr>
          <w:p w:rsidR="000245C6" w:rsidRPr="00CD534E" w:rsidRDefault="000245C6" w:rsidP="00DE1C80">
            <w:pPr>
              <w:rPr>
                <w:rFonts w:asciiTheme="minorHAnsi" w:hAnsiTheme="minorHAnsi" w:cstheme="minorHAnsi"/>
                <w:szCs w:val="24"/>
                <w:lang w:eastAsia="hr-HR"/>
              </w:rPr>
            </w:pPr>
          </w:p>
        </w:tc>
        <w:tc>
          <w:tcPr>
            <w:tcW w:w="1096" w:type="pct"/>
            <w:vMerge/>
            <w:tcBorders>
              <w:top w:val="double" w:sz="6" w:space="0" w:color="auto"/>
              <w:left w:val="single" w:sz="4" w:space="0" w:color="auto"/>
              <w:bottom w:val="single" w:sz="4" w:space="0" w:color="000000"/>
              <w:right w:val="double" w:sz="6" w:space="0" w:color="auto"/>
            </w:tcBorders>
            <w:vAlign w:val="center"/>
            <w:hideMark/>
          </w:tcPr>
          <w:p w:rsidR="000245C6" w:rsidRPr="00CD534E" w:rsidRDefault="000245C6" w:rsidP="00DE1C80">
            <w:pPr>
              <w:rPr>
                <w:rFonts w:asciiTheme="minorHAnsi" w:hAnsiTheme="minorHAnsi" w:cstheme="minorHAnsi"/>
                <w:szCs w:val="24"/>
                <w:lang w:eastAsia="hr-HR"/>
              </w:rPr>
            </w:pPr>
          </w:p>
        </w:tc>
      </w:tr>
      <w:tr w:rsidR="000245C6" w:rsidRPr="00CD534E" w:rsidTr="00C465B1">
        <w:trPr>
          <w:gridAfter w:val="1"/>
          <w:wAfter w:w="40" w:type="pct"/>
          <w:trHeight w:val="319"/>
        </w:trPr>
        <w:tc>
          <w:tcPr>
            <w:tcW w:w="331" w:type="pct"/>
            <w:tcBorders>
              <w:top w:val="nil"/>
              <w:left w:val="double" w:sz="6" w:space="0" w:color="auto"/>
              <w:bottom w:val="nil"/>
              <w:right w:val="nil"/>
            </w:tcBorders>
            <w:shd w:val="clear" w:color="auto" w:fill="auto"/>
            <w:noWrap/>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1.</w:t>
            </w:r>
          </w:p>
        </w:tc>
        <w:tc>
          <w:tcPr>
            <w:tcW w:w="2060" w:type="pct"/>
            <w:gridSpan w:val="4"/>
            <w:tcBorders>
              <w:top w:val="single" w:sz="4" w:space="0" w:color="000000"/>
              <w:left w:val="double" w:sz="6" w:space="0" w:color="auto"/>
              <w:bottom w:val="single" w:sz="4" w:space="0" w:color="auto"/>
            </w:tcBorders>
            <w:shd w:val="clear" w:color="auto" w:fill="auto"/>
            <w:noWrap/>
            <w:vAlign w:val="center"/>
            <w:hideMark/>
          </w:tcPr>
          <w:p w:rsidR="000245C6" w:rsidRPr="00CD534E" w:rsidRDefault="000245C6" w:rsidP="00DE1C80">
            <w:pPr>
              <w:rPr>
                <w:rFonts w:asciiTheme="minorHAnsi" w:hAnsiTheme="minorHAnsi" w:cstheme="minorHAnsi"/>
                <w:b/>
                <w:bCs/>
                <w:szCs w:val="24"/>
                <w:lang w:eastAsia="hr-HR"/>
              </w:rPr>
            </w:pPr>
            <w:r w:rsidRPr="00CD534E">
              <w:rPr>
                <w:rFonts w:asciiTheme="minorHAnsi" w:hAnsiTheme="minorHAnsi" w:cstheme="minorHAnsi"/>
                <w:b/>
                <w:bCs/>
                <w:szCs w:val="24"/>
                <w:lang w:eastAsia="hr-HR"/>
              </w:rPr>
              <w:t xml:space="preserve"> PRIPREMNI RADOVI</w:t>
            </w:r>
          </w:p>
        </w:tc>
        <w:tc>
          <w:tcPr>
            <w:tcW w:w="350" w:type="pct"/>
            <w:tcBorders>
              <w:top w:val="single" w:sz="4" w:space="0" w:color="000000"/>
              <w:bottom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506" w:type="pct"/>
            <w:tcBorders>
              <w:top w:val="single" w:sz="4" w:space="0" w:color="000000"/>
              <w:bottom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618" w:type="pct"/>
            <w:tcBorders>
              <w:top w:val="single" w:sz="4" w:space="0" w:color="000000"/>
              <w:bottom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1096" w:type="pct"/>
            <w:tcBorders>
              <w:top w:val="single" w:sz="4" w:space="0" w:color="000000"/>
              <w:bottom w:val="single" w:sz="4" w:space="0" w:color="auto"/>
              <w:right w:val="double" w:sz="6"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r>
      <w:tr w:rsidR="000245C6" w:rsidRPr="00CD534E" w:rsidTr="00C465B1">
        <w:trPr>
          <w:gridAfter w:val="1"/>
          <w:wAfter w:w="40" w:type="pct"/>
          <w:trHeight w:val="300"/>
        </w:trPr>
        <w:tc>
          <w:tcPr>
            <w:tcW w:w="331" w:type="pct"/>
            <w:tcBorders>
              <w:top w:val="single" w:sz="4" w:space="0" w:color="auto"/>
              <w:left w:val="double" w:sz="6" w:space="0" w:color="auto"/>
              <w:bottom w:val="nil"/>
              <w:right w:val="nil"/>
            </w:tcBorders>
            <w:shd w:val="clear" w:color="auto" w:fill="auto"/>
            <w:noWrap/>
            <w:vAlign w:val="bottom"/>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1.1.</w:t>
            </w:r>
          </w:p>
        </w:tc>
        <w:tc>
          <w:tcPr>
            <w:tcW w:w="2060" w:type="pct"/>
            <w:gridSpan w:val="4"/>
            <w:tcBorders>
              <w:top w:val="single" w:sz="4" w:space="0" w:color="auto"/>
              <w:left w:val="double" w:sz="6" w:space="0" w:color="auto"/>
              <w:bottom w:val="nil"/>
              <w:right w:val="single" w:sz="4" w:space="0" w:color="auto"/>
            </w:tcBorders>
            <w:shd w:val="clear" w:color="auto" w:fill="auto"/>
            <w:noWrap/>
            <w:vAlign w:val="center"/>
            <w:hideMark/>
          </w:tcPr>
          <w:p w:rsidR="000245C6" w:rsidRPr="00CD534E" w:rsidRDefault="000245C6" w:rsidP="00DE1C80">
            <w:pPr>
              <w:rPr>
                <w:rFonts w:asciiTheme="minorHAnsi" w:hAnsiTheme="minorHAnsi" w:cstheme="minorHAnsi"/>
                <w:b/>
                <w:bCs/>
                <w:szCs w:val="24"/>
                <w:lang w:eastAsia="hr-HR"/>
              </w:rPr>
            </w:pPr>
            <w:r w:rsidRPr="00CD534E">
              <w:rPr>
                <w:rFonts w:asciiTheme="minorHAnsi" w:hAnsiTheme="minorHAnsi" w:cstheme="minorHAnsi"/>
                <w:b/>
                <w:bCs/>
                <w:szCs w:val="24"/>
                <w:lang w:eastAsia="hr-HR"/>
              </w:rPr>
              <w:t xml:space="preserve"> Čišćenje betonske površine</w:t>
            </w:r>
          </w:p>
        </w:tc>
        <w:tc>
          <w:tcPr>
            <w:tcW w:w="350" w:type="pct"/>
            <w:tcBorders>
              <w:top w:val="single" w:sz="4" w:space="0" w:color="auto"/>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506" w:type="pct"/>
            <w:tcBorders>
              <w:top w:val="single" w:sz="4" w:space="0" w:color="auto"/>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618" w:type="pct"/>
            <w:tcBorders>
              <w:top w:val="single" w:sz="4" w:space="0" w:color="auto"/>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1096" w:type="pct"/>
            <w:tcBorders>
              <w:top w:val="single" w:sz="4" w:space="0" w:color="auto"/>
              <w:left w:val="nil"/>
              <w:bottom w:val="nil"/>
              <w:right w:val="double" w:sz="6"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r>
      <w:tr w:rsidR="000245C6" w:rsidRPr="00CD534E" w:rsidTr="00C465B1">
        <w:trPr>
          <w:gridAfter w:val="1"/>
          <w:wAfter w:w="40" w:type="pct"/>
          <w:trHeight w:val="300"/>
        </w:trPr>
        <w:tc>
          <w:tcPr>
            <w:tcW w:w="331" w:type="pct"/>
            <w:tcBorders>
              <w:top w:val="nil"/>
              <w:left w:val="double" w:sz="6" w:space="0" w:color="auto"/>
              <w:bottom w:val="nil"/>
              <w:right w:val="double" w:sz="6" w:space="0" w:color="auto"/>
            </w:tcBorders>
            <w:shd w:val="clear" w:color="auto" w:fill="auto"/>
            <w:noWrap/>
            <w:vAlign w:val="bottom"/>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2060" w:type="pct"/>
            <w:gridSpan w:val="4"/>
            <w:tcBorders>
              <w:top w:val="nil"/>
              <w:left w:val="nil"/>
              <w:bottom w:val="nil"/>
              <w:right w:val="single" w:sz="4" w:space="0" w:color="auto"/>
            </w:tcBorders>
            <w:shd w:val="clear" w:color="auto" w:fill="auto"/>
            <w:noWrap/>
            <w:vAlign w:val="center"/>
            <w:hideMark/>
          </w:tcPr>
          <w:p w:rsidR="000245C6" w:rsidRPr="00CD534E" w:rsidRDefault="000245C6" w:rsidP="00DE1C80">
            <w:pPr>
              <w:rPr>
                <w:rFonts w:asciiTheme="minorHAnsi" w:hAnsiTheme="minorHAnsi" w:cstheme="minorHAnsi"/>
                <w:szCs w:val="24"/>
                <w:lang w:eastAsia="hr-HR"/>
              </w:rPr>
            </w:pPr>
            <w:r w:rsidRPr="00CD534E">
              <w:rPr>
                <w:rFonts w:asciiTheme="minorHAnsi" w:hAnsiTheme="minorHAnsi" w:cstheme="minorHAnsi"/>
                <w:szCs w:val="24"/>
                <w:lang w:eastAsia="hr-HR"/>
              </w:rPr>
              <w:t xml:space="preserve"> - priprema betonske površine brušenjem i pjeskarenjem udubina do zdravog betona</w:t>
            </w:r>
          </w:p>
        </w:tc>
        <w:tc>
          <w:tcPr>
            <w:tcW w:w="350"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506"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618"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1096" w:type="pct"/>
            <w:tcBorders>
              <w:top w:val="nil"/>
              <w:left w:val="nil"/>
              <w:bottom w:val="nil"/>
              <w:right w:val="double" w:sz="6"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r>
      <w:tr w:rsidR="000245C6" w:rsidRPr="00CD534E" w:rsidTr="00C465B1">
        <w:trPr>
          <w:gridAfter w:val="1"/>
          <w:wAfter w:w="40" w:type="pct"/>
          <w:trHeight w:val="300"/>
        </w:trPr>
        <w:tc>
          <w:tcPr>
            <w:tcW w:w="331" w:type="pct"/>
            <w:tcBorders>
              <w:top w:val="nil"/>
              <w:left w:val="double" w:sz="6" w:space="0" w:color="auto"/>
              <w:bottom w:val="nil"/>
              <w:right w:val="double" w:sz="6" w:space="0" w:color="auto"/>
            </w:tcBorders>
            <w:shd w:val="clear" w:color="auto" w:fill="auto"/>
            <w:noWrap/>
            <w:vAlign w:val="bottom"/>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2060" w:type="pct"/>
            <w:gridSpan w:val="4"/>
            <w:tcBorders>
              <w:top w:val="nil"/>
              <w:left w:val="nil"/>
              <w:bottom w:val="nil"/>
              <w:right w:val="single" w:sz="4" w:space="0" w:color="auto"/>
            </w:tcBorders>
            <w:shd w:val="clear" w:color="auto" w:fill="auto"/>
            <w:noWrap/>
            <w:vAlign w:val="center"/>
            <w:hideMark/>
          </w:tcPr>
          <w:p w:rsidR="000245C6" w:rsidRPr="00CD534E" w:rsidRDefault="000245C6" w:rsidP="00DE1C80">
            <w:pPr>
              <w:rPr>
                <w:rFonts w:asciiTheme="minorHAnsi" w:hAnsiTheme="minorHAnsi" w:cstheme="minorHAnsi"/>
                <w:szCs w:val="24"/>
                <w:lang w:eastAsia="hr-HR"/>
              </w:rPr>
            </w:pPr>
            <w:r w:rsidRPr="00CD534E">
              <w:rPr>
                <w:rFonts w:asciiTheme="minorHAnsi" w:hAnsiTheme="minorHAnsi" w:cstheme="minorHAnsi"/>
                <w:szCs w:val="24"/>
                <w:lang w:eastAsia="hr-HR"/>
              </w:rPr>
              <w:t xml:space="preserve"> - ispuhivanje površine vrućim stlačenim zrakom</w:t>
            </w:r>
          </w:p>
        </w:tc>
        <w:tc>
          <w:tcPr>
            <w:tcW w:w="350"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506"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618"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1096" w:type="pct"/>
            <w:tcBorders>
              <w:top w:val="nil"/>
              <w:left w:val="nil"/>
              <w:bottom w:val="nil"/>
              <w:right w:val="double" w:sz="6"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r>
      <w:tr w:rsidR="000245C6" w:rsidRPr="00CD534E" w:rsidTr="00C465B1">
        <w:trPr>
          <w:gridAfter w:val="1"/>
          <w:wAfter w:w="40" w:type="pct"/>
          <w:trHeight w:val="300"/>
        </w:trPr>
        <w:tc>
          <w:tcPr>
            <w:tcW w:w="331" w:type="pct"/>
            <w:tcBorders>
              <w:top w:val="nil"/>
              <w:left w:val="double" w:sz="6" w:space="0" w:color="auto"/>
              <w:bottom w:val="nil"/>
              <w:right w:val="double" w:sz="6" w:space="0" w:color="auto"/>
            </w:tcBorders>
            <w:shd w:val="clear" w:color="auto" w:fill="auto"/>
            <w:noWrap/>
            <w:vAlign w:val="bottom"/>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2060" w:type="pct"/>
            <w:gridSpan w:val="4"/>
            <w:tcBorders>
              <w:top w:val="nil"/>
              <w:left w:val="nil"/>
              <w:bottom w:val="nil"/>
              <w:right w:val="single" w:sz="4" w:space="0" w:color="auto"/>
            </w:tcBorders>
            <w:shd w:val="clear" w:color="auto" w:fill="auto"/>
            <w:noWrap/>
            <w:vAlign w:val="center"/>
            <w:hideMark/>
          </w:tcPr>
          <w:p w:rsidR="000245C6" w:rsidRPr="00CD534E" w:rsidRDefault="000245C6" w:rsidP="00DE1C80">
            <w:pPr>
              <w:rPr>
                <w:rFonts w:asciiTheme="minorHAnsi" w:hAnsiTheme="minorHAnsi" w:cstheme="minorHAnsi"/>
                <w:szCs w:val="24"/>
                <w:lang w:eastAsia="hr-HR"/>
              </w:rPr>
            </w:pPr>
            <w:r w:rsidRPr="00CD534E">
              <w:rPr>
                <w:rFonts w:asciiTheme="minorHAnsi" w:hAnsiTheme="minorHAnsi" w:cstheme="minorHAnsi"/>
                <w:szCs w:val="24"/>
                <w:lang w:eastAsia="hr-HR"/>
              </w:rPr>
              <w:t xml:space="preserve"> - utovar i odvoz šute na deponiju Zračne luke</w:t>
            </w:r>
          </w:p>
        </w:tc>
        <w:tc>
          <w:tcPr>
            <w:tcW w:w="350"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506"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618"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1096" w:type="pct"/>
            <w:tcBorders>
              <w:top w:val="nil"/>
              <w:left w:val="nil"/>
              <w:bottom w:val="nil"/>
              <w:right w:val="double" w:sz="6"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r>
      <w:tr w:rsidR="000245C6" w:rsidRPr="00CD534E" w:rsidTr="00C465B1">
        <w:trPr>
          <w:gridAfter w:val="1"/>
          <w:wAfter w:w="40" w:type="pct"/>
          <w:trHeight w:val="300"/>
        </w:trPr>
        <w:tc>
          <w:tcPr>
            <w:tcW w:w="331" w:type="pct"/>
            <w:tcBorders>
              <w:top w:val="nil"/>
              <w:left w:val="double" w:sz="6" w:space="0" w:color="auto"/>
              <w:bottom w:val="single" w:sz="4" w:space="0" w:color="auto"/>
              <w:right w:val="double" w:sz="6" w:space="0" w:color="auto"/>
            </w:tcBorders>
            <w:shd w:val="clear" w:color="auto" w:fill="auto"/>
            <w:noWrap/>
            <w:vAlign w:val="bottom"/>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2060" w:type="pct"/>
            <w:gridSpan w:val="4"/>
            <w:tcBorders>
              <w:top w:val="nil"/>
              <w:left w:val="nil"/>
              <w:bottom w:val="single" w:sz="4" w:space="0" w:color="auto"/>
              <w:right w:val="single" w:sz="4" w:space="0" w:color="auto"/>
            </w:tcBorders>
            <w:shd w:val="clear" w:color="auto" w:fill="auto"/>
            <w:noWrap/>
            <w:vAlign w:val="center"/>
            <w:hideMark/>
          </w:tcPr>
          <w:p w:rsidR="000245C6" w:rsidRPr="00CD534E" w:rsidRDefault="000245C6" w:rsidP="00DE1C80">
            <w:pPr>
              <w:rPr>
                <w:rFonts w:asciiTheme="minorHAnsi" w:hAnsiTheme="minorHAnsi" w:cstheme="minorHAnsi"/>
                <w:szCs w:val="24"/>
                <w:lang w:eastAsia="hr-HR"/>
              </w:rPr>
            </w:pPr>
            <w:r w:rsidRPr="00CD534E">
              <w:rPr>
                <w:rFonts w:asciiTheme="minorHAnsi" w:hAnsiTheme="minorHAnsi" w:cstheme="minorHAnsi"/>
                <w:szCs w:val="24"/>
                <w:lang w:eastAsia="hr-HR"/>
              </w:rPr>
              <w:t xml:space="preserve"> Obračun po m² površine</w:t>
            </w:r>
          </w:p>
        </w:tc>
        <w:tc>
          <w:tcPr>
            <w:tcW w:w="350" w:type="pct"/>
            <w:tcBorders>
              <w:top w:val="nil"/>
              <w:left w:val="nil"/>
              <w:bottom w:val="single" w:sz="4" w:space="0" w:color="auto"/>
              <w:right w:val="single" w:sz="4" w:space="0" w:color="auto"/>
            </w:tcBorders>
            <w:shd w:val="clear" w:color="auto" w:fill="auto"/>
            <w:noWrap/>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m²</w:t>
            </w:r>
          </w:p>
        </w:tc>
        <w:tc>
          <w:tcPr>
            <w:tcW w:w="506" w:type="pct"/>
            <w:tcBorders>
              <w:top w:val="nil"/>
              <w:left w:val="nil"/>
              <w:bottom w:val="single" w:sz="4" w:space="0" w:color="auto"/>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1.380</w:t>
            </w:r>
          </w:p>
        </w:tc>
        <w:tc>
          <w:tcPr>
            <w:tcW w:w="618" w:type="pct"/>
            <w:tcBorders>
              <w:top w:val="nil"/>
              <w:left w:val="nil"/>
              <w:bottom w:val="single" w:sz="4" w:space="0" w:color="auto"/>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1096" w:type="pct"/>
            <w:tcBorders>
              <w:top w:val="nil"/>
              <w:left w:val="nil"/>
              <w:bottom w:val="single" w:sz="4" w:space="0" w:color="auto"/>
              <w:right w:val="double" w:sz="6" w:space="0" w:color="auto"/>
            </w:tcBorders>
            <w:shd w:val="clear" w:color="auto" w:fill="auto"/>
            <w:vAlign w:val="center"/>
            <w:hideMark/>
          </w:tcPr>
          <w:p w:rsidR="000245C6" w:rsidRPr="00CD534E" w:rsidRDefault="000245C6" w:rsidP="00DE1C80">
            <w:pPr>
              <w:jc w:val="right"/>
              <w:rPr>
                <w:rFonts w:asciiTheme="minorHAnsi" w:hAnsiTheme="minorHAnsi" w:cstheme="minorHAnsi"/>
                <w:szCs w:val="24"/>
                <w:lang w:eastAsia="hr-HR"/>
              </w:rPr>
            </w:pPr>
            <w:r w:rsidRPr="00CD534E">
              <w:rPr>
                <w:rFonts w:asciiTheme="minorHAnsi" w:hAnsiTheme="minorHAnsi" w:cstheme="minorHAnsi"/>
                <w:szCs w:val="24"/>
                <w:lang w:eastAsia="hr-HR"/>
              </w:rPr>
              <w:t> </w:t>
            </w:r>
          </w:p>
        </w:tc>
      </w:tr>
      <w:tr w:rsidR="000245C6" w:rsidRPr="00CD534E" w:rsidTr="00C465B1">
        <w:trPr>
          <w:gridAfter w:val="1"/>
          <w:wAfter w:w="40" w:type="pct"/>
          <w:trHeight w:val="300"/>
        </w:trPr>
        <w:tc>
          <w:tcPr>
            <w:tcW w:w="331" w:type="pct"/>
            <w:tcBorders>
              <w:top w:val="nil"/>
              <w:left w:val="double" w:sz="6" w:space="0" w:color="auto"/>
              <w:bottom w:val="nil"/>
              <w:right w:val="double" w:sz="6" w:space="0" w:color="auto"/>
            </w:tcBorders>
            <w:shd w:val="clear" w:color="auto" w:fill="auto"/>
            <w:noWrap/>
            <w:vAlign w:val="bottom"/>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1.2.</w:t>
            </w:r>
          </w:p>
        </w:tc>
        <w:tc>
          <w:tcPr>
            <w:tcW w:w="2060" w:type="pct"/>
            <w:gridSpan w:val="4"/>
            <w:tcBorders>
              <w:top w:val="nil"/>
              <w:left w:val="nil"/>
              <w:bottom w:val="nil"/>
              <w:right w:val="single" w:sz="4" w:space="0" w:color="auto"/>
            </w:tcBorders>
            <w:shd w:val="clear" w:color="auto" w:fill="auto"/>
            <w:noWrap/>
            <w:vAlign w:val="center"/>
            <w:hideMark/>
          </w:tcPr>
          <w:p w:rsidR="000245C6" w:rsidRPr="00CD534E" w:rsidRDefault="000245C6" w:rsidP="00DE1C80">
            <w:pPr>
              <w:rPr>
                <w:rFonts w:asciiTheme="minorHAnsi" w:hAnsiTheme="minorHAnsi" w:cstheme="minorHAnsi"/>
                <w:b/>
                <w:bCs/>
                <w:szCs w:val="24"/>
                <w:lang w:eastAsia="hr-HR"/>
              </w:rPr>
            </w:pPr>
            <w:r w:rsidRPr="00CD534E">
              <w:rPr>
                <w:rFonts w:asciiTheme="minorHAnsi" w:hAnsiTheme="minorHAnsi" w:cstheme="minorHAnsi"/>
                <w:b/>
                <w:bCs/>
                <w:szCs w:val="24"/>
                <w:lang w:eastAsia="hr-HR"/>
              </w:rPr>
              <w:t xml:space="preserve"> Vađenje katranske brtvene mase iz razdjelnica</w:t>
            </w:r>
          </w:p>
        </w:tc>
        <w:tc>
          <w:tcPr>
            <w:tcW w:w="350"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506"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618"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1096" w:type="pct"/>
            <w:tcBorders>
              <w:top w:val="nil"/>
              <w:left w:val="nil"/>
              <w:bottom w:val="nil"/>
              <w:right w:val="double" w:sz="6" w:space="0" w:color="auto"/>
            </w:tcBorders>
            <w:shd w:val="clear" w:color="auto" w:fill="auto"/>
            <w:vAlign w:val="center"/>
            <w:hideMark/>
          </w:tcPr>
          <w:p w:rsidR="000245C6" w:rsidRPr="00CD534E" w:rsidRDefault="000245C6" w:rsidP="00DE1C80">
            <w:pPr>
              <w:jc w:val="right"/>
              <w:rPr>
                <w:rFonts w:asciiTheme="minorHAnsi" w:hAnsiTheme="minorHAnsi" w:cstheme="minorHAnsi"/>
                <w:szCs w:val="24"/>
                <w:lang w:eastAsia="hr-HR"/>
              </w:rPr>
            </w:pPr>
            <w:r w:rsidRPr="00CD534E">
              <w:rPr>
                <w:rFonts w:asciiTheme="minorHAnsi" w:hAnsiTheme="minorHAnsi" w:cstheme="minorHAnsi"/>
                <w:szCs w:val="24"/>
                <w:lang w:eastAsia="hr-HR"/>
              </w:rPr>
              <w:t> </w:t>
            </w:r>
          </w:p>
        </w:tc>
      </w:tr>
      <w:tr w:rsidR="000245C6" w:rsidRPr="00CD534E" w:rsidTr="00C465B1">
        <w:trPr>
          <w:gridAfter w:val="1"/>
          <w:wAfter w:w="40" w:type="pct"/>
          <w:trHeight w:val="300"/>
        </w:trPr>
        <w:tc>
          <w:tcPr>
            <w:tcW w:w="331" w:type="pct"/>
            <w:tcBorders>
              <w:top w:val="nil"/>
              <w:left w:val="double" w:sz="6" w:space="0" w:color="auto"/>
              <w:bottom w:val="nil"/>
              <w:right w:val="double" w:sz="6" w:space="0" w:color="auto"/>
            </w:tcBorders>
            <w:shd w:val="clear" w:color="auto" w:fill="auto"/>
            <w:vAlign w:val="bottom"/>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2060" w:type="pct"/>
            <w:gridSpan w:val="4"/>
            <w:tcBorders>
              <w:top w:val="nil"/>
              <w:left w:val="nil"/>
              <w:bottom w:val="nil"/>
              <w:right w:val="single" w:sz="4" w:space="0" w:color="auto"/>
            </w:tcBorders>
            <w:shd w:val="clear" w:color="auto" w:fill="auto"/>
            <w:vAlign w:val="center"/>
            <w:hideMark/>
          </w:tcPr>
          <w:p w:rsidR="000245C6" w:rsidRPr="00CD534E" w:rsidRDefault="000245C6" w:rsidP="00DE1C80">
            <w:pPr>
              <w:rPr>
                <w:rFonts w:asciiTheme="minorHAnsi" w:hAnsiTheme="minorHAnsi" w:cstheme="minorHAnsi"/>
                <w:szCs w:val="24"/>
                <w:lang w:eastAsia="hr-HR"/>
              </w:rPr>
            </w:pPr>
            <w:r w:rsidRPr="00CD534E">
              <w:rPr>
                <w:rFonts w:asciiTheme="minorHAnsi" w:hAnsiTheme="minorHAnsi" w:cstheme="minorHAnsi"/>
                <w:szCs w:val="24"/>
                <w:lang w:eastAsia="hr-HR"/>
              </w:rPr>
              <w:t xml:space="preserve"> - ručno vađenje razdjelnica krampom</w:t>
            </w:r>
          </w:p>
        </w:tc>
        <w:tc>
          <w:tcPr>
            <w:tcW w:w="350" w:type="pct"/>
            <w:tcBorders>
              <w:top w:val="nil"/>
              <w:left w:val="nil"/>
              <w:bottom w:val="nil"/>
              <w:right w:val="single" w:sz="4" w:space="0" w:color="auto"/>
            </w:tcBorders>
            <w:shd w:val="clear" w:color="auto" w:fill="auto"/>
            <w:noWrap/>
            <w:vAlign w:val="bottom"/>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506" w:type="pct"/>
            <w:tcBorders>
              <w:top w:val="nil"/>
              <w:left w:val="nil"/>
              <w:bottom w:val="nil"/>
              <w:right w:val="single" w:sz="4" w:space="0" w:color="auto"/>
            </w:tcBorders>
            <w:shd w:val="clear" w:color="auto" w:fill="auto"/>
            <w:noWrap/>
            <w:vAlign w:val="bottom"/>
            <w:hideMark/>
          </w:tcPr>
          <w:p w:rsidR="000245C6" w:rsidRPr="00CD534E" w:rsidRDefault="000245C6" w:rsidP="00DE1C80">
            <w:pP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618" w:type="pct"/>
            <w:tcBorders>
              <w:top w:val="nil"/>
              <w:left w:val="nil"/>
              <w:bottom w:val="nil"/>
              <w:right w:val="single" w:sz="4" w:space="0" w:color="auto"/>
            </w:tcBorders>
            <w:shd w:val="clear" w:color="auto" w:fill="auto"/>
            <w:noWrap/>
            <w:vAlign w:val="bottom"/>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1096" w:type="pct"/>
            <w:tcBorders>
              <w:top w:val="nil"/>
              <w:left w:val="nil"/>
              <w:bottom w:val="nil"/>
              <w:right w:val="double" w:sz="6" w:space="0" w:color="auto"/>
            </w:tcBorders>
            <w:shd w:val="clear" w:color="auto" w:fill="auto"/>
            <w:noWrap/>
            <w:vAlign w:val="bottom"/>
            <w:hideMark/>
          </w:tcPr>
          <w:p w:rsidR="000245C6" w:rsidRPr="00CD534E" w:rsidRDefault="000245C6" w:rsidP="00DE1C80">
            <w:pPr>
              <w:jc w:val="right"/>
              <w:rPr>
                <w:rFonts w:asciiTheme="minorHAnsi" w:hAnsiTheme="minorHAnsi" w:cstheme="minorHAnsi"/>
                <w:szCs w:val="24"/>
                <w:lang w:eastAsia="hr-HR"/>
              </w:rPr>
            </w:pPr>
            <w:r w:rsidRPr="00CD534E">
              <w:rPr>
                <w:rFonts w:asciiTheme="minorHAnsi" w:hAnsiTheme="minorHAnsi" w:cstheme="minorHAnsi"/>
                <w:szCs w:val="24"/>
                <w:lang w:eastAsia="hr-HR"/>
              </w:rPr>
              <w:t> </w:t>
            </w:r>
          </w:p>
        </w:tc>
      </w:tr>
      <w:tr w:rsidR="000245C6" w:rsidRPr="00CD534E" w:rsidTr="00C465B1">
        <w:trPr>
          <w:gridAfter w:val="1"/>
          <w:wAfter w:w="40" w:type="pct"/>
          <w:trHeight w:val="300"/>
        </w:trPr>
        <w:tc>
          <w:tcPr>
            <w:tcW w:w="331" w:type="pct"/>
            <w:tcBorders>
              <w:top w:val="nil"/>
              <w:left w:val="double" w:sz="6" w:space="0" w:color="auto"/>
              <w:bottom w:val="nil"/>
              <w:right w:val="double" w:sz="6" w:space="0" w:color="auto"/>
            </w:tcBorders>
            <w:shd w:val="clear" w:color="auto" w:fill="auto"/>
            <w:noWrap/>
            <w:vAlign w:val="bottom"/>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2060" w:type="pct"/>
            <w:gridSpan w:val="4"/>
            <w:tcBorders>
              <w:top w:val="nil"/>
              <w:left w:val="nil"/>
              <w:bottom w:val="nil"/>
              <w:right w:val="single" w:sz="4" w:space="0" w:color="auto"/>
            </w:tcBorders>
            <w:shd w:val="clear" w:color="auto" w:fill="auto"/>
            <w:noWrap/>
            <w:vAlign w:val="center"/>
            <w:hideMark/>
          </w:tcPr>
          <w:p w:rsidR="000245C6" w:rsidRPr="00CD534E" w:rsidRDefault="000245C6" w:rsidP="00DE1C80">
            <w:pPr>
              <w:rPr>
                <w:rFonts w:asciiTheme="minorHAnsi" w:hAnsiTheme="minorHAnsi" w:cstheme="minorHAnsi"/>
                <w:szCs w:val="24"/>
                <w:lang w:eastAsia="hr-HR"/>
              </w:rPr>
            </w:pPr>
            <w:r w:rsidRPr="00CD534E">
              <w:rPr>
                <w:rFonts w:asciiTheme="minorHAnsi" w:hAnsiTheme="minorHAnsi" w:cstheme="minorHAnsi"/>
                <w:szCs w:val="24"/>
                <w:lang w:eastAsia="hr-HR"/>
              </w:rPr>
              <w:t xml:space="preserve"> - čišćenje razdjelnica čeličnom rotacionom četkom do   potpune čistoće utora</w:t>
            </w:r>
          </w:p>
        </w:tc>
        <w:tc>
          <w:tcPr>
            <w:tcW w:w="350"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506"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618"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1096" w:type="pct"/>
            <w:tcBorders>
              <w:top w:val="nil"/>
              <w:left w:val="nil"/>
              <w:bottom w:val="nil"/>
              <w:right w:val="double" w:sz="6" w:space="0" w:color="auto"/>
            </w:tcBorders>
            <w:shd w:val="clear" w:color="auto" w:fill="auto"/>
            <w:vAlign w:val="center"/>
            <w:hideMark/>
          </w:tcPr>
          <w:p w:rsidR="000245C6" w:rsidRPr="00CD534E" w:rsidRDefault="000245C6" w:rsidP="00DE1C80">
            <w:pPr>
              <w:jc w:val="right"/>
              <w:rPr>
                <w:rFonts w:asciiTheme="minorHAnsi" w:hAnsiTheme="minorHAnsi" w:cstheme="minorHAnsi"/>
                <w:szCs w:val="24"/>
                <w:lang w:eastAsia="hr-HR"/>
              </w:rPr>
            </w:pPr>
            <w:r w:rsidRPr="00CD534E">
              <w:rPr>
                <w:rFonts w:asciiTheme="minorHAnsi" w:hAnsiTheme="minorHAnsi" w:cstheme="minorHAnsi"/>
                <w:szCs w:val="24"/>
                <w:lang w:eastAsia="hr-HR"/>
              </w:rPr>
              <w:t> </w:t>
            </w:r>
          </w:p>
        </w:tc>
      </w:tr>
      <w:tr w:rsidR="000245C6" w:rsidRPr="00CD534E" w:rsidTr="00C465B1">
        <w:trPr>
          <w:gridAfter w:val="1"/>
          <w:wAfter w:w="40" w:type="pct"/>
          <w:trHeight w:val="300"/>
        </w:trPr>
        <w:tc>
          <w:tcPr>
            <w:tcW w:w="331" w:type="pct"/>
            <w:tcBorders>
              <w:top w:val="nil"/>
              <w:left w:val="double" w:sz="6" w:space="0" w:color="auto"/>
              <w:bottom w:val="nil"/>
              <w:right w:val="double" w:sz="6" w:space="0" w:color="auto"/>
            </w:tcBorders>
            <w:shd w:val="clear" w:color="auto" w:fill="auto"/>
            <w:noWrap/>
            <w:vAlign w:val="bottom"/>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2060" w:type="pct"/>
            <w:gridSpan w:val="4"/>
            <w:tcBorders>
              <w:top w:val="nil"/>
              <w:left w:val="nil"/>
              <w:bottom w:val="nil"/>
              <w:right w:val="single" w:sz="4" w:space="0" w:color="auto"/>
            </w:tcBorders>
            <w:shd w:val="clear" w:color="auto" w:fill="auto"/>
            <w:noWrap/>
            <w:vAlign w:val="center"/>
            <w:hideMark/>
          </w:tcPr>
          <w:p w:rsidR="000245C6" w:rsidRPr="00CD534E" w:rsidRDefault="000245C6" w:rsidP="00DE1C80">
            <w:pPr>
              <w:rPr>
                <w:rFonts w:asciiTheme="minorHAnsi" w:hAnsiTheme="minorHAnsi" w:cstheme="minorHAnsi"/>
                <w:szCs w:val="24"/>
                <w:lang w:eastAsia="hr-HR"/>
              </w:rPr>
            </w:pPr>
            <w:r w:rsidRPr="00CD534E">
              <w:rPr>
                <w:rFonts w:asciiTheme="minorHAnsi" w:hAnsiTheme="minorHAnsi" w:cstheme="minorHAnsi"/>
                <w:szCs w:val="24"/>
                <w:lang w:eastAsia="hr-HR"/>
              </w:rPr>
              <w:t xml:space="preserve"> - utovar i odvoz šute na deponiju Zračne luke</w:t>
            </w:r>
          </w:p>
        </w:tc>
        <w:tc>
          <w:tcPr>
            <w:tcW w:w="350"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506"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618"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1096" w:type="pct"/>
            <w:tcBorders>
              <w:top w:val="nil"/>
              <w:left w:val="nil"/>
              <w:bottom w:val="nil"/>
              <w:right w:val="double" w:sz="6" w:space="0" w:color="auto"/>
            </w:tcBorders>
            <w:shd w:val="clear" w:color="auto" w:fill="auto"/>
            <w:vAlign w:val="center"/>
            <w:hideMark/>
          </w:tcPr>
          <w:p w:rsidR="000245C6" w:rsidRPr="00CD534E" w:rsidRDefault="000245C6" w:rsidP="00DE1C80">
            <w:pPr>
              <w:jc w:val="right"/>
              <w:rPr>
                <w:rFonts w:asciiTheme="minorHAnsi" w:hAnsiTheme="minorHAnsi" w:cstheme="minorHAnsi"/>
                <w:szCs w:val="24"/>
                <w:lang w:eastAsia="hr-HR"/>
              </w:rPr>
            </w:pPr>
            <w:r w:rsidRPr="00CD534E">
              <w:rPr>
                <w:rFonts w:asciiTheme="minorHAnsi" w:hAnsiTheme="minorHAnsi" w:cstheme="minorHAnsi"/>
                <w:szCs w:val="24"/>
                <w:lang w:eastAsia="hr-HR"/>
              </w:rPr>
              <w:t> </w:t>
            </w:r>
          </w:p>
        </w:tc>
      </w:tr>
      <w:tr w:rsidR="000245C6" w:rsidRPr="00CD534E" w:rsidTr="00C465B1">
        <w:trPr>
          <w:gridAfter w:val="1"/>
          <w:wAfter w:w="40" w:type="pct"/>
          <w:trHeight w:val="300"/>
        </w:trPr>
        <w:tc>
          <w:tcPr>
            <w:tcW w:w="331" w:type="pct"/>
            <w:tcBorders>
              <w:top w:val="nil"/>
              <w:left w:val="double" w:sz="6" w:space="0" w:color="auto"/>
              <w:bottom w:val="single" w:sz="4" w:space="0" w:color="auto"/>
              <w:right w:val="double" w:sz="6" w:space="0" w:color="auto"/>
            </w:tcBorders>
            <w:shd w:val="clear" w:color="auto" w:fill="auto"/>
            <w:noWrap/>
            <w:vAlign w:val="bottom"/>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2060" w:type="pct"/>
            <w:gridSpan w:val="4"/>
            <w:tcBorders>
              <w:top w:val="nil"/>
              <w:left w:val="nil"/>
              <w:bottom w:val="single" w:sz="4" w:space="0" w:color="auto"/>
              <w:right w:val="single" w:sz="4" w:space="0" w:color="auto"/>
            </w:tcBorders>
            <w:shd w:val="clear" w:color="auto" w:fill="auto"/>
            <w:noWrap/>
            <w:vAlign w:val="center"/>
            <w:hideMark/>
          </w:tcPr>
          <w:p w:rsidR="000245C6" w:rsidRPr="00CD534E" w:rsidRDefault="000245C6" w:rsidP="00DE1C80">
            <w:pPr>
              <w:rPr>
                <w:rFonts w:asciiTheme="minorHAnsi" w:hAnsiTheme="minorHAnsi" w:cstheme="minorHAnsi"/>
                <w:szCs w:val="24"/>
                <w:lang w:eastAsia="hr-HR"/>
              </w:rPr>
            </w:pPr>
            <w:r w:rsidRPr="00CD534E">
              <w:rPr>
                <w:rFonts w:asciiTheme="minorHAnsi" w:hAnsiTheme="minorHAnsi" w:cstheme="minorHAnsi"/>
                <w:szCs w:val="24"/>
                <w:lang w:eastAsia="hr-HR"/>
              </w:rPr>
              <w:t xml:space="preserve"> Obračun  po m´ razdjelnice</w:t>
            </w:r>
          </w:p>
        </w:tc>
        <w:tc>
          <w:tcPr>
            <w:tcW w:w="350" w:type="pct"/>
            <w:tcBorders>
              <w:top w:val="nil"/>
              <w:left w:val="nil"/>
              <w:bottom w:val="single" w:sz="4" w:space="0" w:color="auto"/>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m'</w:t>
            </w:r>
          </w:p>
        </w:tc>
        <w:tc>
          <w:tcPr>
            <w:tcW w:w="506" w:type="pct"/>
            <w:tcBorders>
              <w:top w:val="nil"/>
              <w:left w:val="nil"/>
              <w:bottom w:val="single" w:sz="4" w:space="0" w:color="auto"/>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125</w:t>
            </w:r>
          </w:p>
        </w:tc>
        <w:tc>
          <w:tcPr>
            <w:tcW w:w="618" w:type="pct"/>
            <w:tcBorders>
              <w:top w:val="nil"/>
              <w:left w:val="nil"/>
              <w:bottom w:val="single" w:sz="4" w:space="0" w:color="auto"/>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1096" w:type="pct"/>
            <w:tcBorders>
              <w:top w:val="nil"/>
              <w:left w:val="nil"/>
              <w:bottom w:val="single" w:sz="4" w:space="0" w:color="auto"/>
              <w:right w:val="double" w:sz="6" w:space="0" w:color="auto"/>
            </w:tcBorders>
            <w:shd w:val="clear" w:color="auto" w:fill="auto"/>
            <w:vAlign w:val="center"/>
            <w:hideMark/>
          </w:tcPr>
          <w:p w:rsidR="000245C6" w:rsidRPr="00CD534E" w:rsidRDefault="000245C6" w:rsidP="00DE1C80">
            <w:pPr>
              <w:jc w:val="right"/>
              <w:rPr>
                <w:rFonts w:asciiTheme="minorHAnsi" w:hAnsiTheme="minorHAnsi" w:cstheme="minorHAnsi"/>
                <w:szCs w:val="24"/>
                <w:lang w:eastAsia="hr-HR"/>
              </w:rPr>
            </w:pPr>
            <w:r w:rsidRPr="00CD534E">
              <w:rPr>
                <w:rFonts w:asciiTheme="minorHAnsi" w:hAnsiTheme="minorHAnsi" w:cstheme="minorHAnsi"/>
                <w:szCs w:val="24"/>
                <w:lang w:eastAsia="hr-HR"/>
              </w:rPr>
              <w:t> </w:t>
            </w:r>
          </w:p>
        </w:tc>
      </w:tr>
      <w:tr w:rsidR="000245C6" w:rsidRPr="00CD534E" w:rsidTr="00C465B1">
        <w:trPr>
          <w:gridAfter w:val="1"/>
          <w:wAfter w:w="40" w:type="pct"/>
          <w:trHeight w:val="300"/>
        </w:trPr>
        <w:tc>
          <w:tcPr>
            <w:tcW w:w="331" w:type="pct"/>
            <w:tcBorders>
              <w:top w:val="nil"/>
              <w:left w:val="double" w:sz="6" w:space="0" w:color="auto"/>
              <w:bottom w:val="nil"/>
              <w:right w:val="double" w:sz="6" w:space="0" w:color="auto"/>
            </w:tcBorders>
            <w:shd w:val="clear" w:color="auto" w:fill="auto"/>
            <w:noWrap/>
            <w:vAlign w:val="bottom"/>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1.3.</w:t>
            </w:r>
          </w:p>
        </w:tc>
        <w:tc>
          <w:tcPr>
            <w:tcW w:w="2060" w:type="pct"/>
            <w:gridSpan w:val="4"/>
            <w:tcBorders>
              <w:top w:val="nil"/>
              <w:left w:val="nil"/>
              <w:bottom w:val="nil"/>
              <w:right w:val="single" w:sz="4" w:space="0" w:color="auto"/>
            </w:tcBorders>
            <w:shd w:val="clear" w:color="auto" w:fill="auto"/>
            <w:noWrap/>
            <w:vAlign w:val="center"/>
            <w:hideMark/>
          </w:tcPr>
          <w:p w:rsidR="000245C6" w:rsidRPr="00CD534E" w:rsidRDefault="000245C6" w:rsidP="00DE1C80">
            <w:pPr>
              <w:rPr>
                <w:rFonts w:asciiTheme="minorHAnsi" w:hAnsiTheme="minorHAnsi" w:cstheme="minorHAnsi"/>
                <w:b/>
                <w:bCs/>
                <w:szCs w:val="24"/>
                <w:lang w:eastAsia="hr-HR"/>
              </w:rPr>
            </w:pPr>
            <w:r w:rsidRPr="00CD534E">
              <w:rPr>
                <w:rFonts w:asciiTheme="minorHAnsi" w:hAnsiTheme="minorHAnsi" w:cstheme="minorHAnsi"/>
                <w:b/>
                <w:bCs/>
                <w:szCs w:val="24"/>
                <w:lang w:eastAsia="hr-HR"/>
              </w:rPr>
              <w:t xml:space="preserve"> Sanacija većih oštećenja betonskih ploča</w:t>
            </w:r>
          </w:p>
        </w:tc>
        <w:tc>
          <w:tcPr>
            <w:tcW w:w="350"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506"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618"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1096" w:type="pct"/>
            <w:tcBorders>
              <w:top w:val="nil"/>
              <w:left w:val="nil"/>
              <w:bottom w:val="nil"/>
              <w:right w:val="double" w:sz="6" w:space="0" w:color="auto"/>
            </w:tcBorders>
            <w:shd w:val="clear" w:color="auto" w:fill="auto"/>
            <w:vAlign w:val="center"/>
            <w:hideMark/>
          </w:tcPr>
          <w:p w:rsidR="000245C6" w:rsidRPr="00CD534E" w:rsidRDefault="000245C6" w:rsidP="00DE1C80">
            <w:pPr>
              <w:jc w:val="right"/>
              <w:rPr>
                <w:rFonts w:asciiTheme="minorHAnsi" w:hAnsiTheme="minorHAnsi" w:cstheme="minorHAnsi"/>
                <w:szCs w:val="24"/>
                <w:lang w:eastAsia="hr-HR"/>
              </w:rPr>
            </w:pPr>
            <w:r w:rsidRPr="00CD534E">
              <w:rPr>
                <w:rFonts w:asciiTheme="minorHAnsi" w:hAnsiTheme="minorHAnsi" w:cstheme="minorHAnsi"/>
                <w:szCs w:val="24"/>
                <w:lang w:eastAsia="hr-HR"/>
              </w:rPr>
              <w:t> </w:t>
            </w:r>
          </w:p>
        </w:tc>
      </w:tr>
      <w:tr w:rsidR="000245C6" w:rsidRPr="00CD534E" w:rsidTr="00C465B1">
        <w:trPr>
          <w:gridAfter w:val="1"/>
          <w:wAfter w:w="40" w:type="pct"/>
          <w:trHeight w:val="300"/>
        </w:trPr>
        <w:tc>
          <w:tcPr>
            <w:tcW w:w="331" w:type="pct"/>
            <w:tcBorders>
              <w:top w:val="nil"/>
              <w:left w:val="double" w:sz="6" w:space="0" w:color="auto"/>
              <w:bottom w:val="nil"/>
              <w:right w:val="double" w:sz="6" w:space="0" w:color="auto"/>
            </w:tcBorders>
            <w:shd w:val="clear" w:color="auto" w:fill="auto"/>
            <w:noWrap/>
            <w:vAlign w:val="bottom"/>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2060" w:type="pct"/>
            <w:gridSpan w:val="4"/>
            <w:tcBorders>
              <w:top w:val="nil"/>
              <w:left w:val="nil"/>
              <w:bottom w:val="nil"/>
              <w:right w:val="single" w:sz="4" w:space="0" w:color="auto"/>
            </w:tcBorders>
            <w:shd w:val="clear" w:color="auto" w:fill="auto"/>
            <w:noWrap/>
            <w:vAlign w:val="center"/>
            <w:hideMark/>
          </w:tcPr>
          <w:p w:rsidR="000245C6" w:rsidRPr="00CD534E" w:rsidRDefault="000245C6" w:rsidP="00DE1C80">
            <w:pPr>
              <w:rPr>
                <w:rFonts w:asciiTheme="minorHAnsi" w:hAnsiTheme="minorHAnsi" w:cstheme="minorHAnsi"/>
                <w:szCs w:val="24"/>
                <w:lang w:eastAsia="hr-HR"/>
              </w:rPr>
            </w:pPr>
            <w:r w:rsidRPr="00CD534E">
              <w:rPr>
                <w:rFonts w:asciiTheme="minorHAnsi" w:hAnsiTheme="minorHAnsi" w:cstheme="minorHAnsi"/>
                <w:szCs w:val="24"/>
                <w:lang w:eastAsia="hr-HR"/>
              </w:rPr>
              <w:t xml:space="preserve"> - označavanje i rezanje betona oko oštećenja</w:t>
            </w:r>
          </w:p>
        </w:tc>
        <w:tc>
          <w:tcPr>
            <w:tcW w:w="350"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506"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618"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1096" w:type="pct"/>
            <w:tcBorders>
              <w:top w:val="nil"/>
              <w:left w:val="nil"/>
              <w:bottom w:val="nil"/>
              <w:right w:val="double" w:sz="6" w:space="0" w:color="auto"/>
            </w:tcBorders>
            <w:shd w:val="clear" w:color="auto" w:fill="auto"/>
            <w:vAlign w:val="center"/>
            <w:hideMark/>
          </w:tcPr>
          <w:p w:rsidR="000245C6" w:rsidRPr="00CD534E" w:rsidRDefault="000245C6" w:rsidP="00DE1C80">
            <w:pPr>
              <w:jc w:val="right"/>
              <w:rPr>
                <w:rFonts w:asciiTheme="minorHAnsi" w:hAnsiTheme="minorHAnsi" w:cstheme="minorHAnsi"/>
                <w:szCs w:val="24"/>
                <w:lang w:eastAsia="hr-HR"/>
              </w:rPr>
            </w:pPr>
            <w:r w:rsidRPr="00CD534E">
              <w:rPr>
                <w:rFonts w:asciiTheme="minorHAnsi" w:hAnsiTheme="minorHAnsi" w:cstheme="minorHAnsi"/>
                <w:szCs w:val="24"/>
                <w:lang w:eastAsia="hr-HR"/>
              </w:rPr>
              <w:t> </w:t>
            </w:r>
          </w:p>
        </w:tc>
      </w:tr>
      <w:tr w:rsidR="000245C6" w:rsidRPr="00CD534E" w:rsidTr="00C465B1">
        <w:trPr>
          <w:gridAfter w:val="1"/>
          <w:wAfter w:w="40" w:type="pct"/>
          <w:trHeight w:val="300"/>
        </w:trPr>
        <w:tc>
          <w:tcPr>
            <w:tcW w:w="331" w:type="pct"/>
            <w:tcBorders>
              <w:top w:val="nil"/>
              <w:left w:val="double" w:sz="6" w:space="0" w:color="auto"/>
              <w:bottom w:val="nil"/>
              <w:right w:val="double" w:sz="6" w:space="0" w:color="auto"/>
            </w:tcBorders>
            <w:shd w:val="clear" w:color="auto" w:fill="auto"/>
            <w:noWrap/>
            <w:vAlign w:val="bottom"/>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2060" w:type="pct"/>
            <w:gridSpan w:val="4"/>
            <w:tcBorders>
              <w:top w:val="nil"/>
              <w:left w:val="nil"/>
              <w:bottom w:val="nil"/>
              <w:right w:val="single" w:sz="4" w:space="0" w:color="auto"/>
            </w:tcBorders>
            <w:shd w:val="clear" w:color="auto" w:fill="auto"/>
            <w:noWrap/>
            <w:vAlign w:val="center"/>
            <w:hideMark/>
          </w:tcPr>
          <w:p w:rsidR="000245C6" w:rsidRPr="00CD534E" w:rsidRDefault="000245C6" w:rsidP="00DE1C80">
            <w:pPr>
              <w:rPr>
                <w:rFonts w:asciiTheme="minorHAnsi" w:hAnsiTheme="minorHAnsi" w:cstheme="minorHAnsi"/>
                <w:szCs w:val="24"/>
                <w:lang w:eastAsia="hr-HR"/>
              </w:rPr>
            </w:pPr>
            <w:r w:rsidRPr="00CD534E">
              <w:rPr>
                <w:rFonts w:asciiTheme="minorHAnsi" w:hAnsiTheme="minorHAnsi" w:cstheme="minorHAnsi"/>
                <w:szCs w:val="24"/>
                <w:lang w:eastAsia="hr-HR"/>
              </w:rPr>
              <w:t xml:space="preserve"> - štemanje oštećenja do zdrvog betona</w:t>
            </w:r>
          </w:p>
        </w:tc>
        <w:tc>
          <w:tcPr>
            <w:tcW w:w="350"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506"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618"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1096" w:type="pct"/>
            <w:tcBorders>
              <w:top w:val="nil"/>
              <w:left w:val="nil"/>
              <w:bottom w:val="nil"/>
              <w:right w:val="double" w:sz="6" w:space="0" w:color="auto"/>
            </w:tcBorders>
            <w:shd w:val="clear" w:color="auto" w:fill="auto"/>
            <w:vAlign w:val="center"/>
            <w:hideMark/>
          </w:tcPr>
          <w:p w:rsidR="000245C6" w:rsidRPr="00CD534E" w:rsidRDefault="000245C6" w:rsidP="00DE1C80">
            <w:pPr>
              <w:jc w:val="right"/>
              <w:rPr>
                <w:rFonts w:asciiTheme="minorHAnsi" w:hAnsiTheme="minorHAnsi" w:cstheme="minorHAnsi"/>
                <w:szCs w:val="24"/>
                <w:lang w:eastAsia="hr-HR"/>
              </w:rPr>
            </w:pPr>
            <w:r w:rsidRPr="00CD534E">
              <w:rPr>
                <w:rFonts w:asciiTheme="minorHAnsi" w:hAnsiTheme="minorHAnsi" w:cstheme="minorHAnsi"/>
                <w:szCs w:val="24"/>
                <w:lang w:eastAsia="hr-HR"/>
              </w:rPr>
              <w:t> </w:t>
            </w:r>
          </w:p>
        </w:tc>
      </w:tr>
      <w:tr w:rsidR="000245C6" w:rsidRPr="00CD534E" w:rsidTr="00C465B1">
        <w:trPr>
          <w:gridAfter w:val="1"/>
          <w:wAfter w:w="40" w:type="pct"/>
          <w:trHeight w:val="300"/>
        </w:trPr>
        <w:tc>
          <w:tcPr>
            <w:tcW w:w="331" w:type="pct"/>
            <w:tcBorders>
              <w:top w:val="nil"/>
              <w:left w:val="double" w:sz="6" w:space="0" w:color="auto"/>
              <w:bottom w:val="nil"/>
              <w:right w:val="double" w:sz="6" w:space="0" w:color="auto"/>
            </w:tcBorders>
            <w:shd w:val="clear" w:color="auto" w:fill="auto"/>
            <w:noWrap/>
            <w:vAlign w:val="bottom"/>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2060" w:type="pct"/>
            <w:gridSpan w:val="4"/>
            <w:tcBorders>
              <w:top w:val="nil"/>
              <w:left w:val="nil"/>
              <w:bottom w:val="nil"/>
              <w:right w:val="single" w:sz="4" w:space="0" w:color="auto"/>
            </w:tcBorders>
            <w:shd w:val="clear" w:color="auto" w:fill="auto"/>
            <w:noWrap/>
            <w:vAlign w:val="center"/>
            <w:hideMark/>
          </w:tcPr>
          <w:p w:rsidR="000245C6" w:rsidRPr="00CD534E" w:rsidRDefault="000245C6" w:rsidP="00DE1C80">
            <w:pPr>
              <w:rPr>
                <w:rFonts w:asciiTheme="minorHAnsi" w:hAnsiTheme="minorHAnsi" w:cstheme="minorHAnsi"/>
                <w:szCs w:val="24"/>
                <w:lang w:eastAsia="hr-HR"/>
              </w:rPr>
            </w:pPr>
            <w:r w:rsidRPr="00CD534E">
              <w:rPr>
                <w:rFonts w:asciiTheme="minorHAnsi" w:hAnsiTheme="minorHAnsi" w:cstheme="minorHAnsi"/>
                <w:szCs w:val="24"/>
                <w:lang w:eastAsia="hr-HR"/>
              </w:rPr>
              <w:t xml:space="preserve"> - utovar i odvoz šute na deponiju</w:t>
            </w:r>
          </w:p>
        </w:tc>
        <w:tc>
          <w:tcPr>
            <w:tcW w:w="350"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506"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618"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1096" w:type="pct"/>
            <w:tcBorders>
              <w:top w:val="nil"/>
              <w:left w:val="nil"/>
              <w:bottom w:val="nil"/>
              <w:right w:val="double" w:sz="6" w:space="0" w:color="auto"/>
            </w:tcBorders>
            <w:shd w:val="clear" w:color="auto" w:fill="auto"/>
            <w:vAlign w:val="center"/>
            <w:hideMark/>
          </w:tcPr>
          <w:p w:rsidR="000245C6" w:rsidRPr="00CD534E" w:rsidRDefault="000245C6" w:rsidP="00DE1C80">
            <w:pPr>
              <w:jc w:val="right"/>
              <w:rPr>
                <w:rFonts w:asciiTheme="minorHAnsi" w:hAnsiTheme="minorHAnsi" w:cstheme="minorHAnsi"/>
                <w:szCs w:val="24"/>
                <w:lang w:eastAsia="hr-HR"/>
              </w:rPr>
            </w:pPr>
            <w:r w:rsidRPr="00CD534E">
              <w:rPr>
                <w:rFonts w:asciiTheme="minorHAnsi" w:hAnsiTheme="minorHAnsi" w:cstheme="minorHAnsi"/>
                <w:szCs w:val="24"/>
                <w:lang w:eastAsia="hr-HR"/>
              </w:rPr>
              <w:t> </w:t>
            </w:r>
          </w:p>
        </w:tc>
      </w:tr>
      <w:tr w:rsidR="000245C6" w:rsidRPr="00CD534E" w:rsidTr="00C465B1">
        <w:trPr>
          <w:gridAfter w:val="1"/>
          <w:wAfter w:w="40" w:type="pct"/>
          <w:trHeight w:val="300"/>
        </w:trPr>
        <w:tc>
          <w:tcPr>
            <w:tcW w:w="331" w:type="pct"/>
            <w:tcBorders>
              <w:top w:val="nil"/>
              <w:left w:val="double" w:sz="6" w:space="0" w:color="auto"/>
              <w:bottom w:val="nil"/>
              <w:right w:val="double" w:sz="6" w:space="0" w:color="auto"/>
            </w:tcBorders>
            <w:shd w:val="clear" w:color="auto" w:fill="auto"/>
            <w:noWrap/>
            <w:vAlign w:val="bottom"/>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2060" w:type="pct"/>
            <w:gridSpan w:val="4"/>
            <w:tcBorders>
              <w:top w:val="nil"/>
              <w:left w:val="nil"/>
              <w:bottom w:val="nil"/>
              <w:right w:val="single" w:sz="4" w:space="0" w:color="auto"/>
            </w:tcBorders>
            <w:shd w:val="clear" w:color="auto" w:fill="auto"/>
            <w:noWrap/>
            <w:vAlign w:val="center"/>
            <w:hideMark/>
          </w:tcPr>
          <w:p w:rsidR="000245C6" w:rsidRPr="00CD534E" w:rsidRDefault="000245C6" w:rsidP="00DE1C80">
            <w:pPr>
              <w:rPr>
                <w:rFonts w:asciiTheme="minorHAnsi" w:hAnsiTheme="minorHAnsi" w:cstheme="minorHAnsi"/>
                <w:szCs w:val="24"/>
                <w:lang w:eastAsia="hr-HR"/>
              </w:rPr>
            </w:pPr>
            <w:r w:rsidRPr="00CD534E">
              <w:rPr>
                <w:rFonts w:asciiTheme="minorHAnsi" w:hAnsiTheme="minorHAnsi" w:cstheme="minorHAnsi"/>
                <w:szCs w:val="24"/>
                <w:lang w:eastAsia="hr-HR"/>
              </w:rPr>
              <w:t xml:space="preserve"> - čišćenje oštećenja usisavanjem</w:t>
            </w:r>
          </w:p>
        </w:tc>
        <w:tc>
          <w:tcPr>
            <w:tcW w:w="350"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506"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618"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1096" w:type="pct"/>
            <w:tcBorders>
              <w:top w:val="nil"/>
              <w:left w:val="nil"/>
              <w:bottom w:val="nil"/>
              <w:right w:val="double" w:sz="6" w:space="0" w:color="auto"/>
            </w:tcBorders>
            <w:shd w:val="clear" w:color="auto" w:fill="auto"/>
            <w:vAlign w:val="center"/>
            <w:hideMark/>
          </w:tcPr>
          <w:p w:rsidR="000245C6" w:rsidRPr="00CD534E" w:rsidRDefault="000245C6" w:rsidP="00DE1C80">
            <w:pPr>
              <w:jc w:val="right"/>
              <w:rPr>
                <w:rFonts w:asciiTheme="minorHAnsi" w:hAnsiTheme="minorHAnsi" w:cstheme="minorHAnsi"/>
                <w:szCs w:val="24"/>
                <w:lang w:eastAsia="hr-HR"/>
              </w:rPr>
            </w:pPr>
            <w:r w:rsidRPr="00CD534E">
              <w:rPr>
                <w:rFonts w:asciiTheme="minorHAnsi" w:hAnsiTheme="minorHAnsi" w:cstheme="minorHAnsi"/>
                <w:szCs w:val="24"/>
                <w:lang w:eastAsia="hr-HR"/>
              </w:rPr>
              <w:t> </w:t>
            </w:r>
          </w:p>
        </w:tc>
      </w:tr>
      <w:tr w:rsidR="000245C6" w:rsidRPr="00CD534E" w:rsidTr="00C465B1">
        <w:trPr>
          <w:gridAfter w:val="1"/>
          <w:wAfter w:w="40" w:type="pct"/>
          <w:trHeight w:val="300"/>
        </w:trPr>
        <w:tc>
          <w:tcPr>
            <w:tcW w:w="331" w:type="pct"/>
            <w:tcBorders>
              <w:top w:val="nil"/>
              <w:left w:val="double" w:sz="6" w:space="0" w:color="auto"/>
              <w:bottom w:val="nil"/>
              <w:right w:val="double" w:sz="6" w:space="0" w:color="auto"/>
            </w:tcBorders>
            <w:shd w:val="clear" w:color="auto" w:fill="auto"/>
            <w:noWrap/>
            <w:vAlign w:val="bottom"/>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2060" w:type="pct"/>
            <w:gridSpan w:val="4"/>
            <w:tcBorders>
              <w:top w:val="nil"/>
              <w:left w:val="nil"/>
              <w:bottom w:val="nil"/>
              <w:right w:val="single" w:sz="4" w:space="0" w:color="auto"/>
            </w:tcBorders>
            <w:shd w:val="clear" w:color="auto" w:fill="auto"/>
            <w:noWrap/>
            <w:vAlign w:val="center"/>
            <w:hideMark/>
          </w:tcPr>
          <w:p w:rsidR="000245C6" w:rsidRPr="00CD534E" w:rsidRDefault="000245C6" w:rsidP="00DE1C80">
            <w:pPr>
              <w:rPr>
                <w:rFonts w:asciiTheme="minorHAnsi" w:hAnsiTheme="minorHAnsi" w:cstheme="minorHAnsi"/>
                <w:szCs w:val="24"/>
                <w:lang w:eastAsia="hr-HR"/>
              </w:rPr>
            </w:pPr>
            <w:r w:rsidRPr="00CD534E">
              <w:rPr>
                <w:rFonts w:asciiTheme="minorHAnsi" w:hAnsiTheme="minorHAnsi" w:cstheme="minorHAnsi"/>
                <w:szCs w:val="24"/>
                <w:lang w:eastAsia="hr-HR"/>
              </w:rPr>
              <w:t xml:space="preserve"> - premazivanje očišćene (ispjeskarene) betonske površine</w:t>
            </w:r>
          </w:p>
        </w:tc>
        <w:tc>
          <w:tcPr>
            <w:tcW w:w="350"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506"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618"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1096" w:type="pct"/>
            <w:tcBorders>
              <w:top w:val="nil"/>
              <w:left w:val="nil"/>
              <w:bottom w:val="nil"/>
              <w:right w:val="double" w:sz="6" w:space="0" w:color="auto"/>
            </w:tcBorders>
            <w:shd w:val="clear" w:color="auto" w:fill="auto"/>
            <w:vAlign w:val="center"/>
            <w:hideMark/>
          </w:tcPr>
          <w:p w:rsidR="000245C6" w:rsidRPr="00CD534E" w:rsidRDefault="000245C6" w:rsidP="00DE1C80">
            <w:pPr>
              <w:jc w:val="right"/>
              <w:rPr>
                <w:rFonts w:asciiTheme="minorHAnsi" w:hAnsiTheme="minorHAnsi" w:cstheme="minorHAnsi"/>
                <w:szCs w:val="24"/>
                <w:lang w:eastAsia="hr-HR"/>
              </w:rPr>
            </w:pPr>
            <w:r w:rsidRPr="00CD534E">
              <w:rPr>
                <w:rFonts w:asciiTheme="minorHAnsi" w:hAnsiTheme="minorHAnsi" w:cstheme="minorHAnsi"/>
                <w:szCs w:val="24"/>
                <w:lang w:eastAsia="hr-HR"/>
              </w:rPr>
              <w:t> </w:t>
            </w:r>
          </w:p>
        </w:tc>
      </w:tr>
      <w:tr w:rsidR="000245C6" w:rsidRPr="00CD534E" w:rsidTr="00C465B1">
        <w:trPr>
          <w:gridAfter w:val="1"/>
          <w:wAfter w:w="40" w:type="pct"/>
          <w:trHeight w:val="300"/>
        </w:trPr>
        <w:tc>
          <w:tcPr>
            <w:tcW w:w="331" w:type="pct"/>
            <w:tcBorders>
              <w:top w:val="nil"/>
              <w:left w:val="double" w:sz="6" w:space="0" w:color="auto"/>
              <w:bottom w:val="nil"/>
              <w:right w:val="double" w:sz="6" w:space="0" w:color="auto"/>
            </w:tcBorders>
            <w:shd w:val="clear" w:color="auto" w:fill="auto"/>
            <w:noWrap/>
            <w:vAlign w:val="bottom"/>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2060" w:type="pct"/>
            <w:gridSpan w:val="4"/>
            <w:tcBorders>
              <w:top w:val="nil"/>
              <w:left w:val="nil"/>
              <w:bottom w:val="nil"/>
              <w:right w:val="single" w:sz="4" w:space="0" w:color="auto"/>
            </w:tcBorders>
            <w:shd w:val="clear" w:color="auto" w:fill="auto"/>
            <w:vAlign w:val="center"/>
            <w:hideMark/>
          </w:tcPr>
          <w:p w:rsidR="000245C6" w:rsidRPr="00CD534E" w:rsidRDefault="000245C6" w:rsidP="00DE1C80">
            <w:pPr>
              <w:rPr>
                <w:rFonts w:asciiTheme="minorHAnsi" w:hAnsiTheme="minorHAnsi" w:cstheme="minorHAnsi"/>
                <w:szCs w:val="24"/>
                <w:lang w:eastAsia="hr-HR"/>
              </w:rPr>
            </w:pPr>
            <w:r w:rsidRPr="00CD534E">
              <w:rPr>
                <w:rFonts w:asciiTheme="minorHAnsi" w:hAnsiTheme="minorHAnsi" w:cstheme="minorHAnsi"/>
                <w:szCs w:val="24"/>
                <w:lang w:eastAsia="hr-HR"/>
              </w:rPr>
              <w:t xml:space="preserve">   prednamazom za bolju prionjivost </w:t>
            </w:r>
            <w:r w:rsidRPr="00CD534E">
              <w:rPr>
                <w:rFonts w:asciiTheme="minorHAnsi" w:hAnsiTheme="minorHAnsi" w:cstheme="minorHAnsi"/>
                <w:szCs w:val="24"/>
                <w:lang w:eastAsia="hr-HR"/>
              </w:rPr>
              <w:lastRenderedPageBreak/>
              <w:t>na lokacijama većih   oštećenja</w:t>
            </w:r>
          </w:p>
        </w:tc>
        <w:tc>
          <w:tcPr>
            <w:tcW w:w="350"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lastRenderedPageBreak/>
              <w:t> </w:t>
            </w:r>
          </w:p>
        </w:tc>
        <w:tc>
          <w:tcPr>
            <w:tcW w:w="506"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618"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1096" w:type="pct"/>
            <w:tcBorders>
              <w:top w:val="nil"/>
              <w:left w:val="nil"/>
              <w:bottom w:val="nil"/>
              <w:right w:val="double" w:sz="6" w:space="0" w:color="auto"/>
            </w:tcBorders>
            <w:shd w:val="clear" w:color="auto" w:fill="auto"/>
            <w:vAlign w:val="center"/>
            <w:hideMark/>
          </w:tcPr>
          <w:p w:rsidR="000245C6" w:rsidRPr="00CD534E" w:rsidRDefault="000245C6" w:rsidP="00DE1C80">
            <w:pPr>
              <w:jc w:val="right"/>
              <w:rPr>
                <w:rFonts w:asciiTheme="minorHAnsi" w:hAnsiTheme="minorHAnsi" w:cstheme="minorHAnsi"/>
                <w:szCs w:val="24"/>
                <w:lang w:eastAsia="hr-HR"/>
              </w:rPr>
            </w:pPr>
            <w:r w:rsidRPr="00CD534E">
              <w:rPr>
                <w:rFonts w:asciiTheme="minorHAnsi" w:hAnsiTheme="minorHAnsi" w:cstheme="minorHAnsi"/>
                <w:szCs w:val="24"/>
                <w:lang w:eastAsia="hr-HR"/>
              </w:rPr>
              <w:t> </w:t>
            </w:r>
          </w:p>
        </w:tc>
      </w:tr>
      <w:tr w:rsidR="000245C6" w:rsidRPr="00CD534E" w:rsidTr="00C465B1">
        <w:trPr>
          <w:gridAfter w:val="1"/>
          <w:wAfter w:w="40" w:type="pct"/>
          <w:trHeight w:val="300"/>
        </w:trPr>
        <w:tc>
          <w:tcPr>
            <w:tcW w:w="331" w:type="pct"/>
            <w:tcBorders>
              <w:top w:val="nil"/>
              <w:left w:val="double" w:sz="6" w:space="0" w:color="auto"/>
              <w:bottom w:val="nil"/>
              <w:right w:val="double" w:sz="6" w:space="0" w:color="auto"/>
            </w:tcBorders>
            <w:shd w:val="clear" w:color="auto" w:fill="auto"/>
            <w:noWrap/>
            <w:vAlign w:val="bottom"/>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lastRenderedPageBreak/>
              <w:t> </w:t>
            </w:r>
          </w:p>
        </w:tc>
        <w:tc>
          <w:tcPr>
            <w:tcW w:w="2060" w:type="pct"/>
            <w:gridSpan w:val="4"/>
            <w:tcBorders>
              <w:top w:val="nil"/>
              <w:left w:val="nil"/>
              <w:bottom w:val="nil"/>
              <w:right w:val="single" w:sz="4" w:space="0" w:color="auto"/>
            </w:tcBorders>
            <w:shd w:val="clear" w:color="auto" w:fill="auto"/>
            <w:noWrap/>
            <w:vAlign w:val="center"/>
            <w:hideMark/>
          </w:tcPr>
          <w:p w:rsidR="000245C6" w:rsidRPr="00CD534E" w:rsidRDefault="000245C6" w:rsidP="00DE1C80">
            <w:pPr>
              <w:rPr>
                <w:rFonts w:asciiTheme="minorHAnsi" w:hAnsiTheme="minorHAnsi" w:cstheme="minorHAnsi"/>
                <w:szCs w:val="24"/>
                <w:lang w:eastAsia="hr-HR"/>
              </w:rPr>
            </w:pPr>
            <w:r w:rsidRPr="00CD534E">
              <w:rPr>
                <w:rFonts w:asciiTheme="minorHAnsi" w:hAnsiTheme="minorHAnsi" w:cstheme="minorHAnsi"/>
                <w:szCs w:val="24"/>
                <w:lang w:eastAsia="hr-HR"/>
              </w:rPr>
              <w:t xml:space="preserve"> - izrada plombe od mješavine brzoveznog epoksidnog morta </w:t>
            </w:r>
          </w:p>
        </w:tc>
        <w:tc>
          <w:tcPr>
            <w:tcW w:w="350"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506"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618"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1096" w:type="pct"/>
            <w:tcBorders>
              <w:top w:val="nil"/>
              <w:left w:val="nil"/>
              <w:bottom w:val="nil"/>
              <w:right w:val="double" w:sz="6" w:space="0" w:color="auto"/>
            </w:tcBorders>
            <w:shd w:val="clear" w:color="auto" w:fill="auto"/>
            <w:vAlign w:val="center"/>
            <w:hideMark/>
          </w:tcPr>
          <w:p w:rsidR="000245C6" w:rsidRPr="00CD534E" w:rsidRDefault="000245C6" w:rsidP="00DE1C80">
            <w:pPr>
              <w:jc w:val="right"/>
              <w:rPr>
                <w:rFonts w:asciiTheme="minorHAnsi" w:hAnsiTheme="minorHAnsi" w:cstheme="minorHAnsi"/>
                <w:szCs w:val="24"/>
                <w:lang w:eastAsia="hr-HR"/>
              </w:rPr>
            </w:pPr>
            <w:r w:rsidRPr="00CD534E">
              <w:rPr>
                <w:rFonts w:asciiTheme="minorHAnsi" w:hAnsiTheme="minorHAnsi" w:cstheme="minorHAnsi"/>
                <w:szCs w:val="24"/>
                <w:lang w:eastAsia="hr-HR"/>
              </w:rPr>
              <w:t> </w:t>
            </w:r>
          </w:p>
        </w:tc>
      </w:tr>
      <w:tr w:rsidR="000245C6" w:rsidRPr="00CD534E" w:rsidTr="00C465B1">
        <w:trPr>
          <w:gridAfter w:val="1"/>
          <w:wAfter w:w="40" w:type="pct"/>
          <w:trHeight w:val="300"/>
        </w:trPr>
        <w:tc>
          <w:tcPr>
            <w:tcW w:w="331" w:type="pct"/>
            <w:tcBorders>
              <w:top w:val="nil"/>
              <w:left w:val="double" w:sz="6" w:space="0" w:color="auto"/>
              <w:bottom w:val="nil"/>
              <w:right w:val="double" w:sz="6" w:space="0" w:color="auto"/>
            </w:tcBorders>
            <w:shd w:val="clear" w:color="auto" w:fill="auto"/>
            <w:noWrap/>
            <w:vAlign w:val="bottom"/>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2060" w:type="pct"/>
            <w:gridSpan w:val="4"/>
            <w:tcBorders>
              <w:top w:val="nil"/>
              <w:left w:val="nil"/>
              <w:bottom w:val="nil"/>
              <w:right w:val="single" w:sz="4" w:space="0" w:color="auto"/>
            </w:tcBorders>
            <w:shd w:val="clear" w:color="auto" w:fill="auto"/>
            <w:noWrap/>
            <w:vAlign w:val="center"/>
            <w:hideMark/>
          </w:tcPr>
          <w:p w:rsidR="000245C6" w:rsidRPr="00CD534E" w:rsidRDefault="000245C6" w:rsidP="00DE1C80">
            <w:pPr>
              <w:rPr>
                <w:rFonts w:asciiTheme="minorHAnsi" w:hAnsiTheme="minorHAnsi" w:cstheme="minorHAnsi"/>
                <w:szCs w:val="24"/>
                <w:lang w:eastAsia="hr-HR"/>
              </w:rPr>
            </w:pPr>
            <w:r w:rsidRPr="00CD534E">
              <w:rPr>
                <w:rFonts w:asciiTheme="minorHAnsi" w:hAnsiTheme="minorHAnsi" w:cstheme="minorHAnsi"/>
                <w:szCs w:val="24"/>
                <w:lang w:eastAsia="hr-HR"/>
              </w:rPr>
              <w:t xml:space="preserve">   na nivo okolnog betona</w:t>
            </w:r>
          </w:p>
        </w:tc>
        <w:tc>
          <w:tcPr>
            <w:tcW w:w="350"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506"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618"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1096" w:type="pct"/>
            <w:tcBorders>
              <w:top w:val="nil"/>
              <w:left w:val="nil"/>
              <w:bottom w:val="nil"/>
              <w:right w:val="double" w:sz="6" w:space="0" w:color="auto"/>
            </w:tcBorders>
            <w:shd w:val="clear" w:color="auto" w:fill="auto"/>
            <w:vAlign w:val="center"/>
            <w:hideMark/>
          </w:tcPr>
          <w:p w:rsidR="000245C6" w:rsidRPr="00CD534E" w:rsidRDefault="000245C6" w:rsidP="00DE1C80">
            <w:pPr>
              <w:jc w:val="right"/>
              <w:rPr>
                <w:rFonts w:asciiTheme="minorHAnsi" w:hAnsiTheme="minorHAnsi" w:cstheme="minorHAnsi"/>
                <w:szCs w:val="24"/>
                <w:lang w:eastAsia="hr-HR"/>
              </w:rPr>
            </w:pPr>
            <w:r w:rsidRPr="00CD534E">
              <w:rPr>
                <w:rFonts w:asciiTheme="minorHAnsi" w:hAnsiTheme="minorHAnsi" w:cstheme="minorHAnsi"/>
                <w:szCs w:val="24"/>
                <w:lang w:eastAsia="hr-HR"/>
              </w:rPr>
              <w:t> </w:t>
            </w:r>
          </w:p>
        </w:tc>
      </w:tr>
      <w:tr w:rsidR="000245C6" w:rsidRPr="00CD534E" w:rsidTr="00C465B1">
        <w:trPr>
          <w:gridAfter w:val="1"/>
          <w:wAfter w:w="40" w:type="pct"/>
          <w:trHeight w:val="300"/>
        </w:trPr>
        <w:tc>
          <w:tcPr>
            <w:tcW w:w="331" w:type="pct"/>
            <w:tcBorders>
              <w:top w:val="nil"/>
              <w:left w:val="double" w:sz="6" w:space="0" w:color="auto"/>
              <w:bottom w:val="single" w:sz="4" w:space="0" w:color="auto"/>
              <w:right w:val="double" w:sz="6" w:space="0" w:color="auto"/>
            </w:tcBorders>
            <w:shd w:val="clear" w:color="auto" w:fill="auto"/>
            <w:noWrap/>
            <w:vAlign w:val="bottom"/>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2060" w:type="pct"/>
            <w:gridSpan w:val="4"/>
            <w:tcBorders>
              <w:top w:val="nil"/>
              <w:left w:val="nil"/>
              <w:bottom w:val="single" w:sz="4" w:space="0" w:color="auto"/>
              <w:right w:val="single" w:sz="4" w:space="0" w:color="auto"/>
            </w:tcBorders>
            <w:shd w:val="clear" w:color="auto" w:fill="auto"/>
            <w:noWrap/>
            <w:vAlign w:val="center"/>
            <w:hideMark/>
          </w:tcPr>
          <w:p w:rsidR="000245C6" w:rsidRPr="00CD534E" w:rsidRDefault="000245C6" w:rsidP="00DE1C80">
            <w:pPr>
              <w:rPr>
                <w:rFonts w:asciiTheme="minorHAnsi" w:hAnsiTheme="minorHAnsi" w:cstheme="minorHAnsi"/>
                <w:szCs w:val="24"/>
                <w:lang w:eastAsia="hr-HR"/>
              </w:rPr>
            </w:pPr>
            <w:r w:rsidRPr="00CD534E">
              <w:rPr>
                <w:rFonts w:asciiTheme="minorHAnsi" w:hAnsiTheme="minorHAnsi" w:cstheme="minorHAnsi"/>
                <w:szCs w:val="24"/>
                <w:lang w:eastAsia="hr-HR"/>
              </w:rPr>
              <w:t xml:space="preserve"> Obračun po kg utrošenog materijala</w:t>
            </w:r>
          </w:p>
        </w:tc>
        <w:tc>
          <w:tcPr>
            <w:tcW w:w="350" w:type="pct"/>
            <w:tcBorders>
              <w:top w:val="nil"/>
              <w:left w:val="nil"/>
              <w:bottom w:val="single" w:sz="4" w:space="0" w:color="auto"/>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kg</w:t>
            </w:r>
          </w:p>
        </w:tc>
        <w:tc>
          <w:tcPr>
            <w:tcW w:w="506" w:type="pct"/>
            <w:tcBorders>
              <w:top w:val="nil"/>
              <w:left w:val="nil"/>
              <w:bottom w:val="single" w:sz="4" w:space="0" w:color="auto"/>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950</w:t>
            </w:r>
          </w:p>
        </w:tc>
        <w:tc>
          <w:tcPr>
            <w:tcW w:w="618" w:type="pct"/>
            <w:tcBorders>
              <w:top w:val="nil"/>
              <w:left w:val="nil"/>
              <w:bottom w:val="single" w:sz="4" w:space="0" w:color="auto"/>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1096" w:type="pct"/>
            <w:tcBorders>
              <w:top w:val="nil"/>
              <w:left w:val="nil"/>
              <w:bottom w:val="single" w:sz="4" w:space="0" w:color="auto"/>
              <w:right w:val="double" w:sz="6" w:space="0" w:color="auto"/>
            </w:tcBorders>
            <w:shd w:val="clear" w:color="auto" w:fill="auto"/>
            <w:vAlign w:val="center"/>
            <w:hideMark/>
          </w:tcPr>
          <w:p w:rsidR="000245C6" w:rsidRPr="00CD534E" w:rsidRDefault="000245C6" w:rsidP="00DE1C80">
            <w:pPr>
              <w:jc w:val="right"/>
              <w:rPr>
                <w:rFonts w:asciiTheme="minorHAnsi" w:hAnsiTheme="minorHAnsi" w:cstheme="minorHAnsi"/>
                <w:szCs w:val="24"/>
                <w:lang w:eastAsia="hr-HR"/>
              </w:rPr>
            </w:pPr>
            <w:r w:rsidRPr="00CD534E">
              <w:rPr>
                <w:rFonts w:asciiTheme="minorHAnsi" w:hAnsiTheme="minorHAnsi" w:cstheme="minorHAnsi"/>
                <w:szCs w:val="24"/>
                <w:lang w:eastAsia="hr-HR"/>
              </w:rPr>
              <w:t> </w:t>
            </w:r>
          </w:p>
        </w:tc>
      </w:tr>
      <w:tr w:rsidR="000245C6" w:rsidRPr="00CD534E" w:rsidTr="00C465B1">
        <w:trPr>
          <w:gridAfter w:val="1"/>
          <w:wAfter w:w="40" w:type="pct"/>
          <w:trHeight w:val="300"/>
        </w:trPr>
        <w:tc>
          <w:tcPr>
            <w:tcW w:w="331" w:type="pct"/>
            <w:tcBorders>
              <w:top w:val="nil"/>
              <w:left w:val="double" w:sz="6" w:space="0" w:color="auto"/>
              <w:bottom w:val="nil"/>
              <w:right w:val="double" w:sz="6" w:space="0" w:color="auto"/>
            </w:tcBorders>
            <w:shd w:val="clear" w:color="auto" w:fill="auto"/>
            <w:noWrap/>
            <w:vAlign w:val="bottom"/>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1.4.</w:t>
            </w:r>
          </w:p>
        </w:tc>
        <w:tc>
          <w:tcPr>
            <w:tcW w:w="2060" w:type="pct"/>
            <w:gridSpan w:val="4"/>
            <w:tcBorders>
              <w:top w:val="nil"/>
              <w:left w:val="nil"/>
              <w:bottom w:val="nil"/>
              <w:right w:val="single" w:sz="4" w:space="0" w:color="auto"/>
            </w:tcBorders>
            <w:shd w:val="clear" w:color="auto" w:fill="auto"/>
            <w:noWrap/>
            <w:vAlign w:val="center"/>
            <w:hideMark/>
          </w:tcPr>
          <w:p w:rsidR="000245C6" w:rsidRPr="00CD534E" w:rsidRDefault="000245C6" w:rsidP="00DE1C80">
            <w:pPr>
              <w:rPr>
                <w:rFonts w:asciiTheme="minorHAnsi" w:hAnsiTheme="minorHAnsi" w:cstheme="minorHAnsi"/>
                <w:b/>
                <w:bCs/>
                <w:szCs w:val="24"/>
                <w:lang w:eastAsia="hr-HR"/>
              </w:rPr>
            </w:pPr>
            <w:r w:rsidRPr="00CD534E">
              <w:rPr>
                <w:rFonts w:asciiTheme="minorHAnsi" w:hAnsiTheme="minorHAnsi" w:cstheme="minorHAnsi"/>
                <w:b/>
                <w:bCs/>
                <w:szCs w:val="24"/>
                <w:lang w:eastAsia="hr-HR"/>
              </w:rPr>
              <w:t xml:space="preserve"> Sanacija manjih oštećenja betonskih ploča</w:t>
            </w:r>
          </w:p>
        </w:tc>
        <w:tc>
          <w:tcPr>
            <w:tcW w:w="350"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506"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618"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1096" w:type="pct"/>
            <w:tcBorders>
              <w:top w:val="nil"/>
              <w:left w:val="nil"/>
              <w:bottom w:val="nil"/>
              <w:right w:val="double" w:sz="6" w:space="0" w:color="auto"/>
            </w:tcBorders>
            <w:shd w:val="clear" w:color="auto" w:fill="auto"/>
            <w:vAlign w:val="center"/>
            <w:hideMark/>
          </w:tcPr>
          <w:p w:rsidR="000245C6" w:rsidRPr="00CD534E" w:rsidRDefault="000245C6" w:rsidP="00DE1C80">
            <w:pPr>
              <w:jc w:val="right"/>
              <w:rPr>
                <w:rFonts w:asciiTheme="minorHAnsi" w:hAnsiTheme="minorHAnsi" w:cstheme="minorHAnsi"/>
                <w:szCs w:val="24"/>
                <w:lang w:eastAsia="hr-HR"/>
              </w:rPr>
            </w:pPr>
            <w:r w:rsidRPr="00CD534E">
              <w:rPr>
                <w:rFonts w:asciiTheme="minorHAnsi" w:hAnsiTheme="minorHAnsi" w:cstheme="minorHAnsi"/>
                <w:szCs w:val="24"/>
                <w:lang w:eastAsia="hr-HR"/>
              </w:rPr>
              <w:t> </w:t>
            </w:r>
          </w:p>
        </w:tc>
      </w:tr>
      <w:tr w:rsidR="000245C6" w:rsidRPr="00CD534E" w:rsidTr="00C465B1">
        <w:trPr>
          <w:gridAfter w:val="1"/>
          <w:wAfter w:w="40" w:type="pct"/>
          <w:trHeight w:val="300"/>
        </w:trPr>
        <w:tc>
          <w:tcPr>
            <w:tcW w:w="331" w:type="pct"/>
            <w:tcBorders>
              <w:top w:val="nil"/>
              <w:left w:val="double" w:sz="6" w:space="0" w:color="auto"/>
              <w:bottom w:val="nil"/>
              <w:right w:val="double" w:sz="6" w:space="0" w:color="auto"/>
            </w:tcBorders>
            <w:shd w:val="clear" w:color="auto" w:fill="auto"/>
            <w:noWrap/>
            <w:vAlign w:val="bottom"/>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2060" w:type="pct"/>
            <w:gridSpan w:val="4"/>
            <w:tcBorders>
              <w:top w:val="nil"/>
              <w:left w:val="nil"/>
              <w:bottom w:val="nil"/>
              <w:right w:val="single" w:sz="4" w:space="0" w:color="auto"/>
            </w:tcBorders>
            <w:shd w:val="clear" w:color="auto" w:fill="auto"/>
            <w:noWrap/>
            <w:vAlign w:val="center"/>
            <w:hideMark/>
          </w:tcPr>
          <w:p w:rsidR="000245C6" w:rsidRPr="00CD534E" w:rsidRDefault="000245C6" w:rsidP="00DE1C80">
            <w:pPr>
              <w:rPr>
                <w:rFonts w:asciiTheme="minorHAnsi" w:hAnsiTheme="minorHAnsi" w:cstheme="minorHAnsi"/>
                <w:szCs w:val="24"/>
                <w:lang w:eastAsia="hr-HR"/>
              </w:rPr>
            </w:pPr>
            <w:r w:rsidRPr="00CD534E">
              <w:rPr>
                <w:rFonts w:asciiTheme="minorHAnsi" w:hAnsiTheme="minorHAnsi" w:cstheme="minorHAnsi"/>
                <w:szCs w:val="24"/>
                <w:lang w:eastAsia="hr-HR"/>
              </w:rPr>
              <w:t xml:space="preserve"> - kitanje rupica, devijacija i pukotina mješavinom </w:t>
            </w:r>
          </w:p>
        </w:tc>
        <w:tc>
          <w:tcPr>
            <w:tcW w:w="350"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506"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618"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1096" w:type="pct"/>
            <w:tcBorders>
              <w:top w:val="nil"/>
              <w:left w:val="nil"/>
              <w:bottom w:val="nil"/>
              <w:right w:val="double" w:sz="6" w:space="0" w:color="auto"/>
            </w:tcBorders>
            <w:shd w:val="clear" w:color="auto" w:fill="auto"/>
            <w:vAlign w:val="center"/>
            <w:hideMark/>
          </w:tcPr>
          <w:p w:rsidR="000245C6" w:rsidRPr="00CD534E" w:rsidRDefault="000245C6" w:rsidP="00DE1C80">
            <w:pPr>
              <w:jc w:val="right"/>
              <w:rPr>
                <w:rFonts w:asciiTheme="minorHAnsi" w:hAnsiTheme="minorHAnsi" w:cstheme="minorHAnsi"/>
                <w:szCs w:val="24"/>
                <w:lang w:eastAsia="hr-HR"/>
              </w:rPr>
            </w:pPr>
            <w:r w:rsidRPr="00CD534E">
              <w:rPr>
                <w:rFonts w:asciiTheme="minorHAnsi" w:hAnsiTheme="minorHAnsi" w:cstheme="minorHAnsi"/>
                <w:szCs w:val="24"/>
                <w:lang w:eastAsia="hr-HR"/>
              </w:rPr>
              <w:t> </w:t>
            </w:r>
          </w:p>
        </w:tc>
      </w:tr>
      <w:tr w:rsidR="000245C6" w:rsidRPr="00CD534E" w:rsidTr="00C465B1">
        <w:trPr>
          <w:gridAfter w:val="1"/>
          <w:wAfter w:w="40" w:type="pct"/>
          <w:trHeight w:val="300"/>
        </w:trPr>
        <w:tc>
          <w:tcPr>
            <w:tcW w:w="331" w:type="pct"/>
            <w:tcBorders>
              <w:top w:val="nil"/>
              <w:left w:val="double" w:sz="6" w:space="0" w:color="auto"/>
              <w:bottom w:val="nil"/>
              <w:right w:val="double" w:sz="6" w:space="0" w:color="auto"/>
            </w:tcBorders>
            <w:shd w:val="clear" w:color="auto" w:fill="auto"/>
            <w:noWrap/>
            <w:vAlign w:val="bottom"/>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2060" w:type="pct"/>
            <w:gridSpan w:val="4"/>
            <w:tcBorders>
              <w:top w:val="nil"/>
              <w:left w:val="nil"/>
              <w:bottom w:val="nil"/>
              <w:right w:val="single" w:sz="4" w:space="0" w:color="auto"/>
            </w:tcBorders>
            <w:shd w:val="clear" w:color="auto" w:fill="auto"/>
            <w:noWrap/>
            <w:vAlign w:val="center"/>
            <w:hideMark/>
          </w:tcPr>
          <w:p w:rsidR="000245C6" w:rsidRPr="00CD534E" w:rsidRDefault="000245C6" w:rsidP="00DE1C80">
            <w:pPr>
              <w:rPr>
                <w:rFonts w:asciiTheme="minorHAnsi" w:hAnsiTheme="minorHAnsi" w:cstheme="minorHAnsi"/>
                <w:szCs w:val="24"/>
                <w:lang w:eastAsia="hr-HR"/>
              </w:rPr>
            </w:pPr>
            <w:r w:rsidRPr="00CD534E">
              <w:rPr>
                <w:rFonts w:asciiTheme="minorHAnsi" w:hAnsiTheme="minorHAnsi" w:cstheme="minorHAnsi"/>
                <w:szCs w:val="24"/>
                <w:lang w:eastAsia="hr-HR"/>
              </w:rPr>
              <w:t xml:space="preserve">   epoksidne smole i poliuretanskih vlakana</w:t>
            </w:r>
          </w:p>
        </w:tc>
        <w:tc>
          <w:tcPr>
            <w:tcW w:w="350"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506"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618"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1096" w:type="pct"/>
            <w:tcBorders>
              <w:top w:val="nil"/>
              <w:left w:val="nil"/>
              <w:bottom w:val="nil"/>
              <w:right w:val="double" w:sz="6" w:space="0" w:color="auto"/>
            </w:tcBorders>
            <w:shd w:val="clear" w:color="auto" w:fill="auto"/>
            <w:vAlign w:val="center"/>
            <w:hideMark/>
          </w:tcPr>
          <w:p w:rsidR="000245C6" w:rsidRPr="00CD534E" w:rsidRDefault="000245C6" w:rsidP="00DE1C80">
            <w:pPr>
              <w:jc w:val="right"/>
              <w:rPr>
                <w:rFonts w:asciiTheme="minorHAnsi" w:hAnsiTheme="minorHAnsi" w:cstheme="minorHAnsi"/>
                <w:szCs w:val="24"/>
                <w:lang w:eastAsia="hr-HR"/>
              </w:rPr>
            </w:pPr>
            <w:r w:rsidRPr="00CD534E">
              <w:rPr>
                <w:rFonts w:asciiTheme="minorHAnsi" w:hAnsiTheme="minorHAnsi" w:cstheme="minorHAnsi"/>
                <w:szCs w:val="24"/>
                <w:lang w:eastAsia="hr-HR"/>
              </w:rPr>
              <w:t> </w:t>
            </w:r>
          </w:p>
        </w:tc>
      </w:tr>
      <w:tr w:rsidR="000245C6" w:rsidRPr="00CD534E" w:rsidTr="00C465B1">
        <w:trPr>
          <w:gridAfter w:val="1"/>
          <w:wAfter w:w="40" w:type="pct"/>
          <w:trHeight w:val="300"/>
        </w:trPr>
        <w:tc>
          <w:tcPr>
            <w:tcW w:w="331" w:type="pct"/>
            <w:tcBorders>
              <w:top w:val="nil"/>
              <w:left w:val="double" w:sz="6" w:space="0" w:color="auto"/>
              <w:bottom w:val="nil"/>
              <w:right w:val="double" w:sz="6" w:space="0" w:color="auto"/>
            </w:tcBorders>
            <w:shd w:val="clear" w:color="auto" w:fill="auto"/>
            <w:noWrap/>
            <w:vAlign w:val="bottom"/>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2060" w:type="pct"/>
            <w:gridSpan w:val="4"/>
            <w:tcBorders>
              <w:top w:val="nil"/>
              <w:left w:val="nil"/>
              <w:bottom w:val="nil"/>
              <w:right w:val="single" w:sz="4" w:space="0" w:color="auto"/>
            </w:tcBorders>
            <w:shd w:val="clear" w:color="auto" w:fill="auto"/>
            <w:vAlign w:val="center"/>
            <w:hideMark/>
          </w:tcPr>
          <w:p w:rsidR="000245C6" w:rsidRPr="00CD534E" w:rsidRDefault="000245C6" w:rsidP="00DE1C80">
            <w:pPr>
              <w:rPr>
                <w:rFonts w:asciiTheme="minorHAnsi" w:hAnsiTheme="minorHAnsi" w:cstheme="minorHAnsi"/>
                <w:szCs w:val="24"/>
                <w:lang w:eastAsia="hr-HR"/>
              </w:rPr>
            </w:pPr>
            <w:r w:rsidRPr="00CD534E">
              <w:rPr>
                <w:rFonts w:asciiTheme="minorHAnsi" w:hAnsiTheme="minorHAnsi" w:cstheme="minorHAnsi"/>
                <w:szCs w:val="24"/>
                <w:lang w:eastAsia="hr-HR"/>
              </w:rPr>
              <w:t xml:space="preserve"> - reprofilacija rubova razdjelnica </w:t>
            </w:r>
          </w:p>
        </w:tc>
        <w:tc>
          <w:tcPr>
            <w:tcW w:w="350" w:type="pct"/>
            <w:tcBorders>
              <w:top w:val="nil"/>
              <w:left w:val="nil"/>
              <w:bottom w:val="nil"/>
              <w:right w:val="single" w:sz="4" w:space="0" w:color="auto"/>
            </w:tcBorders>
            <w:shd w:val="clear" w:color="auto" w:fill="auto"/>
            <w:noWrap/>
            <w:vAlign w:val="bottom"/>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506" w:type="pct"/>
            <w:tcBorders>
              <w:top w:val="nil"/>
              <w:left w:val="nil"/>
              <w:bottom w:val="nil"/>
              <w:right w:val="single" w:sz="4" w:space="0" w:color="auto"/>
            </w:tcBorders>
            <w:shd w:val="clear" w:color="auto" w:fill="auto"/>
            <w:noWrap/>
            <w:vAlign w:val="bottom"/>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618" w:type="pct"/>
            <w:tcBorders>
              <w:top w:val="nil"/>
              <w:left w:val="nil"/>
              <w:bottom w:val="nil"/>
              <w:right w:val="single" w:sz="4" w:space="0" w:color="auto"/>
            </w:tcBorders>
            <w:shd w:val="clear" w:color="auto" w:fill="auto"/>
            <w:noWrap/>
            <w:vAlign w:val="bottom"/>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1096" w:type="pct"/>
            <w:tcBorders>
              <w:top w:val="nil"/>
              <w:left w:val="nil"/>
              <w:bottom w:val="nil"/>
              <w:right w:val="double" w:sz="6" w:space="0" w:color="auto"/>
            </w:tcBorders>
            <w:shd w:val="clear" w:color="auto" w:fill="auto"/>
            <w:noWrap/>
            <w:vAlign w:val="bottom"/>
            <w:hideMark/>
          </w:tcPr>
          <w:p w:rsidR="000245C6" w:rsidRPr="00CD534E" w:rsidRDefault="000245C6" w:rsidP="00DE1C80">
            <w:pPr>
              <w:jc w:val="right"/>
              <w:rPr>
                <w:rFonts w:asciiTheme="minorHAnsi" w:hAnsiTheme="minorHAnsi" w:cstheme="minorHAnsi"/>
                <w:szCs w:val="24"/>
                <w:lang w:eastAsia="hr-HR"/>
              </w:rPr>
            </w:pPr>
            <w:r w:rsidRPr="00CD534E">
              <w:rPr>
                <w:rFonts w:asciiTheme="minorHAnsi" w:hAnsiTheme="minorHAnsi" w:cstheme="minorHAnsi"/>
                <w:szCs w:val="24"/>
                <w:lang w:eastAsia="hr-HR"/>
              </w:rPr>
              <w:t> </w:t>
            </w:r>
          </w:p>
        </w:tc>
      </w:tr>
      <w:tr w:rsidR="000245C6" w:rsidRPr="00CD534E" w:rsidTr="00C465B1">
        <w:trPr>
          <w:gridAfter w:val="1"/>
          <w:wAfter w:w="40" w:type="pct"/>
          <w:trHeight w:val="300"/>
        </w:trPr>
        <w:tc>
          <w:tcPr>
            <w:tcW w:w="331" w:type="pct"/>
            <w:tcBorders>
              <w:top w:val="nil"/>
              <w:left w:val="double" w:sz="6" w:space="0" w:color="auto"/>
              <w:bottom w:val="nil"/>
              <w:right w:val="double" w:sz="6" w:space="0" w:color="auto"/>
            </w:tcBorders>
            <w:shd w:val="clear" w:color="auto" w:fill="auto"/>
            <w:noWrap/>
            <w:vAlign w:val="bottom"/>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2060" w:type="pct"/>
            <w:gridSpan w:val="4"/>
            <w:tcBorders>
              <w:top w:val="nil"/>
              <w:left w:val="nil"/>
              <w:bottom w:val="nil"/>
              <w:right w:val="single" w:sz="4" w:space="0" w:color="auto"/>
            </w:tcBorders>
            <w:shd w:val="clear" w:color="auto" w:fill="auto"/>
            <w:noWrap/>
            <w:vAlign w:val="center"/>
            <w:hideMark/>
          </w:tcPr>
          <w:p w:rsidR="000245C6" w:rsidRPr="00CD534E" w:rsidRDefault="000245C6" w:rsidP="00DE1C80">
            <w:pPr>
              <w:rPr>
                <w:rFonts w:asciiTheme="minorHAnsi" w:hAnsiTheme="minorHAnsi" w:cstheme="minorHAnsi"/>
                <w:szCs w:val="24"/>
                <w:lang w:eastAsia="hr-HR"/>
              </w:rPr>
            </w:pPr>
            <w:r w:rsidRPr="00CD534E">
              <w:rPr>
                <w:rFonts w:asciiTheme="minorHAnsi" w:hAnsiTheme="minorHAnsi" w:cstheme="minorHAnsi"/>
                <w:szCs w:val="24"/>
                <w:lang w:eastAsia="hr-HR"/>
              </w:rPr>
              <w:t xml:space="preserve"> - fino brušenje uz usisavanje prašine na cijelom području   zahvata</w:t>
            </w:r>
          </w:p>
        </w:tc>
        <w:tc>
          <w:tcPr>
            <w:tcW w:w="350"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506"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618"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1096" w:type="pct"/>
            <w:tcBorders>
              <w:top w:val="nil"/>
              <w:left w:val="nil"/>
              <w:bottom w:val="nil"/>
              <w:right w:val="double" w:sz="6" w:space="0" w:color="auto"/>
            </w:tcBorders>
            <w:shd w:val="clear" w:color="auto" w:fill="auto"/>
            <w:vAlign w:val="center"/>
            <w:hideMark/>
          </w:tcPr>
          <w:p w:rsidR="000245C6" w:rsidRPr="00CD534E" w:rsidRDefault="000245C6" w:rsidP="00DE1C80">
            <w:pPr>
              <w:jc w:val="right"/>
              <w:rPr>
                <w:rFonts w:asciiTheme="minorHAnsi" w:hAnsiTheme="minorHAnsi" w:cstheme="minorHAnsi"/>
                <w:szCs w:val="24"/>
                <w:lang w:eastAsia="hr-HR"/>
              </w:rPr>
            </w:pPr>
            <w:r w:rsidRPr="00CD534E">
              <w:rPr>
                <w:rFonts w:asciiTheme="minorHAnsi" w:hAnsiTheme="minorHAnsi" w:cstheme="minorHAnsi"/>
                <w:szCs w:val="24"/>
                <w:lang w:eastAsia="hr-HR"/>
              </w:rPr>
              <w:t> </w:t>
            </w:r>
          </w:p>
        </w:tc>
      </w:tr>
      <w:tr w:rsidR="000245C6" w:rsidRPr="00CD534E" w:rsidTr="00C465B1">
        <w:trPr>
          <w:gridAfter w:val="1"/>
          <w:wAfter w:w="40" w:type="pct"/>
          <w:trHeight w:val="300"/>
        </w:trPr>
        <w:tc>
          <w:tcPr>
            <w:tcW w:w="331" w:type="pct"/>
            <w:tcBorders>
              <w:top w:val="nil"/>
              <w:left w:val="double" w:sz="6" w:space="0" w:color="auto"/>
              <w:bottom w:val="single" w:sz="4" w:space="0" w:color="auto"/>
              <w:right w:val="double" w:sz="6" w:space="0" w:color="auto"/>
            </w:tcBorders>
            <w:shd w:val="clear" w:color="auto" w:fill="auto"/>
            <w:noWrap/>
            <w:vAlign w:val="bottom"/>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2060" w:type="pct"/>
            <w:gridSpan w:val="4"/>
            <w:tcBorders>
              <w:top w:val="nil"/>
              <w:left w:val="nil"/>
              <w:bottom w:val="single" w:sz="4" w:space="0" w:color="auto"/>
              <w:right w:val="single" w:sz="4" w:space="0" w:color="auto"/>
            </w:tcBorders>
            <w:shd w:val="clear" w:color="auto" w:fill="auto"/>
            <w:noWrap/>
            <w:vAlign w:val="center"/>
            <w:hideMark/>
          </w:tcPr>
          <w:p w:rsidR="000245C6" w:rsidRPr="00CD534E" w:rsidRDefault="000245C6" w:rsidP="00DE1C80">
            <w:pPr>
              <w:rPr>
                <w:rFonts w:asciiTheme="minorHAnsi" w:hAnsiTheme="minorHAnsi" w:cstheme="minorHAnsi"/>
                <w:szCs w:val="24"/>
                <w:lang w:eastAsia="hr-HR"/>
              </w:rPr>
            </w:pPr>
            <w:r w:rsidRPr="00CD534E">
              <w:rPr>
                <w:rFonts w:asciiTheme="minorHAnsi" w:hAnsiTheme="minorHAnsi" w:cstheme="minorHAnsi"/>
                <w:szCs w:val="24"/>
                <w:lang w:eastAsia="hr-HR"/>
              </w:rPr>
              <w:t xml:space="preserve"> Obračun po kg utrošenog materijala</w:t>
            </w:r>
          </w:p>
        </w:tc>
        <w:tc>
          <w:tcPr>
            <w:tcW w:w="350" w:type="pct"/>
            <w:tcBorders>
              <w:top w:val="nil"/>
              <w:left w:val="nil"/>
              <w:bottom w:val="single" w:sz="4" w:space="0" w:color="auto"/>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kg</w:t>
            </w:r>
          </w:p>
        </w:tc>
        <w:tc>
          <w:tcPr>
            <w:tcW w:w="506" w:type="pct"/>
            <w:tcBorders>
              <w:top w:val="nil"/>
              <w:left w:val="nil"/>
              <w:bottom w:val="single" w:sz="4" w:space="0" w:color="auto"/>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200</w:t>
            </w:r>
          </w:p>
        </w:tc>
        <w:tc>
          <w:tcPr>
            <w:tcW w:w="618" w:type="pct"/>
            <w:tcBorders>
              <w:top w:val="nil"/>
              <w:left w:val="nil"/>
              <w:bottom w:val="single" w:sz="4" w:space="0" w:color="auto"/>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1096" w:type="pct"/>
            <w:tcBorders>
              <w:top w:val="nil"/>
              <w:left w:val="nil"/>
              <w:bottom w:val="single" w:sz="4" w:space="0" w:color="auto"/>
              <w:right w:val="double" w:sz="6" w:space="0" w:color="auto"/>
            </w:tcBorders>
            <w:shd w:val="clear" w:color="auto" w:fill="auto"/>
            <w:vAlign w:val="center"/>
            <w:hideMark/>
          </w:tcPr>
          <w:p w:rsidR="000245C6" w:rsidRPr="00CD534E" w:rsidRDefault="000245C6" w:rsidP="00DE1C80">
            <w:pPr>
              <w:jc w:val="right"/>
              <w:rPr>
                <w:rFonts w:asciiTheme="minorHAnsi" w:hAnsiTheme="minorHAnsi" w:cstheme="minorHAnsi"/>
                <w:szCs w:val="24"/>
                <w:lang w:eastAsia="hr-HR"/>
              </w:rPr>
            </w:pPr>
            <w:r w:rsidRPr="00CD534E">
              <w:rPr>
                <w:rFonts w:asciiTheme="minorHAnsi" w:hAnsiTheme="minorHAnsi" w:cstheme="minorHAnsi"/>
                <w:szCs w:val="24"/>
                <w:lang w:eastAsia="hr-HR"/>
              </w:rPr>
              <w:t> </w:t>
            </w:r>
          </w:p>
        </w:tc>
      </w:tr>
      <w:tr w:rsidR="000245C6" w:rsidRPr="00CD534E" w:rsidTr="00C465B1">
        <w:trPr>
          <w:gridAfter w:val="1"/>
          <w:wAfter w:w="40" w:type="pct"/>
          <w:trHeight w:val="300"/>
        </w:trPr>
        <w:tc>
          <w:tcPr>
            <w:tcW w:w="331" w:type="pct"/>
            <w:tcBorders>
              <w:top w:val="nil"/>
              <w:left w:val="double" w:sz="6" w:space="0" w:color="auto"/>
              <w:bottom w:val="nil"/>
              <w:right w:val="nil"/>
            </w:tcBorders>
            <w:shd w:val="clear" w:color="auto" w:fill="auto"/>
            <w:noWrap/>
            <w:vAlign w:val="bottom"/>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1.5.</w:t>
            </w:r>
          </w:p>
        </w:tc>
        <w:tc>
          <w:tcPr>
            <w:tcW w:w="2060" w:type="pct"/>
            <w:gridSpan w:val="4"/>
            <w:tcBorders>
              <w:top w:val="nil"/>
              <w:left w:val="double" w:sz="6" w:space="0" w:color="auto"/>
              <w:bottom w:val="nil"/>
              <w:right w:val="single" w:sz="4" w:space="0" w:color="auto"/>
            </w:tcBorders>
            <w:shd w:val="clear" w:color="auto" w:fill="auto"/>
            <w:noWrap/>
            <w:vAlign w:val="center"/>
            <w:hideMark/>
          </w:tcPr>
          <w:p w:rsidR="000245C6" w:rsidRPr="00CD534E" w:rsidRDefault="000245C6" w:rsidP="00DE1C80">
            <w:pPr>
              <w:rPr>
                <w:rFonts w:asciiTheme="minorHAnsi" w:hAnsiTheme="minorHAnsi" w:cstheme="minorHAnsi"/>
                <w:b/>
                <w:bCs/>
                <w:szCs w:val="24"/>
                <w:lang w:eastAsia="hr-HR"/>
              </w:rPr>
            </w:pPr>
            <w:r w:rsidRPr="00CD534E">
              <w:rPr>
                <w:rFonts w:asciiTheme="minorHAnsi" w:hAnsiTheme="minorHAnsi" w:cstheme="minorHAnsi"/>
                <w:b/>
                <w:bCs/>
                <w:szCs w:val="24"/>
                <w:lang w:eastAsia="hr-HR"/>
              </w:rPr>
              <w:t xml:space="preserve"> Popravak betonskog ogradnog zida</w:t>
            </w:r>
          </w:p>
        </w:tc>
        <w:tc>
          <w:tcPr>
            <w:tcW w:w="350"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506"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618" w:type="pct"/>
            <w:tcBorders>
              <w:top w:val="nil"/>
              <w:left w:val="nil"/>
              <w:bottom w:val="nil"/>
              <w:right w:val="single" w:sz="4" w:space="0" w:color="auto"/>
            </w:tcBorders>
            <w:shd w:val="clear" w:color="auto" w:fill="auto"/>
            <w:noWrap/>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1096" w:type="pct"/>
            <w:tcBorders>
              <w:top w:val="nil"/>
              <w:left w:val="nil"/>
              <w:bottom w:val="nil"/>
              <w:right w:val="double" w:sz="6" w:space="0" w:color="auto"/>
            </w:tcBorders>
            <w:shd w:val="clear" w:color="auto" w:fill="auto"/>
            <w:vAlign w:val="center"/>
            <w:hideMark/>
          </w:tcPr>
          <w:p w:rsidR="000245C6" w:rsidRPr="00CD534E" w:rsidRDefault="000245C6" w:rsidP="00DE1C80">
            <w:pPr>
              <w:jc w:val="right"/>
              <w:rPr>
                <w:rFonts w:asciiTheme="minorHAnsi" w:hAnsiTheme="minorHAnsi" w:cstheme="minorHAnsi"/>
                <w:szCs w:val="24"/>
                <w:lang w:eastAsia="hr-HR"/>
              </w:rPr>
            </w:pPr>
            <w:r w:rsidRPr="00CD534E">
              <w:rPr>
                <w:rFonts w:asciiTheme="minorHAnsi" w:hAnsiTheme="minorHAnsi" w:cstheme="minorHAnsi"/>
                <w:szCs w:val="24"/>
                <w:lang w:eastAsia="hr-HR"/>
              </w:rPr>
              <w:t> </w:t>
            </w:r>
          </w:p>
        </w:tc>
      </w:tr>
      <w:tr w:rsidR="000245C6" w:rsidRPr="00CD534E" w:rsidTr="00C465B1">
        <w:trPr>
          <w:gridAfter w:val="1"/>
          <w:wAfter w:w="40" w:type="pct"/>
          <w:trHeight w:val="300"/>
        </w:trPr>
        <w:tc>
          <w:tcPr>
            <w:tcW w:w="331" w:type="pct"/>
            <w:tcBorders>
              <w:top w:val="nil"/>
              <w:left w:val="double" w:sz="6" w:space="0" w:color="auto"/>
              <w:bottom w:val="nil"/>
              <w:right w:val="nil"/>
            </w:tcBorders>
            <w:shd w:val="clear" w:color="auto" w:fill="auto"/>
            <w:noWrap/>
            <w:vAlign w:val="bottom"/>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2060" w:type="pct"/>
            <w:gridSpan w:val="4"/>
            <w:tcBorders>
              <w:top w:val="nil"/>
              <w:left w:val="double" w:sz="6" w:space="0" w:color="auto"/>
              <w:bottom w:val="nil"/>
              <w:right w:val="single" w:sz="4" w:space="0" w:color="auto"/>
            </w:tcBorders>
            <w:shd w:val="clear" w:color="auto" w:fill="auto"/>
            <w:vAlign w:val="center"/>
            <w:hideMark/>
          </w:tcPr>
          <w:p w:rsidR="000245C6" w:rsidRPr="00CD534E" w:rsidRDefault="000245C6" w:rsidP="00DE1C80">
            <w:pPr>
              <w:rPr>
                <w:rFonts w:asciiTheme="minorHAnsi" w:hAnsiTheme="minorHAnsi" w:cstheme="minorHAnsi"/>
                <w:szCs w:val="24"/>
                <w:lang w:eastAsia="hr-HR"/>
              </w:rPr>
            </w:pPr>
            <w:r w:rsidRPr="00CD534E">
              <w:rPr>
                <w:rFonts w:asciiTheme="minorHAnsi" w:hAnsiTheme="minorHAnsi" w:cstheme="minorHAnsi"/>
                <w:szCs w:val="24"/>
                <w:lang w:eastAsia="hr-HR"/>
              </w:rPr>
              <w:t xml:space="preserve"> - rušenje odlomljenih djelova štemanjem</w:t>
            </w:r>
          </w:p>
        </w:tc>
        <w:tc>
          <w:tcPr>
            <w:tcW w:w="350"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506"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618"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1096" w:type="pct"/>
            <w:tcBorders>
              <w:top w:val="nil"/>
              <w:left w:val="nil"/>
              <w:bottom w:val="nil"/>
              <w:right w:val="double" w:sz="6" w:space="0" w:color="auto"/>
            </w:tcBorders>
            <w:shd w:val="clear" w:color="auto" w:fill="auto"/>
            <w:vAlign w:val="center"/>
            <w:hideMark/>
          </w:tcPr>
          <w:p w:rsidR="000245C6" w:rsidRPr="00CD534E" w:rsidRDefault="000245C6" w:rsidP="00DE1C80">
            <w:pPr>
              <w:jc w:val="right"/>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r>
      <w:tr w:rsidR="000245C6" w:rsidRPr="00CD534E" w:rsidTr="00C465B1">
        <w:trPr>
          <w:gridAfter w:val="1"/>
          <w:wAfter w:w="40" w:type="pct"/>
          <w:trHeight w:val="300"/>
        </w:trPr>
        <w:tc>
          <w:tcPr>
            <w:tcW w:w="331" w:type="pct"/>
            <w:tcBorders>
              <w:top w:val="nil"/>
              <w:left w:val="double" w:sz="6" w:space="0" w:color="auto"/>
              <w:bottom w:val="nil"/>
              <w:right w:val="nil"/>
            </w:tcBorders>
            <w:shd w:val="clear" w:color="auto" w:fill="auto"/>
            <w:noWrap/>
            <w:vAlign w:val="bottom"/>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2060" w:type="pct"/>
            <w:gridSpan w:val="4"/>
            <w:tcBorders>
              <w:top w:val="nil"/>
              <w:left w:val="double" w:sz="6" w:space="0" w:color="auto"/>
              <w:bottom w:val="nil"/>
              <w:right w:val="single" w:sz="4" w:space="0" w:color="auto"/>
            </w:tcBorders>
            <w:shd w:val="clear" w:color="auto" w:fill="auto"/>
            <w:noWrap/>
            <w:vAlign w:val="center"/>
            <w:hideMark/>
          </w:tcPr>
          <w:p w:rsidR="000245C6" w:rsidRPr="00CD534E" w:rsidRDefault="000245C6" w:rsidP="00DE1C80">
            <w:pPr>
              <w:rPr>
                <w:rFonts w:asciiTheme="minorHAnsi" w:hAnsiTheme="minorHAnsi" w:cstheme="minorHAnsi"/>
                <w:szCs w:val="24"/>
                <w:lang w:eastAsia="hr-HR"/>
              </w:rPr>
            </w:pPr>
            <w:r w:rsidRPr="00CD534E">
              <w:rPr>
                <w:rFonts w:asciiTheme="minorHAnsi" w:hAnsiTheme="minorHAnsi" w:cstheme="minorHAnsi"/>
                <w:szCs w:val="24"/>
                <w:lang w:eastAsia="hr-HR"/>
              </w:rPr>
              <w:t xml:space="preserve"> - bušenje dodatno armature za sidrenje u zdravi dio zida</w:t>
            </w:r>
          </w:p>
        </w:tc>
        <w:tc>
          <w:tcPr>
            <w:tcW w:w="350"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506"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618"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1096" w:type="pct"/>
            <w:tcBorders>
              <w:top w:val="nil"/>
              <w:left w:val="nil"/>
              <w:bottom w:val="nil"/>
              <w:right w:val="double" w:sz="6" w:space="0" w:color="auto"/>
            </w:tcBorders>
            <w:shd w:val="clear" w:color="auto" w:fill="auto"/>
            <w:vAlign w:val="center"/>
            <w:hideMark/>
          </w:tcPr>
          <w:p w:rsidR="000245C6" w:rsidRPr="00CD534E" w:rsidRDefault="000245C6" w:rsidP="00DE1C80">
            <w:pPr>
              <w:jc w:val="right"/>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r>
      <w:tr w:rsidR="000245C6" w:rsidRPr="00CD534E" w:rsidTr="00C465B1">
        <w:trPr>
          <w:gridAfter w:val="1"/>
          <w:wAfter w:w="40" w:type="pct"/>
          <w:trHeight w:val="300"/>
        </w:trPr>
        <w:tc>
          <w:tcPr>
            <w:tcW w:w="331" w:type="pct"/>
            <w:tcBorders>
              <w:top w:val="nil"/>
              <w:left w:val="double" w:sz="6" w:space="0" w:color="auto"/>
              <w:bottom w:val="nil"/>
              <w:right w:val="nil"/>
            </w:tcBorders>
            <w:shd w:val="clear" w:color="auto" w:fill="auto"/>
            <w:noWrap/>
            <w:vAlign w:val="bottom"/>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2060" w:type="pct"/>
            <w:gridSpan w:val="4"/>
            <w:tcBorders>
              <w:top w:val="nil"/>
              <w:left w:val="double" w:sz="6" w:space="0" w:color="auto"/>
              <w:bottom w:val="nil"/>
              <w:right w:val="single" w:sz="4" w:space="0" w:color="auto"/>
            </w:tcBorders>
            <w:shd w:val="clear" w:color="auto" w:fill="auto"/>
            <w:noWrap/>
            <w:vAlign w:val="center"/>
            <w:hideMark/>
          </w:tcPr>
          <w:p w:rsidR="000245C6" w:rsidRPr="00CD534E" w:rsidRDefault="000245C6" w:rsidP="00DE1C80">
            <w:pPr>
              <w:rPr>
                <w:rFonts w:asciiTheme="minorHAnsi" w:hAnsiTheme="minorHAnsi" w:cstheme="minorHAnsi"/>
                <w:szCs w:val="24"/>
                <w:lang w:eastAsia="hr-HR"/>
              </w:rPr>
            </w:pPr>
            <w:r w:rsidRPr="00CD534E">
              <w:rPr>
                <w:rFonts w:asciiTheme="minorHAnsi" w:hAnsiTheme="minorHAnsi" w:cstheme="minorHAnsi"/>
                <w:szCs w:val="24"/>
                <w:lang w:eastAsia="hr-HR"/>
              </w:rPr>
              <w:t xml:space="preserve"> - izrada dvostrane oplate zida</w:t>
            </w:r>
          </w:p>
        </w:tc>
        <w:tc>
          <w:tcPr>
            <w:tcW w:w="350"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506"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618"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1096" w:type="pct"/>
            <w:tcBorders>
              <w:top w:val="nil"/>
              <w:left w:val="nil"/>
              <w:bottom w:val="nil"/>
              <w:right w:val="double" w:sz="6" w:space="0" w:color="auto"/>
            </w:tcBorders>
            <w:shd w:val="clear" w:color="auto" w:fill="auto"/>
            <w:vAlign w:val="center"/>
            <w:hideMark/>
          </w:tcPr>
          <w:p w:rsidR="000245C6" w:rsidRPr="00CD534E" w:rsidRDefault="000245C6" w:rsidP="00DE1C80">
            <w:pPr>
              <w:jc w:val="right"/>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r>
      <w:tr w:rsidR="000245C6" w:rsidRPr="00CD534E" w:rsidTr="00C465B1">
        <w:trPr>
          <w:gridAfter w:val="1"/>
          <w:wAfter w:w="40" w:type="pct"/>
          <w:trHeight w:val="300"/>
        </w:trPr>
        <w:tc>
          <w:tcPr>
            <w:tcW w:w="331" w:type="pct"/>
            <w:tcBorders>
              <w:top w:val="nil"/>
              <w:left w:val="double" w:sz="6" w:space="0" w:color="auto"/>
              <w:bottom w:val="nil"/>
              <w:right w:val="nil"/>
            </w:tcBorders>
            <w:shd w:val="clear" w:color="auto" w:fill="auto"/>
            <w:noWrap/>
            <w:vAlign w:val="bottom"/>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2060" w:type="pct"/>
            <w:gridSpan w:val="4"/>
            <w:tcBorders>
              <w:top w:val="nil"/>
              <w:left w:val="double" w:sz="6" w:space="0" w:color="auto"/>
              <w:bottom w:val="nil"/>
              <w:right w:val="single" w:sz="4" w:space="0" w:color="auto"/>
            </w:tcBorders>
            <w:shd w:val="clear" w:color="auto" w:fill="auto"/>
            <w:noWrap/>
            <w:vAlign w:val="center"/>
            <w:hideMark/>
          </w:tcPr>
          <w:p w:rsidR="000245C6" w:rsidRPr="00CD534E" w:rsidRDefault="000245C6" w:rsidP="00DE1C80">
            <w:pPr>
              <w:rPr>
                <w:rFonts w:asciiTheme="minorHAnsi" w:hAnsiTheme="minorHAnsi" w:cstheme="minorHAnsi"/>
                <w:szCs w:val="24"/>
                <w:lang w:eastAsia="hr-HR"/>
              </w:rPr>
            </w:pPr>
            <w:r w:rsidRPr="00CD534E">
              <w:rPr>
                <w:rFonts w:asciiTheme="minorHAnsi" w:hAnsiTheme="minorHAnsi" w:cstheme="minorHAnsi"/>
                <w:szCs w:val="24"/>
                <w:lang w:eastAsia="hr-HR"/>
              </w:rPr>
              <w:t xml:space="preserve"> - betoniranje zida</w:t>
            </w:r>
          </w:p>
        </w:tc>
        <w:tc>
          <w:tcPr>
            <w:tcW w:w="350"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506"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618"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1096" w:type="pct"/>
            <w:tcBorders>
              <w:top w:val="nil"/>
              <w:left w:val="nil"/>
              <w:bottom w:val="nil"/>
              <w:right w:val="double" w:sz="6" w:space="0" w:color="auto"/>
            </w:tcBorders>
            <w:shd w:val="clear" w:color="auto" w:fill="auto"/>
            <w:vAlign w:val="center"/>
            <w:hideMark/>
          </w:tcPr>
          <w:p w:rsidR="000245C6" w:rsidRPr="00CD534E" w:rsidRDefault="000245C6" w:rsidP="00DE1C80">
            <w:pPr>
              <w:jc w:val="right"/>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r>
      <w:tr w:rsidR="000245C6" w:rsidRPr="00CD534E" w:rsidTr="00C465B1">
        <w:trPr>
          <w:gridAfter w:val="1"/>
          <w:wAfter w:w="40" w:type="pct"/>
          <w:trHeight w:val="300"/>
        </w:trPr>
        <w:tc>
          <w:tcPr>
            <w:tcW w:w="331" w:type="pct"/>
            <w:tcBorders>
              <w:top w:val="nil"/>
              <w:left w:val="double" w:sz="6" w:space="0" w:color="auto"/>
              <w:bottom w:val="nil"/>
              <w:right w:val="nil"/>
            </w:tcBorders>
            <w:shd w:val="clear" w:color="auto" w:fill="auto"/>
            <w:noWrap/>
            <w:vAlign w:val="bottom"/>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2060" w:type="pct"/>
            <w:gridSpan w:val="4"/>
            <w:tcBorders>
              <w:top w:val="nil"/>
              <w:left w:val="double" w:sz="6" w:space="0" w:color="auto"/>
              <w:bottom w:val="nil"/>
              <w:right w:val="single" w:sz="4" w:space="0" w:color="auto"/>
            </w:tcBorders>
            <w:shd w:val="clear" w:color="auto" w:fill="auto"/>
            <w:noWrap/>
            <w:vAlign w:val="center"/>
            <w:hideMark/>
          </w:tcPr>
          <w:p w:rsidR="000245C6" w:rsidRPr="00CD534E" w:rsidRDefault="000245C6" w:rsidP="00DE1C80">
            <w:pPr>
              <w:rPr>
                <w:rFonts w:asciiTheme="minorHAnsi" w:hAnsiTheme="minorHAnsi" w:cstheme="minorHAnsi"/>
                <w:szCs w:val="24"/>
                <w:lang w:eastAsia="hr-HR"/>
              </w:rPr>
            </w:pPr>
            <w:r w:rsidRPr="00CD534E">
              <w:rPr>
                <w:rFonts w:asciiTheme="minorHAnsi" w:hAnsiTheme="minorHAnsi" w:cstheme="minorHAnsi"/>
                <w:szCs w:val="24"/>
                <w:lang w:eastAsia="hr-HR"/>
              </w:rPr>
              <w:t xml:space="preserve"> - demontaža oplate nakon prosušivanja</w:t>
            </w:r>
          </w:p>
          <w:p w:rsidR="000245C6" w:rsidRPr="00CD534E" w:rsidRDefault="000245C6" w:rsidP="00DE1C80">
            <w:pPr>
              <w:rPr>
                <w:rFonts w:asciiTheme="minorHAnsi" w:hAnsiTheme="minorHAnsi" w:cstheme="minorHAnsi"/>
                <w:szCs w:val="24"/>
                <w:lang w:eastAsia="hr-HR"/>
              </w:rPr>
            </w:pPr>
            <w:r w:rsidRPr="00CD534E">
              <w:rPr>
                <w:rFonts w:asciiTheme="minorHAnsi" w:hAnsiTheme="minorHAnsi" w:cstheme="minorHAnsi"/>
                <w:szCs w:val="24"/>
                <w:lang w:eastAsia="hr-HR"/>
              </w:rPr>
              <w:t>Obračun po komadu</w:t>
            </w:r>
          </w:p>
        </w:tc>
        <w:tc>
          <w:tcPr>
            <w:tcW w:w="350"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Cs/>
                <w:szCs w:val="24"/>
                <w:lang w:eastAsia="hr-HR"/>
              </w:rPr>
            </w:pPr>
            <w:r w:rsidRPr="00CD534E">
              <w:rPr>
                <w:rFonts w:asciiTheme="minorHAnsi" w:hAnsiTheme="minorHAnsi" w:cstheme="minorHAnsi"/>
                <w:bCs/>
                <w:szCs w:val="24"/>
                <w:lang w:eastAsia="hr-HR"/>
              </w:rPr>
              <w:t>kom</w:t>
            </w:r>
          </w:p>
        </w:tc>
        <w:tc>
          <w:tcPr>
            <w:tcW w:w="506"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Cs/>
                <w:szCs w:val="24"/>
                <w:lang w:eastAsia="hr-HR"/>
              </w:rPr>
            </w:pPr>
            <w:r w:rsidRPr="00CD534E">
              <w:rPr>
                <w:rFonts w:asciiTheme="minorHAnsi" w:hAnsiTheme="minorHAnsi" w:cstheme="minorHAnsi"/>
                <w:bCs/>
                <w:szCs w:val="24"/>
                <w:lang w:eastAsia="hr-HR"/>
              </w:rPr>
              <w:t>1</w:t>
            </w:r>
          </w:p>
        </w:tc>
        <w:tc>
          <w:tcPr>
            <w:tcW w:w="618"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1096" w:type="pct"/>
            <w:tcBorders>
              <w:top w:val="nil"/>
              <w:left w:val="nil"/>
              <w:bottom w:val="nil"/>
              <w:right w:val="double" w:sz="6" w:space="0" w:color="auto"/>
            </w:tcBorders>
            <w:shd w:val="clear" w:color="auto" w:fill="auto"/>
            <w:vAlign w:val="center"/>
            <w:hideMark/>
          </w:tcPr>
          <w:p w:rsidR="000245C6" w:rsidRPr="00CD534E" w:rsidRDefault="000245C6" w:rsidP="00DE1C80">
            <w:pPr>
              <w:jc w:val="right"/>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r>
      <w:tr w:rsidR="000245C6" w:rsidRPr="00CD534E" w:rsidTr="00C465B1">
        <w:trPr>
          <w:gridAfter w:val="1"/>
          <w:wAfter w:w="40" w:type="pct"/>
          <w:trHeight w:val="300"/>
        </w:trPr>
        <w:tc>
          <w:tcPr>
            <w:tcW w:w="331" w:type="pct"/>
            <w:tcBorders>
              <w:top w:val="nil"/>
              <w:left w:val="double" w:sz="6" w:space="0" w:color="auto"/>
              <w:bottom w:val="nil"/>
              <w:right w:val="nil"/>
            </w:tcBorders>
            <w:shd w:val="clear" w:color="auto" w:fill="auto"/>
            <w:noWrap/>
            <w:vAlign w:val="bottom"/>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1.6.</w:t>
            </w:r>
          </w:p>
        </w:tc>
        <w:tc>
          <w:tcPr>
            <w:tcW w:w="2060" w:type="pct"/>
            <w:gridSpan w:val="4"/>
            <w:tcBorders>
              <w:top w:val="nil"/>
              <w:left w:val="double" w:sz="6" w:space="0" w:color="auto"/>
              <w:bottom w:val="nil"/>
              <w:right w:val="single" w:sz="4" w:space="0" w:color="auto"/>
            </w:tcBorders>
            <w:shd w:val="clear" w:color="auto" w:fill="auto"/>
            <w:noWrap/>
            <w:vAlign w:val="center"/>
            <w:hideMark/>
          </w:tcPr>
          <w:p w:rsidR="000245C6" w:rsidRPr="00CD534E" w:rsidRDefault="000245C6" w:rsidP="00DE1C80">
            <w:pPr>
              <w:rPr>
                <w:rFonts w:asciiTheme="minorHAnsi" w:hAnsiTheme="minorHAnsi" w:cstheme="minorHAnsi"/>
                <w:b/>
                <w:bCs/>
                <w:szCs w:val="24"/>
                <w:lang w:eastAsia="hr-HR"/>
              </w:rPr>
            </w:pPr>
            <w:r w:rsidRPr="00CD534E">
              <w:rPr>
                <w:rFonts w:asciiTheme="minorHAnsi" w:hAnsiTheme="minorHAnsi" w:cstheme="minorHAnsi"/>
                <w:b/>
                <w:bCs/>
                <w:szCs w:val="24"/>
                <w:lang w:eastAsia="hr-HR"/>
              </w:rPr>
              <w:t xml:space="preserve"> </w:t>
            </w:r>
          </w:p>
          <w:p w:rsidR="000245C6" w:rsidRPr="00CD534E" w:rsidRDefault="000245C6" w:rsidP="00DE1C80">
            <w:pPr>
              <w:rPr>
                <w:rFonts w:asciiTheme="minorHAnsi" w:hAnsiTheme="minorHAnsi" w:cstheme="minorHAnsi"/>
                <w:b/>
                <w:bCs/>
                <w:szCs w:val="24"/>
                <w:lang w:eastAsia="hr-HR"/>
              </w:rPr>
            </w:pPr>
            <w:r w:rsidRPr="00CD534E">
              <w:rPr>
                <w:rFonts w:asciiTheme="minorHAnsi" w:hAnsiTheme="minorHAnsi" w:cstheme="minorHAnsi"/>
                <w:b/>
                <w:bCs/>
                <w:szCs w:val="24"/>
                <w:lang w:eastAsia="hr-HR"/>
              </w:rPr>
              <w:t>Izrada sokla uz zidove</w:t>
            </w:r>
          </w:p>
        </w:tc>
        <w:tc>
          <w:tcPr>
            <w:tcW w:w="350"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506"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618" w:type="pct"/>
            <w:tcBorders>
              <w:top w:val="nil"/>
              <w:left w:val="nil"/>
              <w:bottom w:val="nil"/>
              <w:right w:val="single" w:sz="4" w:space="0" w:color="auto"/>
            </w:tcBorders>
            <w:shd w:val="clear" w:color="auto" w:fill="auto"/>
            <w:noWrap/>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1096" w:type="pct"/>
            <w:tcBorders>
              <w:top w:val="nil"/>
              <w:left w:val="nil"/>
              <w:bottom w:val="nil"/>
              <w:right w:val="double" w:sz="6" w:space="0" w:color="auto"/>
            </w:tcBorders>
            <w:shd w:val="clear" w:color="auto" w:fill="auto"/>
            <w:vAlign w:val="center"/>
            <w:hideMark/>
          </w:tcPr>
          <w:p w:rsidR="000245C6" w:rsidRPr="00CD534E" w:rsidRDefault="000245C6" w:rsidP="00DE1C80">
            <w:pPr>
              <w:jc w:val="right"/>
              <w:rPr>
                <w:rFonts w:asciiTheme="minorHAnsi" w:hAnsiTheme="minorHAnsi" w:cstheme="minorHAnsi"/>
                <w:szCs w:val="24"/>
                <w:lang w:eastAsia="hr-HR"/>
              </w:rPr>
            </w:pPr>
            <w:r w:rsidRPr="00CD534E">
              <w:rPr>
                <w:rFonts w:asciiTheme="minorHAnsi" w:hAnsiTheme="minorHAnsi" w:cstheme="minorHAnsi"/>
                <w:szCs w:val="24"/>
                <w:lang w:eastAsia="hr-HR"/>
              </w:rPr>
              <w:t> </w:t>
            </w:r>
          </w:p>
        </w:tc>
      </w:tr>
      <w:tr w:rsidR="000245C6" w:rsidRPr="00CD534E" w:rsidTr="00C465B1">
        <w:trPr>
          <w:gridAfter w:val="1"/>
          <w:wAfter w:w="40" w:type="pct"/>
          <w:trHeight w:val="300"/>
        </w:trPr>
        <w:tc>
          <w:tcPr>
            <w:tcW w:w="331" w:type="pct"/>
            <w:tcBorders>
              <w:top w:val="nil"/>
              <w:left w:val="double" w:sz="6" w:space="0" w:color="auto"/>
              <w:bottom w:val="nil"/>
              <w:right w:val="nil"/>
            </w:tcBorders>
            <w:shd w:val="clear" w:color="auto" w:fill="auto"/>
            <w:noWrap/>
            <w:vAlign w:val="bottom"/>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2060" w:type="pct"/>
            <w:gridSpan w:val="4"/>
            <w:tcBorders>
              <w:top w:val="nil"/>
              <w:left w:val="double" w:sz="6" w:space="0" w:color="auto"/>
              <w:bottom w:val="nil"/>
              <w:right w:val="single" w:sz="4" w:space="0" w:color="auto"/>
            </w:tcBorders>
            <w:shd w:val="clear" w:color="auto" w:fill="auto"/>
            <w:vAlign w:val="center"/>
            <w:hideMark/>
          </w:tcPr>
          <w:p w:rsidR="000245C6" w:rsidRPr="00CD534E" w:rsidRDefault="000245C6" w:rsidP="00DE1C80">
            <w:pPr>
              <w:rPr>
                <w:rFonts w:asciiTheme="minorHAnsi" w:hAnsiTheme="minorHAnsi" w:cstheme="minorHAnsi"/>
                <w:szCs w:val="24"/>
                <w:lang w:eastAsia="hr-HR"/>
              </w:rPr>
            </w:pPr>
            <w:r w:rsidRPr="00CD534E">
              <w:rPr>
                <w:rFonts w:asciiTheme="minorHAnsi" w:hAnsiTheme="minorHAnsi" w:cstheme="minorHAnsi"/>
                <w:szCs w:val="24"/>
                <w:lang w:eastAsia="hr-HR"/>
              </w:rPr>
              <w:t xml:space="preserve"> - čišćenje vertikale zida d=10cm brušenjem</w:t>
            </w:r>
          </w:p>
        </w:tc>
        <w:tc>
          <w:tcPr>
            <w:tcW w:w="350"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506"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618"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1096" w:type="pct"/>
            <w:tcBorders>
              <w:top w:val="nil"/>
              <w:left w:val="nil"/>
              <w:bottom w:val="nil"/>
              <w:right w:val="double" w:sz="6" w:space="0" w:color="auto"/>
            </w:tcBorders>
            <w:shd w:val="clear" w:color="auto" w:fill="auto"/>
            <w:vAlign w:val="center"/>
            <w:hideMark/>
          </w:tcPr>
          <w:p w:rsidR="000245C6" w:rsidRPr="00CD534E" w:rsidRDefault="000245C6" w:rsidP="00DE1C80">
            <w:pPr>
              <w:jc w:val="right"/>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r>
      <w:tr w:rsidR="000245C6" w:rsidRPr="00CD534E" w:rsidTr="00C465B1">
        <w:trPr>
          <w:gridAfter w:val="1"/>
          <w:wAfter w:w="40" w:type="pct"/>
          <w:trHeight w:val="300"/>
        </w:trPr>
        <w:tc>
          <w:tcPr>
            <w:tcW w:w="331" w:type="pct"/>
            <w:tcBorders>
              <w:top w:val="nil"/>
              <w:left w:val="double" w:sz="6" w:space="0" w:color="auto"/>
              <w:bottom w:val="nil"/>
              <w:right w:val="nil"/>
            </w:tcBorders>
            <w:shd w:val="clear" w:color="auto" w:fill="auto"/>
            <w:noWrap/>
            <w:vAlign w:val="bottom"/>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2060" w:type="pct"/>
            <w:gridSpan w:val="4"/>
            <w:tcBorders>
              <w:top w:val="nil"/>
              <w:left w:val="double" w:sz="6" w:space="0" w:color="auto"/>
              <w:bottom w:val="nil"/>
              <w:right w:val="single" w:sz="4" w:space="0" w:color="auto"/>
            </w:tcBorders>
            <w:shd w:val="clear" w:color="auto" w:fill="auto"/>
            <w:noWrap/>
            <w:vAlign w:val="center"/>
            <w:hideMark/>
          </w:tcPr>
          <w:p w:rsidR="000245C6" w:rsidRPr="00CD534E" w:rsidRDefault="000245C6" w:rsidP="00DE1C80">
            <w:pPr>
              <w:rPr>
                <w:rFonts w:asciiTheme="minorHAnsi" w:hAnsiTheme="minorHAnsi" w:cstheme="minorHAnsi"/>
                <w:szCs w:val="24"/>
                <w:lang w:eastAsia="hr-HR"/>
              </w:rPr>
            </w:pPr>
            <w:r w:rsidRPr="00CD534E">
              <w:rPr>
                <w:rFonts w:asciiTheme="minorHAnsi" w:hAnsiTheme="minorHAnsi" w:cstheme="minorHAnsi"/>
                <w:szCs w:val="24"/>
                <w:lang w:eastAsia="hr-HR"/>
              </w:rPr>
              <w:t xml:space="preserve"> - nanošenje prednamaza za bolju prionjivost betona i sokla</w:t>
            </w:r>
          </w:p>
        </w:tc>
        <w:tc>
          <w:tcPr>
            <w:tcW w:w="350"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506"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618"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1096" w:type="pct"/>
            <w:tcBorders>
              <w:top w:val="nil"/>
              <w:left w:val="nil"/>
              <w:bottom w:val="nil"/>
              <w:right w:val="double" w:sz="6" w:space="0" w:color="auto"/>
            </w:tcBorders>
            <w:shd w:val="clear" w:color="auto" w:fill="auto"/>
            <w:vAlign w:val="center"/>
            <w:hideMark/>
          </w:tcPr>
          <w:p w:rsidR="000245C6" w:rsidRPr="00CD534E" w:rsidRDefault="000245C6" w:rsidP="00DE1C80">
            <w:pPr>
              <w:jc w:val="right"/>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r>
      <w:tr w:rsidR="000245C6" w:rsidRPr="00CD534E" w:rsidTr="00C465B1">
        <w:trPr>
          <w:gridAfter w:val="1"/>
          <w:wAfter w:w="40" w:type="pct"/>
          <w:trHeight w:val="300"/>
        </w:trPr>
        <w:tc>
          <w:tcPr>
            <w:tcW w:w="331" w:type="pct"/>
            <w:tcBorders>
              <w:top w:val="nil"/>
              <w:left w:val="double" w:sz="6" w:space="0" w:color="auto"/>
              <w:bottom w:val="nil"/>
              <w:right w:val="double" w:sz="6" w:space="0" w:color="auto"/>
            </w:tcBorders>
            <w:shd w:val="clear" w:color="auto" w:fill="auto"/>
            <w:noWrap/>
            <w:vAlign w:val="bottom"/>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2060" w:type="pct"/>
            <w:gridSpan w:val="4"/>
            <w:tcBorders>
              <w:top w:val="nil"/>
              <w:left w:val="nil"/>
              <w:bottom w:val="nil"/>
              <w:right w:val="single" w:sz="4" w:space="0" w:color="auto"/>
            </w:tcBorders>
            <w:shd w:val="clear" w:color="auto" w:fill="auto"/>
            <w:noWrap/>
            <w:vAlign w:val="center"/>
            <w:hideMark/>
          </w:tcPr>
          <w:p w:rsidR="000245C6" w:rsidRPr="00CD534E" w:rsidRDefault="000245C6" w:rsidP="00DE1C80">
            <w:pPr>
              <w:rPr>
                <w:rFonts w:asciiTheme="minorHAnsi" w:hAnsiTheme="minorHAnsi" w:cstheme="minorHAnsi"/>
                <w:szCs w:val="24"/>
                <w:lang w:eastAsia="hr-HR"/>
              </w:rPr>
            </w:pPr>
            <w:r w:rsidRPr="00CD534E">
              <w:rPr>
                <w:rFonts w:asciiTheme="minorHAnsi" w:hAnsiTheme="minorHAnsi" w:cstheme="minorHAnsi"/>
                <w:szCs w:val="24"/>
                <w:lang w:eastAsia="hr-HR"/>
              </w:rPr>
              <w:t xml:space="preserve"> - izrada sokla uz zidove od mješavine epoksidnog morta     60/25 mm</w:t>
            </w:r>
          </w:p>
        </w:tc>
        <w:tc>
          <w:tcPr>
            <w:tcW w:w="350"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506"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618"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1096" w:type="pct"/>
            <w:tcBorders>
              <w:top w:val="nil"/>
              <w:left w:val="nil"/>
              <w:bottom w:val="nil"/>
              <w:right w:val="double" w:sz="6" w:space="0" w:color="auto"/>
            </w:tcBorders>
            <w:shd w:val="clear" w:color="auto" w:fill="auto"/>
            <w:vAlign w:val="center"/>
            <w:hideMark/>
          </w:tcPr>
          <w:p w:rsidR="000245C6" w:rsidRPr="00CD534E" w:rsidRDefault="000245C6" w:rsidP="00DE1C80">
            <w:pPr>
              <w:jc w:val="right"/>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r>
      <w:tr w:rsidR="000245C6" w:rsidRPr="00CD534E" w:rsidTr="00C465B1">
        <w:trPr>
          <w:gridAfter w:val="1"/>
          <w:wAfter w:w="40" w:type="pct"/>
          <w:trHeight w:val="300"/>
        </w:trPr>
        <w:tc>
          <w:tcPr>
            <w:tcW w:w="331" w:type="pct"/>
            <w:tcBorders>
              <w:top w:val="nil"/>
              <w:left w:val="double" w:sz="6" w:space="0" w:color="auto"/>
              <w:bottom w:val="nil"/>
              <w:right w:val="double" w:sz="6" w:space="0" w:color="auto"/>
            </w:tcBorders>
            <w:shd w:val="clear" w:color="auto" w:fill="auto"/>
            <w:noWrap/>
            <w:vAlign w:val="bottom"/>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2060" w:type="pct"/>
            <w:gridSpan w:val="4"/>
            <w:tcBorders>
              <w:top w:val="nil"/>
              <w:left w:val="nil"/>
              <w:bottom w:val="nil"/>
              <w:right w:val="single" w:sz="4" w:space="0" w:color="auto"/>
            </w:tcBorders>
            <w:shd w:val="clear" w:color="auto" w:fill="auto"/>
            <w:noWrap/>
            <w:vAlign w:val="center"/>
            <w:hideMark/>
          </w:tcPr>
          <w:p w:rsidR="000245C6" w:rsidRPr="00CD534E" w:rsidRDefault="000245C6" w:rsidP="00DE1C80">
            <w:pPr>
              <w:rPr>
                <w:rFonts w:asciiTheme="minorHAnsi" w:hAnsiTheme="minorHAnsi" w:cstheme="minorHAnsi"/>
                <w:szCs w:val="24"/>
                <w:lang w:eastAsia="hr-HR"/>
              </w:rPr>
            </w:pPr>
            <w:r w:rsidRPr="00CD534E">
              <w:rPr>
                <w:rFonts w:asciiTheme="minorHAnsi" w:hAnsiTheme="minorHAnsi" w:cstheme="minorHAnsi"/>
                <w:szCs w:val="24"/>
                <w:lang w:eastAsia="hr-HR"/>
              </w:rPr>
              <w:t xml:space="preserve"> - izrada temeljnog i završnog sloja epoksidne presvlake sokla</w:t>
            </w:r>
          </w:p>
        </w:tc>
        <w:tc>
          <w:tcPr>
            <w:tcW w:w="350"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506"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618"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1096" w:type="pct"/>
            <w:tcBorders>
              <w:top w:val="nil"/>
              <w:left w:val="nil"/>
              <w:bottom w:val="nil"/>
              <w:right w:val="double" w:sz="6" w:space="0" w:color="auto"/>
            </w:tcBorders>
            <w:shd w:val="clear" w:color="auto" w:fill="auto"/>
            <w:vAlign w:val="center"/>
            <w:hideMark/>
          </w:tcPr>
          <w:p w:rsidR="000245C6" w:rsidRPr="00CD534E" w:rsidRDefault="000245C6" w:rsidP="00DE1C80">
            <w:pPr>
              <w:jc w:val="right"/>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r>
      <w:tr w:rsidR="000245C6" w:rsidRPr="00CD534E" w:rsidTr="00C465B1">
        <w:trPr>
          <w:gridAfter w:val="1"/>
          <w:wAfter w:w="40" w:type="pct"/>
          <w:trHeight w:val="300"/>
        </w:trPr>
        <w:tc>
          <w:tcPr>
            <w:tcW w:w="331" w:type="pct"/>
            <w:tcBorders>
              <w:top w:val="nil"/>
              <w:left w:val="double" w:sz="6" w:space="0" w:color="auto"/>
              <w:bottom w:val="single" w:sz="4" w:space="0" w:color="auto"/>
              <w:right w:val="double" w:sz="6" w:space="0" w:color="auto"/>
            </w:tcBorders>
            <w:shd w:val="clear" w:color="auto" w:fill="auto"/>
            <w:noWrap/>
            <w:vAlign w:val="bottom"/>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2060" w:type="pct"/>
            <w:gridSpan w:val="4"/>
            <w:tcBorders>
              <w:top w:val="nil"/>
              <w:left w:val="nil"/>
              <w:bottom w:val="single" w:sz="4" w:space="0" w:color="auto"/>
              <w:right w:val="single" w:sz="4" w:space="0" w:color="auto"/>
            </w:tcBorders>
            <w:shd w:val="clear" w:color="auto" w:fill="auto"/>
            <w:noWrap/>
            <w:vAlign w:val="center"/>
            <w:hideMark/>
          </w:tcPr>
          <w:p w:rsidR="000245C6" w:rsidRPr="00CD534E" w:rsidRDefault="000245C6" w:rsidP="00DE1C80">
            <w:pPr>
              <w:rPr>
                <w:rFonts w:asciiTheme="minorHAnsi" w:hAnsiTheme="minorHAnsi" w:cstheme="minorHAnsi"/>
                <w:szCs w:val="24"/>
                <w:lang w:eastAsia="hr-HR"/>
              </w:rPr>
            </w:pPr>
            <w:r w:rsidRPr="00CD534E">
              <w:rPr>
                <w:rFonts w:asciiTheme="minorHAnsi" w:hAnsiTheme="minorHAnsi" w:cstheme="minorHAnsi"/>
                <w:szCs w:val="24"/>
                <w:lang w:eastAsia="hr-HR"/>
              </w:rPr>
              <w:t xml:space="preserve"> Obračun po m´ sokla</w:t>
            </w:r>
          </w:p>
        </w:tc>
        <w:tc>
          <w:tcPr>
            <w:tcW w:w="350" w:type="pct"/>
            <w:tcBorders>
              <w:top w:val="nil"/>
              <w:left w:val="nil"/>
              <w:bottom w:val="single" w:sz="4" w:space="0" w:color="auto"/>
              <w:right w:val="single" w:sz="4" w:space="0" w:color="auto"/>
            </w:tcBorders>
            <w:shd w:val="clear" w:color="auto" w:fill="auto"/>
            <w:noWrap/>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m'</w:t>
            </w:r>
          </w:p>
        </w:tc>
        <w:tc>
          <w:tcPr>
            <w:tcW w:w="506" w:type="pct"/>
            <w:tcBorders>
              <w:top w:val="nil"/>
              <w:left w:val="nil"/>
              <w:bottom w:val="single" w:sz="4" w:space="0" w:color="auto"/>
              <w:right w:val="single" w:sz="4" w:space="0" w:color="auto"/>
            </w:tcBorders>
            <w:shd w:val="clear" w:color="auto" w:fill="auto"/>
            <w:noWrap/>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180</w:t>
            </w:r>
          </w:p>
        </w:tc>
        <w:tc>
          <w:tcPr>
            <w:tcW w:w="618" w:type="pct"/>
            <w:tcBorders>
              <w:top w:val="nil"/>
              <w:left w:val="nil"/>
              <w:bottom w:val="single" w:sz="4" w:space="0" w:color="auto"/>
              <w:right w:val="single" w:sz="4" w:space="0" w:color="auto"/>
            </w:tcBorders>
            <w:shd w:val="clear" w:color="auto" w:fill="auto"/>
            <w:noWrap/>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1096" w:type="pct"/>
            <w:tcBorders>
              <w:top w:val="nil"/>
              <w:left w:val="nil"/>
              <w:bottom w:val="single" w:sz="4" w:space="0" w:color="auto"/>
              <w:right w:val="double" w:sz="6" w:space="0" w:color="auto"/>
            </w:tcBorders>
            <w:shd w:val="clear" w:color="auto" w:fill="auto"/>
            <w:vAlign w:val="center"/>
            <w:hideMark/>
          </w:tcPr>
          <w:p w:rsidR="000245C6" w:rsidRPr="00CD534E" w:rsidRDefault="000245C6" w:rsidP="00DE1C80">
            <w:pPr>
              <w:jc w:val="right"/>
              <w:rPr>
                <w:rFonts w:asciiTheme="minorHAnsi" w:hAnsiTheme="minorHAnsi" w:cstheme="minorHAnsi"/>
                <w:szCs w:val="24"/>
                <w:lang w:eastAsia="hr-HR"/>
              </w:rPr>
            </w:pPr>
            <w:r w:rsidRPr="00CD534E">
              <w:rPr>
                <w:rFonts w:asciiTheme="minorHAnsi" w:hAnsiTheme="minorHAnsi" w:cstheme="minorHAnsi"/>
                <w:szCs w:val="24"/>
                <w:lang w:eastAsia="hr-HR"/>
              </w:rPr>
              <w:t> </w:t>
            </w:r>
          </w:p>
        </w:tc>
      </w:tr>
      <w:tr w:rsidR="00C465B1" w:rsidRPr="00CD534E" w:rsidTr="00C465B1">
        <w:trPr>
          <w:gridAfter w:val="1"/>
          <w:wAfter w:w="40" w:type="pct"/>
          <w:trHeight w:val="330"/>
        </w:trPr>
        <w:tc>
          <w:tcPr>
            <w:tcW w:w="33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65B1" w:rsidRPr="00CD534E" w:rsidRDefault="00C465B1"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lastRenderedPageBreak/>
              <w:t> </w:t>
            </w:r>
          </w:p>
        </w:tc>
        <w:tc>
          <w:tcPr>
            <w:tcW w:w="206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65B1" w:rsidRPr="00CD534E" w:rsidRDefault="00C465B1" w:rsidP="000245C6">
            <w:pPr>
              <w:pStyle w:val="ListParagraph"/>
              <w:spacing w:before="0" w:after="0"/>
              <w:ind w:left="420"/>
              <w:contextualSpacing/>
              <w:jc w:val="left"/>
              <w:rPr>
                <w:rFonts w:asciiTheme="minorHAnsi" w:hAnsiTheme="minorHAnsi" w:cstheme="minorHAnsi"/>
                <w:szCs w:val="24"/>
                <w:lang w:eastAsia="hr-HR"/>
              </w:rPr>
            </w:pPr>
          </w:p>
          <w:p w:rsidR="00C465B1" w:rsidRPr="00CD534E" w:rsidRDefault="00C465B1" w:rsidP="000245C6">
            <w:pPr>
              <w:pStyle w:val="ListParagraph"/>
              <w:numPr>
                <w:ilvl w:val="6"/>
                <w:numId w:val="5"/>
              </w:numPr>
              <w:spacing w:before="0" w:after="0"/>
              <w:contextualSpacing/>
              <w:jc w:val="left"/>
              <w:rPr>
                <w:rFonts w:asciiTheme="minorHAnsi" w:hAnsiTheme="minorHAnsi" w:cstheme="minorHAnsi"/>
                <w:szCs w:val="24"/>
                <w:lang w:eastAsia="hr-HR"/>
              </w:rPr>
            </w:pPr>
            <w:r w:rsidRPr="00CD534E">
              <w:rPr>
                <w:rFonts w:asciiTheme="minorHAnsi" w:hAnsiTheme="minorHAnsi" w:cstheme="minorHAnsi"/>
                <w:szCs w:val="24"/>
                <w:lang w:eastAsia="hr-HR"/>
              </w:rPr>
              <w:t>PRIPREMNI RADOVI UKUPNO:</w:t>
            </w:r>
          </w:p>
          <w:p w:rsidR="00C465B1" w:rsidRPr="00CD534E" w:rsidRDefault="00C465B1" w:rsidP="000245C6">
            <w:pPr>
              <w:pStyle w:val="ListParagraph"/>
              <w:spacing w:before="0" w:after="0"/>
              <w:ind w:left="420"/>
              <w:contextualSpacing/>
              <w:jc w:val="left"/>
              <w:rPr>
                <w:rFonts w:asciiTheme="minorHAnsi" w:hAnsiTheme="minorHAnsi" w:cstheme="minorHAnsi"/>
                <w:szCs w:val="24"/>
                <w:lang w:eastAsia="hr-HR"/>
              </w:rPr>
            </w:pPr>
          </w:p>
          <w:p w:rsidR="00C465B1" w:rsidRPr="00CD534E" w:rsidRDefault="00C465B1" w:rsidP="000245C6">
            <w:pPr>
              <w:pStyle w:val="ListParagraph"/>
              <w:spacing w:before="0" w:after="0"/>
              <w:ind w:left="420"/>
              <w:contextualSpacing/>
              <w:jc w:val="left"/>
              <w:rPr>
                <w:rFonts w:asciiTheme="minorHAnsi" w:hAnsiTheme="minorHAnsi" w:cstheme="minorHAnsi"/>
                <w:szCs w:val="24"/>
                <w:lang w:eastAsia="hr-HR"/>
              </w:rPr>
            </w:pPr>
          </w:p>
        </w:tc>
        <w:tc>
          <w:tcPr>
            <w:tcW w:w="257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65B1" w:rsidRPr="00CD534E" w:rsidRDefault="00C465B1"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p w:rsidR="00C465B1" w:rsidRPr="00CD534E" w:rsidRDefault="00C465B1"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p w:rsidR="00C465B1" w:rsidRPr="00CD534E" w:rsidRDefault="00C465B1" w:rsidP="00DE1C80">
            <w:pPr>
              <w:jc w:val="right"/>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r>
      <w:tr w:rsidR="000245C6" w:rsidRPr="00CD534E" w:rsidTr="00C465B1">
        <w:trPr>
          <w:gridAfter w:val="1"/>
          <w:wAfter w:w="40" w:type="pct"/>
          <w:trHeight w:val="330"/>
        </w:trPr>
        <w:tc>
          <w:tcPr>
            <w:tcW w:w="331" w:type="pct"/>
            <w:tcBorders>
              <w:top w:val="single" w:sz="4" w:space="0" w:color="auto"/>
              <w:left w:val="nil"/>
              <w:bottom w:val="nil"/>
              <w:right w:val="nil"/>
            </w:tcBorders>
            <w:shd w:val="clear" w:color="auto" w:fill="auto"/>
            <w:noWrap/>
            <w:vAlign w:val="bottom"/>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2060" w:type="pct"/>
            <w:gridSpan w:val="4"/>
            <w:tcBorders>
              <w:top w:val="single" w:sz="4" w:space="0" w:color="auto"/>
              <w:left w:val="nil"/>
              <w:bottom w:val="double" w:sz="6" w:space="0" w:color="auto"/>
              <w:right w:val="nil"/>
            </w:tcBorders>
            <w:shd w:val="clear" w:color="auto" w:fill="auto"/>
            <w:noWrap/>
            <w:vAlign w:val="center"/>
            <w:hideMark/>
          </w:tcPr>
          <w:p w:rsidR="000245C6" w:rsidRPr="00CD534E" w:rsidRDefault="000245C6" w:rsidP="00DE1C80">
            <w:pP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350" w:type="pct"/>
            <w:tcBorders>
              <w:top w:val="single" w:sz="4" w:space="0" w:color="auto"/>
              <w:left w:val="nil"/>
              <w:bottom w:val="double" w:sz="6" w:space="0" w:color="auto"/>
              <w:right w:val="nil"/>
            </w:tcBorders>
            <w:shd w:val="clear" w:color="auto" w:fill="auto"/>
            <w:noWrap/>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506" w:type="pct"/>
            <w:tcBorders>
              <w:top w:val="single" w:sz="4" w:space="0" w:color="auto"/>
              <w:left w:val="nil"/>
              <w:bottom w:val="double" w:sz="6" w:space="0" w:color="auto"/>
              <w:right w:val="nil"/>
            </w:tcBorders>
            <w:shd w:val="clear" w:color="auto" w:fill="auto"/>
            <w:noWrap/>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618" w:type="pct"/>
            <w:tcBorders>
              <w:top w:val="single" w:sz="4" w:space="0" w:color="auto"/>
              <w:left w:val="nil"/>
              <w:bottom w:val="double" w:sz="6" w:space="0" w:color="auto"/>
              <w:right w:val="nil"/>
            </w:tcBorders>
            <w:shd w:val="clear" w:color="auto" w:fill="auto"/>
            <w:noWrap/>
            <w:vAlign w:val="center"/>
            <w:hideMark/>
          </w:tcPr>
          <w:p w:rsidR="000245C6" w:rsidRPr="00CD534E" w:rsidRDefault="000245C6" w:rsidP="00DE1C80">
            <w:pPr>
              <w:jc w:val="right"/>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1096" w:type="pct"/>
            <w:tcBorders>
              <w:top w:val="single" w:sz="4" w:space="0" w:color="auto"/>
              <w:left w:val="nil"/>
              <w:bottom w:val="double" w:sz="6" w:space="0" w:color="auto"/>
              <w:right w:val="nil"/>
            </w:tcBorders>
            <w:shd w:val="clear" w:color="auto" w:fill="auto"/>
            <w:vAlign w:val="center"/>
            <w:hideMark/>
          </w:tcPr>
          <w:p w:rsidR="000245C6" w:rsidRPr="00CD534E" w:rsidRDefault="000245C6" w:rsidP="00DE1C80">
            <w:pPr>
              <w:jc w:val="right"/>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r>
      <w:tr w:rsidR="000245C6" w:rsidRPr="00CD534E" w:rsidTr="00C465B1">
        <w:trPr>
          <w:gridAfter w:val="1"/>
          <w:wAfter w:w="40" w:type="pct"/>
          <w:trHeight w:val="360"/>
        </w:trPr>
        <w:tc>
          <w:tcPr>
            <w:tcW w:w="331" w:type="pct"/>
            <w:tcBorders>
              <w:top w:val="double" w:sz="6" w:space="0" w:color="auto"/>
              <w:left w:val="double" w:sz="6" w:space="0" w:color="auto"/>
              <w:bottom w:val="single" w:sz="4" w:space="0" w:color="auto"/>
              <w:right w:val="double" w:sz="6" w:space="0" w:color="auto"/>
            </w:tcBorders>
            <w:shd w:val="clear" w:color="auto" w:fill="auto"/>
            <w:noWrap/>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2.</w:t>
            </w:r>
          </w:p>
        </w:tc>
        <w:tc>
          <w:tcPr>
            <w:tcW w:w="2060" w:type="pct"/>
            <w:gridSpan w:val="4"/>
            <w:tcBorders>
              <w:top w:val="double" w:sz="6" w:space="0" w:color="auto"/>
              <w:left w:val="nil"/>
              <w:bottom w:val="single" w:sz="4" w:space="0" w:color="auto"/>
            </w:tcBorders>
            <w:shd w:val="clear" w:color="auto" w:fill="auto"/>
            <w:noWrap/>
            <w:vAlign w:val="center"/>
            <w:hideMark/>
          </w:tcPr>
          <w:p w:rsidR="000245C6" w:rsidRPr="00CD534E" w:rsidRDefault="000245C6" w:rsidP="00DE1C80">
            <w:pPr>
              <w:rPr>
                <w:rFonts w:asciiTheme="minorHAnsi" w:hAnsiTheme="minorHAnsi" w:cstheme="minorHAnsi"/>
                <w:b/>
                <w:bCs/>
                <w:szCs w:val="24"/>
                <w:lang w:eastAsia="hr-HR"/>
              </w:rPr>
            </w:pPr>
            <w:r w:rsidRPr="00CD534E">
              <w:rPr>
                <w:rFonts w:asciiTheme="minorHAnsi" w:hAnsiTheme="minorHAnsi" w:cstheme="minorHAnsi"/>
                <w:b/>
                <w:bCs/>
                <w:szCs w:val="24"/>
                <w:lang w:eastAsia="hr-HR"/>
              </w:rPr>
              <w:t>IZRADA ZAŠTITNE EPOKSIDNE PRESVLAKE</w:t>
            </w:r>
          </w:p>
        </w:tc>
        <w:tc>
          <w:tcPr>
            <w:tcW w:w="350" w:type="pct"/>
            <w:tcBorders>
              <w:top w:val="double" w:sz="6" w:space="0" w:color="auto"/>
              <w:bottom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506" w:type="pct"/>
            <w:tcBorders>
              <w:top w:val="double" w:sz="6" w:space="0" w:color="auto"/>
              <w:bottom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618" w:type="pct"/>
            <w:tcBorders>
              <w:top w:val="double" w:sz="6" w:space="0" w:color="auto"/>
              <w:bottom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1096" w:type="pct"/>
            <w:tcBorders>
              <w:top w:val="double" w:sz="6" w:space="0" w:color="auto"/>
              <w:bottom w:val="single" w:sz="4" w:space="0" w:color="auto"/>
              <w:right w:val="double" w:sz="6"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r>
      <w:tr w:rsidR="000245C6" w:rsidRPr="00CD534E" w:rsidTr="00C465B1">
        <w:trPr>
          <w:gridAfter w:val="1"/>
          <w:wAfter w:w="40" w:type="pct"/>
          <w:trHeight w:val="330"/>
        </w:trPr>
        <w:tc>
          <w:tcPr>
            <w:tcW w:w="331" w:type="pct"/>
            <w:tcBorders>
              <w:top w:val="nil"/>
              <w:left w:val="double" w:sz="6" w:space="0" w:color="auto"/>
              <w:bottom w:val="nil"/>
              <w:right w:val="double" w:sz="6" w:space="0" w:color="auto"/>
            </w:tcBorders>
            <w:shd w:val="clear" w:color="auto" w:fill="auto"/>
            <w:noWrap/>
            <w:vAlign w:val="bottom"/>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2.1.</w:t>
            </w:r>
          </w:p>
        </w:tc>
        <w:tc>
          <w:tcPr>
            <w:tcW w:w="2060" w:type="pct"/>
            <w:gridSpan w:val="4"/>
            <w:tcBorders>
              <w:top w:val="nil"/>
              <w:left w:val="nil"/>
              <w:bottom w:val="nil"/>
              <w:right w:val="single" w:sz="4" w:space="0" w:color="auto"/>
            </w:tcBorders>
            <w:shd w:val="clear" w:color="auto" w:fill="auto"/>
            <w:noWrap/>
            <w:vAlign w:val="center"/>
            <w:hideMark/>
          </w:tcPr>
          <w:p w:rsidR="000245C6" w:rsidRPr="00CD534E" w:rsidRDefault="000245C6" w:rsidP="00DE1C80">
            <w:pPr>
              <w:rPr>
                <w:rFonts w:asciiTheme="minorHAnsi" w:hAnsiTheme="minorHAnsi" w:cstheme="minorHAnsi"/>
                <w:b/>
                <w:bCs/>
                <w:szCs w:val="24"/>
                <w:lang w:eastAsia="hr-HR"/>
              </w:rPr>
            </w:pPr>
            <w:r w:rsidRPr="00CD534E">
              <w:rPr>
                <w:rFonts w:asciiTheme="minorHAnsi" w:hAnsiTheme="minorHAnsi" w:cstheme="minorHAnsi"/>
                <w:b/>
                <w:bCs/>
                <w:szCs w:val="24"/>
                <w:lang w:eastAsia="hr-HR"/>
              </w:rPr>
              <w:t xml:space="preserve"> Izrada temeljnog sloja presvlake 500g/m²</w:t>
            </w:r>
          </w:p>
        </w:tc>
        <w:tc>
          <w:tcPr>
            <w:tcW w:w="350"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506" w:type="pct"/>
            <w:tcBorders>
              <w:top w:val="nil"/>
              <w:left w:val="nil"/>
              <w:bottom w:val="nil"/>
              <w:right w:val="nil"/>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p>
        </w:tc>
        <w:tc>
          <w:tcPr>
            <w:tcW w:w="618" w:type="pct"/>
            <w:tcBorders>
              <w:top w:val="nil"/>
              <w:left w:val="single" w:sz="4" w:space="0" w:color="auto"/>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1096" w:type="pct"/>
            <w:tcBorders>
              <w:top w:val="nil"/>
              <w:left w:val="nil"/>
              <w:bottom w:val="nil"/>
              <w:right w:val="double" w:sz="6"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r>
      <w:tr w:rsidR="000245C6" w:rsidRPr="00CD534E" w:rsidTr="00C465B1">
        <w:trPr>
          <w:gridAfter w:val="1"/>
          <w:wAfter w:w="40" w:type="pct"/>
          <w:trHeight w:val="330"/>
        </w:trPr>
        <w:tc>
          <w:tcPr>
            <w:tcW w:w="331" w:type="pct"/>
            <w:tcBorders>
              <w:top w:val="nil"/>
              <w:left w:val="double" w:sz="6" w:space="0" w:color="auto"/>
              <w:bottom w:val="nil"/>
              <w:right w:val="double" w:sz="6" w:space="0" w:color="auto"/>
            </w:tcBorders>
            <w:shd w:val="clear" w:color="auto" w:fill="auto"/>
            <w:noWrap/>
            <w:vAlign w:val="bottom"/>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2060" w:type="pct"/>
            <w:gridSpan w:val="4"/>
            <w:tcBorders>
              <w:top w:val="nil"/>
              <w:left w:val="nil"/>
              <w:bottom w:val="nil"/>
              <w:right w:val="single" w:sz="4" w:space="0" w:color="auto"/>
            </w:tcBorders>
            <w:shd w:val="clear" w:color="auto" w:fill="auto"/>
            <w:noWrap/>
            <w:vAlign w:val="center"/>
            <w:hideMark/>
          </w:tcPr>
          <w:p w:rsidR="000245C6" w:rsidRPr="00CD534E" w:rsidRDefault="000245C6" w:rsidP="00DE1C80">
            <w:pPr>
              <w:rPr>
                <w:rFonts w:asciiTheme="minorHAnsi" w:hAnsiTheme="minorHAnsi" w:cstheme="minorHAnsi"/>
                <w:szCs w:val="24"/>
                <w:lang w:eastAsia="hr-HR"/>
              </w:rPr>
            </w:pPr>
            <w:r w:rsidRPr="00CD534E">
              <w:rPr>
                <w:rFonts w:asciiTheme="minorHAnsi" w:hAnsiTheme="minorHAnsi" w:cstheme="minorHAnsi"/>
                <w:szCs w:val="24"/>
                <w:lang w:eastAsia="hr-HR"/>
              </w:rPr>
              <w:t xml:space="preserve"> - čišćenje i ispuhivanje pripremljene betonske površine</w:t>
            </w:r>
          </w:p>
        </w:tc>
        <w:tc>
          <w:tcPr>
            <w:tcW w:w="350"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506" w:type="pct"/>
            <w:tcBorders>
              <w:top w:val="nil"/>
              <w:left w:val="nil"/>
              <w:bottom w:val="nil"/>
              <w:right w:val="nil"/>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p>
        </w:tc>
        <w:tc>
          <w:tcPr>
            <w:tcW w:w="618" w:type="pct"/>
            <w:tcBorders>
              <w:top w:val="nil"/>
              <w:left w:val="single" w:sz="4" w:space="0" w:color="auto"/>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1096" w:type="pct"/>
            <w:tcBorders>
              <w:top w:val="nil"/>
              <w:left w:val="nil"/>
              <w:bottom w:val="nil"/>
              <w:right w:val="double" w:sz="6"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r>
      <w:tr w:rsidR="000245C6" w:rsidRPr="00CD534E" w:rsidTr="00C465B1">
        <w:trPr>
          <w:gridAfter w:val="1"/>
          <w:wAfter w:w="40" w:type="pct"/>
          <w:trHeight w:val="330"/>
        </w:trPr>
        <w:tc>
          <w:tcPr>
            <w:tcW w:w="331" w:type="pct"/>
            <w:tcBorders>
              <w:top w:val="nil"/>
              <w:left w:val="double" w:sz="6" w:space="0" w:color="auto"/>
              <w:bottom w:val="nil"/>
              <w:right w:val="double" w:sz="6" w:space="0" w:color="auto"/>
            </w:tcBorders>
            <w:shd w:val="clear" w:color="auto" w:fill="auto"/>
            <w:noWrap/>
            <w:vAlign w:val="bottom"/>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2060" w:type="pct"/>
            <w:gridSpan w:val="4"/>
            <w:tcBorders>
              <w:top w:val="nil"/>
              <w:left w:val="nil"/>
              <w:bottom w:val="nil"/>
              <w:right w:val="single" w:sz="4" w:space="0" w:color="auto"/>
            </w:tcBorders>
            <w:shd w:val="clear" w:color="auto" w:fill="auto"/>
            <w:noWrap/>
            <w:vAlign w:val="center"/>
            <w:hideMark/>
          </w:tcPr>
          <w:p w:rsidR="000245C6" w:rsidRPr="00CD534E" w:rsidRDefault="000245C6" w:rsidP="00DE1C80">
            <w:pPr>
              <w:rPr>
                <w:rFonts w:asciiTheme="minorHAnsi" w:hAnsiTheme="minorHAnsi" w:cstheme="minorHAnsi"/>
                <w:szCs w:val="24"/>
                <w:lang w:eastAsia="hr-HR"/>
              </w:rPr>
            </w:pPr>
            <w:r w:rsidRPr="00CD534E">
              <w:rPr>
                <w:rFonts w:asciiTheme="minorHAnsi" w:hAnsiTheme="minorHAnsi" w:cstheme="minorHAnsi"/>
                <w:szCs w:val="24"/>
                <w:lang w:eastAsia="hr-HR"/>
              </w:rPr>
              <w:t xml:space="preserve"> - markiranje područja zahvata radova</w:t>
            </w:r>
          </w:p>
        </w:tc>
        <w:tc>
          <w:tcPr>
            <w:tcW w:w="350"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506" w:type="pct"/>
            <w:tcBorders>
              <w:top w:val="nil"/>
              <w:left w:val="nil"/>
              <w:bottom w:val="nil"/>
              <w:right w:val="nil"/>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p>
        </w:tc>
        <w:tc>
          <w:tcPr>
            <w:tcW w:w="618" w:type="pct"/>
            <w:tcBorders>
              <w:top w:val="nil"/>
              <w:left w:val="single" w:sz="4" w:space="0" w:color="auto"/>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1096" w:type="pct"/>
            <w:tcBorders>
              <w:top w:val="nil"/>
              <w:left w:val="nil"/>
              <w:bottom w:val="nil"/>
              <w:right w:val="double" w:sz="6"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r>
      <w:tr w:rsidR="000245C6" w:rsidRPr="00CD534E" w:rsidTr="00C465B1">
        <w:trPr>
          <w:gridAfter w:val="1"/>
          <w:wAfter w:w="40" w:type="pct"/>
          <w:trHeight w:val="330"/>
        </w:trPr>
        <w:tc>
          <w:tcPr>
            <w:tcW w:w="331" w:type="pct"/>
            <w:tcBorders>
              <w:top w:val="nil"/>
              <w:left w:val="double" w:sz="6" w:space="0" w:color="auto"/>
              <w:bottom w:val="nil"/>
              <w:right w:val="double" w:sz="6" w:space="0" w:color="auto"/>
            </w:tcBorders>
            <w:shd w:val="clear" w:color="auto" w:fill="auto"/>
            <w:noWrap/>
            <w:vAlign w:val="bottom"/>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2060" w:type="pct"/>
            <w:gridSpan w:val="4"/>
            <w:tcBorders>
              <w:top w:val="nil"/>
              <w:left w:val="nil"/>
              <w:bottom w:val="nil"/>
              <w:right w:val="single" w:sz="4" w:space="0" w:color="auto"/>
            </w:tcBorders>
            <w:shd w:val="clear" w:color="auto" w:fill="auto"/>
            <w:noWrap/>
            <w:vAlign w:val="center"/>
            <w:hideMark/>
          </w:tcPr>
          <w:p w:rsidR="000245C6" w:rsidRPr="00CD534E" w:rsidRDefault="000245C6" w:rsidP="00DE1C80">
            <w:pPr>
              <w:rPr>
                <w:rFonts w:asciiTheme="minorHAnsi" w:hAnsiTheme="minorHAnsi" w:cstheme="minorHAnsi"/>
                <w:szCs w:val="24"/>
                <w:lang w:eastAsia="hr-HR"/>
              </w:rPr>
            </w:pPr>
            <w:r w:rsidRPr="00CD534E">
              <w:rPr>
                <w:rFonts w:asciiTheme="minorHAnsi" w:hAnsiTheme="minorHAnsi" w:cstheme="minorHAnsi"/>
                <w:szCs w:val="24"/>
                <w:lang w:eastAsia="hr-HR"/>
              </w:rPr>
              <w:t xml:space="preserve"> - izrada temeljnog sloja epoksidne presvlake uz mjestimični posip kvarcnim pijeskom  0,3-0,8 mm</w:t>
            </w:r>
          </w:p>
        </w:tc>
        <w:tc>
          <w:tcPr>
            <w:tcW w:w="350"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506" w:type="pct"/>
            <w:tcBorders>
              <w:top w:val="nil"/>
              <w:left w:val="nil"/>
              <w:bottom w:val="nil"/>
              <w:right w:val="nil"/>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p>
        </w:tc>
        <w:tc>
          <w:tcPr>
            <w:tcW w:w="618" w:type="pct"/>
            <w:tcBorders>
              <w:top w:val="nil"/>
              <w:left w:val="single" w:sz="4" w:space="0" w:color="auto"/>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1096" w:type="pct"/>
            <w:tcBorders>
              <w:top w:val="nil"/>
              <w:left w:val="nil"/>
              <w:bottom w:val="nil"/>
              <w:right w:val="double" w:sz="6"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r>
      <w:tr w:rsidR="000245C6" w:rsidRPr="00CD534E" w:rsidTr="00C465B1">
        <w:trPr>
          <w:gridAfter w:val="1"/>
          <w:wAfter w:w="40" w:type="pct"/>
          <w:trHeight w:val="330"/>
        </w:trPr>
        <w:tc>
          <w:tcPr>
            <w:tcW w:w="331" w:type="pct"/>
            <w:tcBorders>
              <w:top w:val="nil"/>
              <w:left w:val="double" w:sz="6" w:space="0" w:color="auto"/>
              <w:bottom w:val="nil"/>
              <w:right w:val="double" w:sz="6" w:space="0" w:color="auto"/>
            </w:tcBorders>
            <w:shd w:val="clear" w:color="auto" w:fill="auto"/>
            <w:noWrap/>
            <w:vAlign w:val="bottom"/>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2060" w:type="pct"/>
            <w:gridSpan w:val="4"/>
            <w:tcBorders>
              <w:top w:val="nil"/>
              <w:left w:val="nil"/>
              <w:bottom w:val="nil"/>
              <w:right w:val="single" w:sz="4" w:space="0" w:color="auto"/>
            </w:tcBorders>
            <w:shd w:val="clear" w:color="auto" w:fill="auto"/>
            <w:noWrap/>
            <w:vAlign w:val="center"/>
            <w:hideMark/>
          </w:tcPr>
          <w:p w:rsidR="000245C6" w:rsidRPr="00CD534E" w:rsidRDefault="000245C6" w:rsidP="00DE1C80">
            <w:pPr>
              <w:rPr>
                <w:rFonts w:asciiTheme="minorHAnsi" w:hAnsiTheme="minorHAnsi" w:cstheme="minorHAnsi"/>
                <w:szCs w:val="24"/>
                <w:lang w:eastAsia="hr-HR"/>
              </w:rPr>
            </w:pPr>
            <w:r w:rsidRPr="00CD534E">
              <w:rPr>
                <w:rFonts w:asciiTheme="minorHAnsi" w:hAnsiTheme="minorHAnsi" w:cstheme="minorHAnsi"/>
                <w:szCs w:val="24"/>
                <w:lang w:eastAsia="hr-HR"/>
              </w:rPr>
              <w:t xml:space="preserve"> - čišćenje viška pijeska nakon otvrdnjavanja</w:t>
            </w:r>
          </w:p>
        </w:tc>
        <w:tc>
          <w:tcPr>
            <w:tcW w:w="350"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506" w:type="pct"/>
            <w:tcBorders>
              <w:top w:val="nil"/>
              <w:left w:val="nil"/>
              <w:bottom w:val="nil"/>
              <w:right w:val="nil"/>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p>
        </w:tc>
        <w:tc>
          <w:tcPr>
            <w:tcW w:w="618" w:type="pct"/>
            <w:tcBorders>
              <w:top w:val="nil"/>
              <w:left w:val="single" w:sz="4" w:space="0" w:color="auto"/>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1096" w:type="pct"/>
            <w:tcBorders>
              <w:top w:val="nil"/>
              <w:left w:val="nil"/>
              <w:bottom w:val="nil"/>
              <w:right w:val="double" w:sz="6"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r>
      <w:tr w:rsidR="000245C6" w:rsidRPr="00CD534E" w:rsidTr="00C465B1">
        <w:trPr>
          <w:gridAfter w:val="1"/>
          <w:wAfter w:w="40" w:type="pct"/>
          <w:trHeight w:val="330"/>
        </w:trPr>
        <w:tc>
          <w:tcPr>
            <w:tcW w:w="331" w:type="pct"/>
            <w:tcBorders>
              <w:top w:val="nil"/>
              <w:left w:val="double" w:sz="6" w:space="0" w:color="auto"/>
              <w:bottom w:val="double" w:sz="6" w:space="0" w:color="auto"/>
              <w:right w:val="double" w:sz="6" w:space="0" w:color="auto"/>
            </w:tcBorders>
            <w:shd w:val="clear" w:color="auto" w:fill="auto"/>
            <w:noWrap/>
            <w:vAlign w:val="bottom"/>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2060" w:type="pct"/>
            <w:gridSpan w:val="4"/>
            <w:tcBorders>
              <w:top w:val="nil"/>
              <w:left w:val="nil"/>
              <w:bottom w:val="double" w:sz="6" w:space="0" w:color="auto"/>
              <w:right w:val="single" w:sz="4" w:space="0" w:color="auto"/>
            </w:tcBorders>
            <w:shd w:val="clear" w:color="auto" w:fill="auto"/>
            <w:noWrap/>
            <w:vAlign w:val="center"/>
            <w:hideMark/>
          </w:tcPr>
          <w:p w:rsidR="000245C6" w:rsidRPr="00CD534E" w:rsidRDefault="000245C6" w:rsidP="00DE1C80">
            <w:pPr>
              <w:rPr>
                <w:rFonts w:asciiTheme="minorHAnsi" w:hAnsiTheme="minorHAnsi" w:cstheme="minorHAnsi"/>
                <w:szCs w:val="24"/>
                <w:lang w:eastAsia="hr-HR"/>
              </w:rPr>
            </w:pPr>
            <w:r w:rsidRPr="00CD534E">
              <w:rPr>
                <w:rFonts w:asciiTheme="minorHAnsi" w:hAnsiTheme="minorHAnsi" w:cstheme="minorHAnsi"/>
                <w:szCs w:val="24"/>
                <w:lang w:eastAsia="hr-HR"/>
              </w:rPr>
              <w:t xml:space="preserve">  Obračun po m² temeljnog sloja</w:t>
            </w:r>
          </w:p>
        </w:tc>
        <w:tc>
          <w:tcPr>
            <w:tcW w:w="350" w:type="pct"/>
            <w:tcBorders>
              <w:top w:val="nil"/>
              <w:left w:val="nil"/>
              <w:bottom w:val="double" w:sz="6" w:space="0" w:color="auto"/>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m²</w:t>
            </w:r>
          </w:p>
        </w:tc>
        <w:tc>
          <w:tcPr>
            <w:tcW w:w="506" w:type="pct"/>
            <w:tcBorders>
              <w:top w:val="nil"/>
              <w:left w:val="nil"/>
              <w:bottom w:val="double" w:sz="6" w:space="0" w:color="auto"/>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1.380</w:t>
            </w:r>
          </w:p>
        </w:tc>
        <w:tc>
          <w:tcPr>
            <w:tcW w:w="618" w:type="pct"/>
            <w:tcBorders>
              <w:top w:val="nil"/>
              <w:left w:val="nil"/>
              <w:bottom w:val="double" w:sz="6" w:space="0" w:color="auto"/>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1096" w:type="pct"/>
            <w:tcBorders>
              <w:top w:val="nil"/>
              <w:left w:val="nil"/>
              <w:bottom w:val="double" w:sz="6" w:space="0" w:color="auto"/>
              <w:right w:val="double" w:sz="6" w:space="0" w:color="auto"/>
            </w:tcBorders>
            <w:shd w:val="clear" w:color="auto" w:fill="auto"/>
            <w:vAlign w:val="center"/>
            <w:hideMark/>
          </w:tcPr>
          <w:p w:rsidR="000245C6" w:rsidRPr="00CD534E" w:rsidRDefault="000245C6" w:rsidP="00DE1C80">
            <w:pPr>
              <w:jc w:val="right"/>
              <w:rPr>
                <w:rFonts w:asciiTheme="minorHAnsi" w:hAnsiTheme="minorHAnsi" w:cstheme="minorHAnsi"/>
                <w:szCs w:val="24"/>
                <w:lang w:eastAsia="hr-HR"/>
              </w:rPr>
            </w:pPr>
            <w:r w:rsidRPr="00CD534E">
              <w:rPr>
                <w:rFonts w:asciiTheme="minorHAnsi" w:hAnsiTheme="minorHAnsi" w:cstheme="minorHAnsi"/>
                <w:szCs w:val="24"/>
                <w:lang w:eastAsia="hr-HR"/>
              </w:rPr>
              <w:t> </w:t>
            </w:r>
          </w:p>
        </w:tc>
      </w:tr>
      <w:tr w:rsidR="000245C6" w:rsidRPr="00CD534E" w:rsidTr="00C465B1">
        <w:trPr>
          <w:gridAfter w:val="1"/>
          <w:wAfter w:w="40" w:type="pct"/>
          <w:trHeight w:val="319"/>
        </w:trPr>
        <w:tc>
          <w:tcPr>
            <w:tcW w:w="331" w:type="pct"/>
            <w:tcBorders>
              <w:top w:val="nil"/>
              <w:left w:val="double" w:sz="6" w:space="0" w:color="auto"/>
              <w:bottom w:val="nil"/>
              <w:right w:val="double" w:sz="6" w:space="0" w:color="auto"/>
            </w:tcBorders>
            <w:shd w:val="clear" w:color="auto" w:fill="auto"/>
            <w:noWrap/>
            <w:vAlign w:val="bottom"/>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2.2.</w:t>
            </w:r>
          </w:p>
        </w:tc>
        <w:tc>
          <w:tcPr>
            <w:tcW w:w="2060" w:type="pct"/>
            <w:gridSpan w:val="4"/>
            <w:tcBorders>
              <w:top w:val="nil"/>
              <w:left w:val="nil"/>
              <w:bottom w:val="nil"/>
              <w:right w:val="single" w:sz="4" w:space="0" w:color="auto"/>
            </w:tcBorders>
            <w:shd w:val="clear" w:color="auto" w:fill="auto"/>
            <w:noWrap/>
            <w:vAlign w:val="center"/>
            <w:hideMark/>
          </w:tcPr>
          <w:p w:rsidR="000245C6" w:rsidRPr="00CD534E" w:rsidRDefault="000245C6" w:rsidP="00DE1C80">
            <w:pPr>
              <w:rPr>
                <w:rFonts w:asciiTheme="minorHAnsi" w:hAnsiTheme="minorHAnsi" w:cstheme="minorHAnsi"/>
                <w:b/>
                <w:bCs/>
                <w:szCs w:val="24"/>
                <w:lang w:eastAsia="hr-HR"/>
              </w:rPr>
            </w:pPr>
            <w:r w:rsidRPr="00CD534E">
              <w:rPr>
                <w:rFonts w:asciiTheme="minorHAnsi" w:hAnsiTheme="minorHAnsi" w:cstheme="minorHAnsi"/>
                <w:b/>
                <w:bCs/>
                <w:szCs w:val="24"/>
                <w:lang w:eastAsia="hr-HR"/>
              </w:rPr>
              <w:t xml:space="preserve"> Izrada habajućeg sloja presvlake 1.600g/m²</w:t>
            </w:r>
          </w:p>
        </w:tc>
        <w:tc>
          <w:tcPr>
            <w:tcW w:w="350"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506" w:type="pct"/>
            <w:tcBorders>
              <w:top w:val="nil"/>
              <w:left w:val="nil"/>
              <w:bottom w:val="nil"/>
              <w:right w:val="nil"/>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p>
        </w:tc>
        <w:tc>
          <w:tcPr>
            <w:tcW w:w="618" w:type="pct"/>
            <w:tcBorders>
              <w:top w:val="nil"/>
              <w:left w:val="single" w:sz="4" w:space="0" w:color="auto"/>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1096" w:type="pct"/>
            <w:tcBorders>
              <w:top w:val="nil"/>
              <w:left w:val="nil"/>
              <w:bottom w:val="nil"/>
              <w:right w:val="double" w:sz="6" w:space="0" w:color="auto"/>
            </w:tcBorders>
            <w:shd w:val="clear" w:color="auto" w:fill="auto"/>
            <w:vAlign w:val="center"/>
            <w:hideMark/>
          </w:tcPr>
          <w:p w:rsidR="000245C6" w:rsidRPr="00CD534E" w:rsidRDefault="000245C6" w:rsidP="00DE1C80">
            <w:pPr>
              <w:jc w:val="right"/>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r>
      <w:tr w:rsidR="000245C6" w:rsidRPr="00CD534E" w:rsidTr="00C465B1">
        <w:trPr>
          <w:gridAfter w:val="1"/>
          <w:wAfter w:w="40" w:type="pct"/>
          <w:trHeight w:val="319"/>
        </w:trPr>
        <w:tc>
          <w:tcPr>
            <w:tcW w:w="331" w:type="pct"/>
            <w:tcBorders>
              <w:top w:val="nil"/>
              <w:left w:val="double" w:sz="6" w:space="0" w:color="auto"/>
              <w:bottom w:val="nil"/>
              <w:right w:val="double" w:sz="6" w:space="0" w:color="auto"/>
            </w:tcBorders>
            <w:shd w:val="clear" w:color="auto" w:fill="auto"/>
            <w:noWrap/>
            <w:vAlign w:val="bottom"/>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2060" w:type="pct"/>
            <w:gridSpan w:val="4"/>
            <w:tcBorders>
              <w:top w:val="nil"/>
              <w:left w:val="nil"/>
              <w:bottom w:val="nil"/>
              <w:right w:val="single" w:sz="4" w:space="0" w:color="auto"/>
            </w:tcBorders>
            <w:shd w:val="clear" w:color="auto" w:fill="auto"/>
            <w:noWrap/>
            <w:vAlign w:val="center"/>
            <w:hideMark/>
          </w:tcPr>
          <w:p w:rsidR="000245C6" w:rsidRPr="00CD534E" w:rsidRDefault="000245C6" w:rsidP="00DE1C80">
            <w:pPr>
              <w:rPr>
                <w:rFonts w:asciiTheme="minorHAnsi" w:hAnsiTheme="minorHAnsi" w:cstheme="minorHAnsi"/>
                <w:szCs w:val="24"/>
                <w:lang w:eastAsia="hr-HR"/>
              </w:rPr>
            </w:pPr>
            <w:r w:rsidRPr="00CD534E">
              <w:rPr>
                <w:rFonts w:asciiTheme="minorHAnsi" w:hAnsiTheme="minorHAnsi" w:cstheme="minorHAnsi"/>
                <w:szCs w:val="24"/>
                <w:lang w:eastAsia="hr-HR"/>
              </w:rPr>
              <w:t xml:space="preserve"> - markiranje područja zahvata radova</w:t>
            </w:r>
          </w:p>
        </w:tc>
        <w:tc>
          <w:tcPr>
            <w:tcW w:w="350"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506" w:type="pct"/>
            <w:tcBorders>
              <w:top w:val="nil"/>
              <w:left w:val="nil"/>
              <w:bottom w:val="nil"/>
              <w:right w:val="nil"/>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p>
        </w:tc>
        <w:tc>
          <w:tcPr>
            <w:tcW w:w="618" w:type="pct"/>
            <w:tcBorders>
              <w:top w:val="nil"/>
              <w:left w:val="single" w:sz="4" w:space="0" w:color="auto"/>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1096" w:type="pct"/>
            <w:tcBorders>
              <w:top w:val="nil"/>
              <w:left w:val="nil"/>
              <w:bottom w:val="nil"/>
              <w:right w:val="double" w:sz="6" w:space="0" w:color="auto"/>
            </w:tcBorders>
            <w:shd w:val="clear" w:color="auto" w:fill="auto"/>
            <w:vAlign w:val="center"/>
            <w:hideMark/>
          </w:tcPr>
          <w:p w:rsidR="000245C6" w:rsidRPr="00CD534E" w:rsidRDefault="000245C6" w:rsidP="00DE1C80">
            <w:pPr>
              <w:jc w:val="right"/>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r>
      <w:tr w:rsidR="000245C6" w:rsidRPr="00CD534E" w:rsidTr="00C465B1">
        <w:trPr>
          <w:gridAfter w:val="1"/>
          <w:wAfter w:w="40" w:type="pct"/>
          <w:trHeight w:val="319"/>
        </w:trPr>
        <w:tc>
          <w:tcPr>
            <w:tcW w:w="331" w:type="pct"/>
            <w:tcBorders>
              <w:top w:val="nil"/>
              <w:left w:val="double" w:sz="6" w:space="0" w:color="auto"/>
              <w:bottom w:val="nil"/>
              <w:right w:val="double" w:sz="6" w:space="0" w:color="auto"/>
            </w:tcBorders>
            <w:shd w:val="clear" w:color="auto" w:fill="auto"/>
            <w:noWrap/>
            <w:vAlign w:val="bottom"/>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2060" w:type="pct"/>
            <w:gridSpan w:val="4"/>
            <w:tcBorders>
              <w:top w:val="nil"/>
              <w:left w:val="nil"/>
              <w:bottom w:val="nil"/>
              <w:right w:val="single" w:sz="4" w:space="0" w:color="auto"/>
            </w:tcBorders>
            <w:shd w:val="clear" w:color="auto" w:fill="auto"/>
            <w:noWrap/>
            <w:vAlign w:val="center"/>
            <w:hideMark/>
          </w:tcPr>
          <w:p w:rsidR="000245C6" w:rsidRPr="00CD534E" w:rsidRDefault="000245C6" w:rsidP="00DE1C80">
            <w:pPr>
              <w:rPr>
                <w:rFonts w:asciiTheme="minorHAnsi" w:hAnsiTheme="minorHAnsi" w:cstheme="minorHAnsi"/>
                <w:szCs w:val="24"/>
                <w:lang w:eastAsia="hr-HR"/>
              </w:rPr>
            </w:pPr>
            <w:r w:rsidRPr="00CD534E">
              <w:rPr>
                <w:rFonts w:asciiTheme="minorHAnsi" w:hAnsiTheme="minorHAnsi" w:cstheme="minorHAnsi"/>
                <w:szCs w:val="24"/>
                <w:lang w:eastAsia="hr-HR"/>
              </w:rPr>
              <w:t xml:space="preserve"> - izrada habajućeg sloja epoksidne presvlake uz posip kvarcnim pijeskom 0,7-1,2 mm do zasićenja</w:t>
            </w:r>
          </w:p>
        </w:tc>
        <w:tc>
          <w:tcPr>
            <w:tcW w:w="350"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506" w:type="pct"/>
            <w:tcBorders>
              <w:top w:val="nil"/>
              <w:left w:val="nil"/>
              <w:bottom w:val="nil"/>
              <w:right w:val="nil"/>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p>
        </w:tc>
        <w:tc>
          <w:tcPr>
            <w:tcW w:w="618" w:type="pct"/>
            <w:tcBorders>
              <w:top w:val="nil"/>
              <w:left w:val="single" w:sz="4" w:space="0" w:color="auto"/>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1096" w:type="pct"/>
            <w:tcBorders>
              <w:top w:val="nil"/>
              <w:left w:val="nil"/>
              <w:bottom w:val="nil"/>
              <w:right w:val="double" w:sz="6" w:space="0" w:color="auto"/>
            </w:tcBorders>
            <w:shd w:val="clear" w:color="auto" w:fill="auto"/>
            <w:vAlign w:val="center"/>
            <w:hideMark/>
          </w:tcPr>
          <w:p w:rsidR="000245C6" w:rsidRPr="00CD534E" w:rsidRDefault="000245C6" w:rsidP="00DE1C80">
            <w:pPr>
              <w:jc w:val="right"/>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r>
      <w:tr w:rsidR="000245C6" w:rsidRPr="00CD534E" w:rsidTr="00C465B1">
        <w:trPr>
          <w:gridAfter w:val="1"/>
          <w:wAfter w:w="40" w:type="pct"/>
          <w:trHeight w:val="319"/>
        </w:trPr>
        <w:tc>
          <w:tcPr>
            <w:tcW w:w="331" w:type="pct"/>
            <w:tcBorders>
              <w:top w:val="nil"/>
              <w:left w:val="double" w:sz="6" w:space="0" w:color="auto"/>
              <w:bottom w:val="nil"/>
              <w:right w:val="double" w:sz="6" w:space="0" w:color="auto"/>
            </w:tcBorders>
            <w:shd w:val="clear" w:color="auto" w:fill="auto"/>
            <w:noWrap/>
            <w:vAlign w:val="bottom"/>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2060" w:type="pct"/>
            <w:gridSpan w:val="4"/>
            <w:tcBorders>
              <w:top w:val="nil"/>
              <w:left w:val="nil"/>
              <w:bottom w:val="nil"/>
              <w:right w:val="single" w:sz="4" w:space="0" w:color="auto"/>
            </w:tcBorders>
            <w:shd w:val="clear" w:color="auto" w:fill="auto"/>
            <w:noWrap/>
            <w:vAlign w:val="center"/>
            <w:hideMark/>
          </w:tcPr>
          <w:p w:rsidR="000245C6" w:rsidRPr="00CD534E" w:rsidRDefault="000245C6" w:rsidP="00DE1C80">
            <w:pPr>
              <w:rPr>
                <w:rFonts w:asciiTheme="minorHAnsi" w:hAnsiTheme="minorHAnsi" w:cstheme="minorHAnsi"/>
                <w:szCs w:val="24"/>
                <w:lang w:eastAsia="hr-HR"/>
              </w:rPr>
            </w:pPr>
            <w:r w:rsidRPr="00CD534E">
              <w:rPr>
                <w:rFonts w:asciiTheme="minorHAnsi" w:hAnsiTheme="minorHAnsi" w:cstheme="minorHAnsi"/>
                <w:szCs w:val="24"/>
                <w:lang w:eastAsia="hr-HR"/>
              </w:rPr>
              <w:t xml:space="preserve"> - čišćenje viška pijeska nakon otvrdnjavanja</w:t>
            </w:r>
          </w:p>
        </w:tc>
        <w:tc>
          <w:tcPr>
            <w:tcW w:w="350"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506" w:type="pct"/>
            <w:tcBorders>
              <w:top w:val="nil"/>
              <w:left w:val="nil"/>
              <w:bottom w:val="nil"/>
              <w:right w:val="nil"/>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p>
        </w:tc>
        <w:tc>
          <w:tcPr>
            <w:tcW w:w="618" w:type="pct"/>
            <w:tcBorders>
              <w:top w:val="nil"/>
              <w:left w:val="single" w:sz="4" w:space="0" w:color="auto"/>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1096" w:type="pct"/>
            <w:tcBorders>
              <w:top w:val="nil"/>
              <w:left w:val="nil"/>
              <w:bottom w:val="nil"/>
              <w:right w:val="double" w:sz="6" w:space="0" w:color="auto"/>
            </w:tcBorders>
            <w:shd w:val="clear" w:color="auto" w:fill="auto"/>
            <w:vAlign w:val="center"/>
            <w:hideMark/>
          </w:tcPr>
          <w:p w:rsidR="000245C6" w:rsidRPr="00CD534E" w:rsidRDefault="000245C6" w:rsidP="00DE1C80">
            <w:pPr>
              <w:jc w:val="right"/>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r>
      <w:tr w:rsidR="000245C6" w:rsidRPr="00CD534E" w:rsidTr="00C465B1">
        <w:trPr>
          <w:gridAfter w:val="1"/>
          <w:wAfter w:w="40" w:type="pct"/>
          <w:trHeight w:val="319"/>
        </w:trPr>
        <w:tc>
          <w:tcPr>
            <w:tcW w:w="331" w:type="pct"/>
            <w:tcBorders>
              <w:top w:val="nil"/>
              <w:left w:val="double" w:sz="6" w:space="0" w:color="auto"/>
              <w:bottom w:val="nil"/>
              <w:right w:val="double" w:sz="6" w:space="0" w:color="auto"/>
            </w:tcBorders>
            <w:shd w:val="clear" w:color="auto" w:fill="auto"/>
            <w:noWrap/>
            <w:vAlign w:val="bottom"/>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2060" w:type="pct"/>
            <w:gridSpan w:val="4"/>
            <w:tcBorders>
              <w:top w:val="nil"/>
              <w:left w:val="nil"/>
              <w:bottom w:val="nil"/>
              <w:right w:val="single" w:sz="4" w:space="0" w:color="auto"/>
            </w:tcBorders>
            <w:shd w:val="clear" w:color="auto" w:fill="auto"/>
            <w:noWrap/>
            <w:vAlign w:val="center"/>
            <w:hideMark/>
          </w:tcPr>
          <w:p w:rsidR="000245C6" w:rsidRPr="00CD534E" w:rsidRDefault="000245C6" w:rsidP="00DE1C80">
            <w:pPr>
              <w:rPr>
                <w:rFonts w:asciiTheme="minorHAnsi" w:hAnsiTheme="minorHAnsi" w:cstheme="minorHAnsi"/>
                <w:szCs w:val="24"/>
                <w:lang w:eastAsia="hr-HR"/>
              </w:rPr>
            </w:pPr>
            <w:r w:rsidRPr="00CD534E">
              <w:rPr>
                <w:rFonts w:asciiTheme="minorHAnsi" w:hAnsiTheme="minorHAnsi" w:cstheme="minorHAnsi"/>
                <w:szCs w:val="24"/>
                <w:lang w:eastAsia="hr-HR"/>
              </w:rPr>
              <w:t xml:space="preserve"> - zbrinjavanje kemijskog otpada uz predočenje PLO obrasca</w:t>
            </w:r>
          </w:p>
        </w:tc>
        <w:tc>
          <w:tcPr>
            <w:tcW w:w="350"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506" w:type="pct"/>
            <w:tcBorders>
              <w:top w:val="nil"/>
              <w:left w:val="nil"/>
              <w:bottom w:val="nil"/>
              <w:right w:val="nil"/>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p>
        </w:tc>
        <w:tc>
          <w:tcPr>
            <w:tcW w:w="618" w:type="pct"/>
            <w:tcBorders>
              <w:top w:val="nil"/>
              <w:left w:val="single" w:sz="4" w:space="0" w:color="auto"/>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1096" w:type="pct"/>
            <w:tcBorders>
              <w:top w:val="nil"/>
              <w:left w:val="nil"/>
              <w:bottom w:val="nil"/>
              <w:right w:val="double" w:sz="6" w:space="0" w:color="auto"/>
            </w:tcBorders>
            <w:shd w:val="clear" w:color="auto" w:fill="auto"/>
            <w:vAlign w:val="center"/>
            <w:hideMark/>
          </w:tcPr>
          <w:p w:rsidR="000245C6" w:rsidRPr="00CD534E" w:rsidRDefault="000245C6" w:rsidP="00DE1C80">
            <w:pPr>
              <w:jc w:val="right"/>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r>
      <w:tr w:rsidR="000245C6" w:rsidRPr="00CD534E" w:rsidTr="00C465B1">
        <w:trPr>
          <w:gridAfter w:val="1"/>
          <w:wAfter w:w="40" w:type="pct"/>
          <w:trHeight w:val="319"/>
        </w:trPr>
        <w:tc>
          <w:tcPr>
            <w:tcW w:w="331" w:type="pct"/>
            <w:tcBorders>
              <w:top w:val="nil"/>
              <w:left w:val="double" w:sz="6" w:space="0" w:color="auto"/>
              <w:bottom w:val="single" w:sz="4" w:space="0" w:color="auto"/>
              <w:right w:val="double" w:sz="6" w:space="0" w:color="auto"/>
            </w:tcBorders>
            <w:shd w:val="clear" w:color="auto" w:fill="auto"/>
            <w:noWrap/>
            <w:vAlign w:val="bottom"/>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2060" w:type="pct"/>
            <w:gridSpan w:val="4"/>
            <w:tcBorders>
              <w:top w:val="nil"/>
              <w:left w:val="nil"/>
              <w:bottom w:val="single" w:sz="4" w:space="0" w:color="auto"/>
              <w:right w:val="single" w:sz="4" w:space="0" w:color="auto"/>
            </w:tcBorders>
            <w:shd w:val="clear" w:color="auto" w:fill="auto"/>
            <w:noWrap/>
            <w:vAlign w:val="center"/>
            <w:hideMark/>
          </w:tcPr>
          <w:p w:rsidR="000245C6" w:rsidRPr="00CD534E" w:rsidRDefault="000245C6" w:rsidP="00DE1C80">
            <w:pPr>
              <w:rPr>
                <w:rFonts w:asciiTheme="minorHAnsi" w:hAnsiTheme="minorHAnsi" w:cstheme="minorHAnsi"/>
                <w:szCs w:val="24"/>
                <w:lang w:eastAsia="hr-HR"/>
              </w:rPr>
            </w:pPr>
            <w:r w:rsidRPr="00CD534E">
              <w:rPr>
                <w:rFonts w:asciiTheme="minorHAnsi" w:hAnsiTheme="minorHAnsi" w:cstheme="minorHAnsi"/>
                <w:szCs w:val="24"/>
                <w:lang w:eastAsia="hr-HR"/>
              </w:rPr>
              <w:t xml:space="preserve">  Obračun po m² presvlake</w:t>
            </w:r>
          </w:p>
        </w:tc>
        <w:tc>
          <w:tcPr>
            <w:tcW w:w="350" w:type="pct"/>
            <w:tcBorders>
              <w:top w:val="nil"/>
              <w:left w:val="nil"/>
              <w:bottom w:val="single" w:sz="4" w:space="0" w:color="auto"/>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m²</w:t>
            </w:r>
          </w:p>
        </w:tc>
        <w:tc>
          <w:tcPr>
            <w:tcW w:w="506" w:type="pct"/>
            <w:tcBorders>
              <w:top w:val="nil"/>
              <w:left w:val="nil"/>
              <w:bottom w:val="single" w:sz="4" w:space="0" w:color="auto"/>
              <w:right w:val="nil"/>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1.380</w:t>
            </w:r>
          </w:p>
        </w:tc>
        <w:tc>
          <w:tcPr>
            <w:tcW w:w="618" w:type="pct"/>
            <w:tcBorders>
              <w:top w:val="nil"/>
              <w:left w:val="single" w:sz="4" w:space="0" w:color="auto"/>
              <w:bottom w:val="single" w:sz="4" w:space="0" w:color="auto"/>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1096" w:type="pct"/>
            <w:tcBorders>
              <w:top w:val="nil"/>
              <w:left w:val="nil"/>
              <w:bottom w:val="single" w:sz="4" w:space="0" w:color="auto"/>
              <w:right w:val="double" w:sz="6" w:space="0" w:color="auto"/>
            </w:tcBorders>
            <w:shd w:val="clear" w:color="auto" w:fill="auto"/>
            <w:vAlign w:val="center"/>
            <w:hideMark/>
          </w:tcPr>
          <w:p w:rsidR="000245C6" w:rsidRPr="00CD534E" w:rsidRDefault="000245C6" w:rsidP="00DE1C80">
            <w:pPr>
              <w:jc w:val="right"/>
              <w:rPr>
                <w:rFonts w:asciiTheme="minorHAnsi" w:hAnsiTheme="minorHAnsi" w:cstheme="minorHAnsi"/>
                <w:szCs w:val="24"/>
                <w:lang w:eastAsia="hr-HR"/>
              </w:rPr>
            </w:pPr>
            <w:r w:rsidRPr="00CD534E">
              <w:rPr>
                <w:rFonts w:asciiTheme="minorHAnsi" w:hAnsiTheme="minorHAnsi" w:cstheme="minorHAnsi"/>
                <w:szCs w:val="24"/>
                <w:lang w:eastAsia="hr-HR"/>
              </w:rPr>
              <w:t> </w:t>
            </w:r>
          </w:p>
        </w:tc>
      </w:tr>
      <w:tr w:rsidR="000245C6" w:rsidRPr="00CD534E" w:rsidTr="00C465B1">
        <w:trPr>
          <w:gridAfter w:val="1"/>
          <w:wAfter w:w="40" w:type="pct"/>
          <w:trHeight w:val="319"/>
        </w:trPr>
        <w:tc>
          <w:tcPr>
            <w:tcW w:w="331" w:type="pct"/>
            <w:tcBorders>
              <w:top w:val="nil"/>
              <w:left w:val="double" w:sz="6" w:space="0" w:color="auto"/>
              <w:bottom w:val="nil"/>
              <w:right w:val="double" w:sz="6" w:space="0" w:color="auto"/>
            </w:tcBorders>
            <w:shd w:val="clear" w:color="auto" w:fill="auto"/>
            <w:noWrap/>
            <w:vAlign w:val="bottom"/>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2.3.</w:t>
            </w:r>
          </w:p>
        </w:tc>
        <w:tc>
          <w:tcPr>
            <w:tcW w:w="2060" w:type="pct"/>
            <w:gridSpan w:val="4"/>
            <w:tcBorders>
              <w:top w:val="nil"/>
              <w:left w:val="nil"/>
              <w:bottom w:val="nil"/>
              <w:right w:val="single" w:sz="4" w:space="0" w:color="auto"/>
            </w:tcBorders>
            <w:shd w:val="clear" w:color="auto" w:fill="auto"/>
            <w:noWrap/>
            <w:vAlign w:val="center"/>
            <w:hideMark/>
          </w:tcPr>
          <w:p w:rsidR="000245C6" w:rsidRPr="00CD534E" w:rsidRDefault="000245C6" w:rsidP="00DE1C80">
            <w:pPr>
              <w:rPr>
                <w:rFonts w:asciiTheme="minorHAnsi" w:hAnsiTheme="minorHAnsi" w:cstheme="minorHAnsi"/>
                <w:b/>
                <w:bCs/>
                <w:szCs w:val="24"/>
                <w:lang w:eastAsia="hr-HR"/>
              </w:rPr>
            </w:pPr>
            <w:r w:rsidRPr="00CD534E">
              <w:rPr>
                <w:rFonts w:asciiTheme="minorHAnsi" w:hAnsiTheme="minorHAnsi" w:cstheme="minorHAnsi"/>
                <w:b/>
                <w:bCs/>
                <w:szCs w:val="24"/>
                <w:lang w:eastAsia="hr-HR"/>
              </w:rPr>
              <w:t xml:space="preserve"> Brtvljenje razdjelnica</w:t>
            </w:r>
          </w:p>
        </w:tc>
        <w:tc>
          <w:tcPr>
            <w:tcW w:w="350"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506" w:type="pct"/>
            <w:tcBorders>
              <w:top w:val="nil"/>
              <w:left w:val="nil"/>
              <w:bottom w:val="nil"/>
              <w:right w:val="nil"/>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p>
        </w:tc>
        <w:tc>
          <w:tcPr>
            <w:tcW w:w="618" w:type="pct"/>
            <w:tcBorders>
              <w:top w:val="nil"/>
              <w:left w:val="single" w:sz="4" w:space="0" w:color="auto"/>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1096" w:type="pct"/>
            <w:tcBorders>
              <w:top w:val="nil"/>
              <w:left w:val="nil"/>
              <w:bottom w:val="nil"/>
              <w:right w:val="double" w:sz="6" w:space="0" w:color="auto"/>
            </w:tcBorders>
            <w:shd w:val="clear" w:color="auto" w:fill="auto"/>
            <w:vAlign w:val="center"/>
            <w:hideMark/>
          </w:tcPr>
          <w:p w:rsidR="000245C6" w:rsidRPr="00CD534E" w:rsidRDefault="000245C6" w:rsidP="00DE1C80">
            <w:pPr>
              <w:jc w:val="right"/>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r>
      <w:tr w:rsidR="000245C6" w:rsidRPr="00CD534E" w:rsidTr="00C465B1">
        <w:trPr>
          <w:gridAfter w:val="1"/>
          <w:wAfter w:w="40" w:type="pct"/>
          <w:trHeight w:val="319"/>
        </w:trPr>
        <w:tc>
          <w:tcPr>
            <w:tcW w:w="331" w:type="pct"/>
            <w:tcBorders>
              <w:top w:val="nil"/>
              <w:left w:val="double" w:sz="6" w:space="0" w:color="auto"/>
              <w:bottom w:val="nil"/>
              <w:right w:val="double" w:sz="6" w:space="0" w:color="auto"/>
            </w:tcBorders>
            <w:shd w:val="clear" w:color="auto" w:fill="auto"/>
            <w:noWrap/>
            <w:vAlign w:val="bottom"/>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2060" w:type="pct"/>
            <w:gridSpan w:val="4"/>
            <w:tcBorders>
              <w:top w:val="nil"/>
              <w:left w:val="nil"/>
              <w:bottom w:val="nil"/>
              <w:right w:val="single" w:sz="4" w:space="0" w:color="auto"/>
            </w:tcBorders>
            <w:shd w:val="clear" w:color="auto" w:fill="auto"/>
            <w:noWrap/>
            <w:vAlign w:val="center"/>
            <w:hideMark/>
          </w:tcPr>
          <w:p w:rsidR="000245C6" w:rsidRPr="00CD534E" w:rsidRDefault="000245C6" w:rsidP="00DE1C80">
            <w:pPr>
              <w:rPr>
                <w:rFonts w:asciiTheme="minorHAnsi" w:hAnsiTheme="minorHAnsi" w:cstheme="minorHAnsi"/>
                <w:szCs w:val="24"/>
                <w:lang w:eastAsia="hr-HR"/>
              </w:rPr>
            </w:pPr>
            <w:r w:rsidRPr="00CD534E">
              <w:rPr>
                <w:rFonts w:asciiTheme="minorHAnsi" w:hAnsiTheme="minorHAnsi" w:cstheme="minorHAnsi"/>
                <w:szCs w:val="24"/>
                <w:lang w:eastAsia="hr-HR"/>
              </w:rPr>
              <w:t xml:space="preserve"> - ispuhivanje razdjelnica vrućim stlačenim zrakom</w:t>
            </w:r>
          </w:p>
        </w:tc>
        <w:tc>
          <w:tcPr>
            <w:tcW w:w="350"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506" w:type="pct"/>
            <w:tcBorders>
              <w:top w:val="nil"/>
              <w:left w:val="nil"/>
              <w:bottom w:val="nil"/>
              <w:right w:val="nil"/>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p>
        </w:tc>
        <w:tc>
          <w:tcPr>
            <w:tcW w:w="618" w:type="pct"/>
            <w:tcBorders>
              <w:top w:val="nil"/>
              <w:left w:val="single" w:sz="4" w:space="0" w:color="auto"/>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1096" w:type="pct"/>
            <w:tcBorders>
              <w:top w:val="nil"/>
              <w:left w:val="nil"/>
              <w:bottom w:val="nil"/>
              <w:right w:val="double" w:sz="6" w:space="0" w:color="auto"/>
            </w:tcBorders>
            <w:shd w:val="clear" w:color="auto" w:fill="auto"/>
            <w:vAlign w:val="center"/>
            <w:hideMark/>
          </w:tcPr>
          <w:p w:rsidR="000245C6" w:rsidRPr="00CD534E" w:rsidRDefault="000245C6" w:rsidP="00DE1C80">
            <w:pPr>
              <w:jc w:val="right"/>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r>
      <w:tr w:rsidR="000245C6" w:rsidRPr="00CD534E" w:rsidTr="00C465B1">
        <w:trPr>
          <w:gridAfter w:val="1"/>
          <w:wAfter w:w="40" w:type="pct"/>
          <w:trHeight w:val="319"/>
        </w:trPr>
        <w:tc>
          <w:tcPr>
            <w:tcW w:w="331" w:type="pct"/>
            <w:tcBorders>
              <w:top w:val="nil"/>
              <w:left w:val="double" w:sz="6" w:space="0" w:color="auto"/>
              <w:bottom w:val="nil"/>
              <w:right w:val="double" w:sz="6" w:space="0" w:color="auto"/>
            </w:tcBorders>
            <w:shd w:val="clear" w:color="auto" w:fill="auto"/>
            <w:noWrap/>
            <w:vAlign w:val="bottom"/>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2060" w:type="pct"/>
            <w:gridSpan w:val="4"/>
            <w:tcBorders>
              <w:top w:val="nil"/>
              <w:left w:val="nil"/>
              <w:bottom w:val="nil"/>
              <w:right w:val="single" w:sz="4" w:space="0" w:color="auto"/>
            </w:tcBorders>
            <w:shd w:val="clear" w:color="auto" w:fill="auto"/>
            <w:noWrap/>
            <w:vAlign w:val="center"/>
            <w:hideMark/>
          </w:tcPr>
          <w:p w:rsidR="000245C6" w:rsidRPr="00CD534E" w:rsidRDefault="000245C6" w:rsidP="00DE1C80">
            <w:pPr>
              <w:rPr>
                <w:rFonts w:asciiTheme="minorHAnsi" w:hAnsiTheme="minorHAnsi" w:cstheme="minorHAnsi"/>
                <w:szCs w:val="24"/>
                <w:lang w:eastAsia="hr-HR"/>
              </w:rPr>
            </w:pPr>
            <w:r w:rsidRPr="00CD534E">
              <w:rPr>
                <w:rFonts w:asciiTheme="minorHAnsi" w:hAnsiTheme="minorHAnsi" w:cstheme="minorHAnsi"/>
                <w:szCs w:val="24"/>
                <w:lang w:eastAsia="hr-HR"/>
              </w:rPr>
              <w:t xml:space="preserve"> - nanošenje prednamaza za bolju prionjivost </w:t>
            </w:r>
          </w:p>
        </w:tc>
        <w:tc>
          <w:tcPr>
            <w:tcW w:w="350"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506" w:type="pct"/>
            <w:tcBorders>
              <w:top w:val="nil"/>
              <w:left w:val="nil"/>
              <w:bottom w:val="nil"/>
              <w:right w:val="nil"/>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p>
        </w:tc>
        <w:tc>
          <w:tcPr>
            <w:tcW w:w="618" w:type="pct"/>
            <w:tcBorders>
              <w:top w:val="nil"/>
              <w:left w:val="single" w:sz="4" w:space="0" w:color="auto"/>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1096" w:type="pct"/>
            <w:tcBorders>
              <w:top w:val="nil"/>
              <w:left w:val="nil"/>
              <w:bottom w:val="nil"/>
              <w:right w:val="double" w:sz="6" w:space="0" w:color="auto"/>
            </w:tcBorders>
            <w:shd w:val="clear" w:color="auto" w:fill="auto"/>
            <w:vAlign w:val="center"/>
            <w:hideMark/>
          </w:tcPr>
          <w:p w:rsidR="000245C6" w:rsidRPr="00CD534E" w:rsidRDefault="000245C6" w:rsidP="00DE1C80">
            <w:pPr>
              <w:jc w:val="right"/>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r>
      <w:tr w:rsidR="000245C6" w:rsidRPr="00CD534E" w:rsidTr="00C465B1">
        <w:trPr>
          <w:gridAfter w:val="1"/>
          <w:wAfter w:w="40" w:type="pct"/>
          <w:trHeight w:val="319"/>
        </w:trPr>
        <w:tc>
          <w:tcPr>
            <w:tcW w:w="331" w:type="pct"/>
            <w:tcBorders>
              <w:top w:val="nil"/>
              <w:left w:val="double" w:sz="6" w:space="0" w:color="auto"/>
              <w:bottom w:val="nil"/>
              <w:right w:val="double" w:sz="6" w:space="0" w:color="auto"/>
            </w:tcBorders>
            <w:shd w:val="clear" w:color="auto" w:fill="auto"/>
            <w:noWrap/>
            <w:vAlign w:val="bottom"/>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2060" w:type="pct"/>
            <w:gridSpan w:val="4"/>
            <w:tcBorders>
              <w:top w:val="nil"/>
              <w:left w:val="nil"/>
              <w:bottom w:val="nil"/>
              <w:right w:val="single" w:sz="4" w:space="0" w:color="auto"/>
            </w:tcBorders>
            <w:shd w:val="clear" w:color="auto" w:fill="auto"/>
            <w:noWrap/>
            <w:vAlign w:val="center"/>
            <w:hideMark/>
          </w:tcPr>
          <w:p w:rsidR="000245C6" w:rsidRPr="00CD534E" w:rsidRDefault="000245C6" w:rsidP="00DE1C80">
            <w:pPr>
              <w:rPr>
                <w:rFonts w:asciiTheme="minorHAnsi" w:hAnsiTheme="minorHAnsi" w:cstheme="minorHAnsi"/>
                <w:szCs w:val="24"/>
                <w:lang w:eastAsia="hr-HR"/>
              </w:rPr>
            </w:pPr>
            <w:r w:rsidRPr="00CD534E">
              <w:rPr>
                <w:rFonts w:asciiTheme="minorHAnsi" w:hAnsiTheme="minorHAnsi" w:cstheme="minorHAnsi"/>
                <w:szCs w:val="24"/>
                <w:lang w:eastAsia="hr-HR"/>
              </w:rPr>
              <w:t xml:space="preserve"> - brtvljenje razdjelnica vrućom bitumenskom masom</w:t>
            </w:r>
          </w:p>
        </w:tc>
        <w:tc>
          <w:tcPr>
            <w:tcW w:w="350" w:type="pct"/>
            <w:tcBorders>
              <w:top w:val="nil"/>
              <w:left w:val="nil"/>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506" w:type="pct"/>
            <w:tcBorders>
              <w:top w:val="nil"/>
              <w:left w:val="nil"/>
              <w:bottom w:val="nil"/>
              <w:right w:val="nil"/>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p>
        </w:tc>
        <w:tc>
          <w:tcPr>
            <w:tcW w:w="618" w:type="pct"/>
            <w:tcBorders>
              <w:top w:val="nil"/>
              <w:left w:val="single" w:sz="4" w:space="0" w:color="auto"/>
              <w:bottom w:val="nil"/>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1096" w:type="pct"/>
            <w:tcBorders>
              <w:top w:val="nil"/>
              <w:left w:val="nil"/>
              <w:bottom w:val="nil"/>
              <w:right w:val="double" w:sz="6" w:space="0" w:color="auto"/>
            </w:tcBorders>
            <w:shd w:val="clear" w:color="auto" w:fill="auto"/>
            <w:vAlign w:val="center"/>
            <w:hideMark/>
          </w:tcPr>
          <w:p w:rsidR="000245C6" w:rsidRPr="00CD534E" w:rsidRDefault="000245C6" w:rsidP="00DE1C80">
            <w:pPr>
              <w:jc w:val="right"/>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r>
      <w:tr w:rsidR="000245C6" w:rsidRPr="00CD534E" w:rsidTr="00C465B1">
        <w:trPr>
          <w:gridAfter w:val="1"/>
          <w:wAfter w:w="40" w:type="pct"/>
          <w:trHeight w:val="319"/>
        </w:trPr>
        <w:tc>
          <w:tcPr>
            <w:tcW w:w="331" w:type="pct"/>
            <w:tcBorders>
              <w:top w:val="nil"/>
              <w:left w:val="double" w:sz="6" w:space="0" w:color="auto"/>
              <w:bottom w:val="double" w:sz="6" w:space="0" w:color="auto"/>
              <w:right w:val="double" w:sz="6" w:space="0" w:color="auto"/>
            </w:tcBorders>
            <w:shd w:val="clear" w:color="auto" w:fill="auto"/>
            <w:noWrap/>
            <w:vAlign w:val="bottom"/>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2060" w:type="pct"/>
            <w:gridSpan w:val="4"/>
            <w:tcBorders>
              <w:top w:val="nil"/>
              <w:left w:val="nil"/>
              <w:bottom w:val="double" w:sz="6" w:space="0" w:color="auto"/>
              <w:right w:val="single" w:sz="4" w:space="0" w:color="auto"/>
            </w:tcBorders>
            <w:shd w:val="clear" w:color="auto" w:fill="auto"/>
            <w:noWrap/>
            <w:vAlign w:val="center"/>
            <w:hideMark/>
          </w:tcPr>
          <w:p w:rsidR="000245C6" w:rsidRPr="00CD534E" w:rsidRDefault="000245C6" w:rsidP="00DE1C80">
            <w:pPr>
              <w:rPr>
                <w:rFonts w:asciiTheme="minorHAnsi" w:hAnsiTheme="minorHAnsi" w:cstheme="minorHAnsi"/>
                <w:szCs w:val="24"/>
                <w:lang w:eastAsia="hr-HR"/>
              </w:rPr>
            </w:pPr>
            <w:r w:rsidRPr="00CD534E">
              <w:rPr>
                <w:rFonts w:asciiTheme="minorHAnsi" w:hAnsiTheme="minorHAnsi" w:cstheme="minorHAnsi"/>
                <w:szCs w:val="24"/>
                <w:lang w:eastAsia="hr-HR"/>
              </w:rPr>
              <w:t xml:space="preserve">  Obračun po m' razdjelnice</w:t>
            </w:r>
          </w:p>
        </w:tc>
        <w:tc>
          <w:tcPr>
            <w:tcW w:w="350" w:type="pct"/>
            <w:tcBorders>
              <w:top w:val="nil"/>
              <w:left w:val="nil"/>
              <w:bottom w:val="double" w:sz="6" w:space="0" w:color="auto"/>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m'</w:t>
            </w:r>
          </w:p>
        </w:tc>
        <w:tc>
          <w:tcPr>
            <w:tcW w:w="506" w:type="pct"/>
            <w:tcBorders>
              <w:top w:val="nil"/>
              <w:left w:val="nil"/>
              <w:bottom w:val="double" w:sz="6" w:space="0" w:color="auto"/>
              <w:right w:val="nil"/>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125</w:t>
            </w:r>
          </w:p>
        </w:tc>
        <w:tc>
          <w:tcPr>
            <w:tcW w:w="618" w:type="pct"/>
            <w:tcBorders>
              <w:top w:val="nil"/>
              <w:left w:val="single" w:sz="4" w:space="0" w:color="auto"/>
              <w:bottom w:val="double" w:sz="6" w:space="0" w:color="auto"/>
              <w:right w:val="single" w:sz="4" w:space="0" w:color="auto"/>
            </w:tcBorders>
            <w:shd w:val="clear" w:color="auto" w:fill="auto"/>
            <w:vAlign w:val="center"/>
            <w:hideMark/>
          </w:tcPr>
          <w:p w:rsidR="000245C6" w:rsidRPr="00CD534E" w:rsidRDefault="000245C6" w:rsidP="00DE1C80">
            <w:pPr>
              <w:jc w:val="center"/>
              <w:rPr>
                <w:rFonts w:asciiTheme="minorHAnsi" w:hAnsiTheme="minorHAnsi" w:cstheme="minorHAnsi"/>
                <w:szCs w:val="24"/>
                <w:lang w:eastAsia="hr-HR"/>
              </w:rPr>
            </w:pPr>
            <w:r w:rsidRPr="00CD534E">
              <w:rPr>
                <w:rFonts w:asciiTheme="minorHAnsi" w:hAnsiTheme="minorHAnsi" w:cstheme="minorHAnsi"/>
                <w:szCs w:val="24"/>
                <w:lang w:eastAsia="hr-HR"/>
              </w:rPr>
              <w:t> </w:t>
            </w:r>
          </w:p>
        </w:tc>
        <w:tc>
          <w:tcPr>
            <w:tcW w:w="1096" w:type="pct"/>
            <w:tcBorders>
              <w:top w:val="nil"/>
              <w:left w:val="nil"/>
              <w:bottom w:val="double" w:sz="6" w:space="0" w:color="auto"/>
              <w:right w:val="double" w:sz="6" w:space="0" w:color="auto"/>
            </w:tcBorders>
            <w:shd w:val="clear" w:color="auto" w:fill="auto"/>
            <w:vAlign w:val="center"/>
            <w:hideMark/>
          </w:tcPr>
          <w:p w:rsidR="000245C6" w:rsidRPr="00CD534E" w:rsidRDefault="000245C6" w:rsidP="00DE1C80">
            <w:pPr>
              <w:jc w:val="right"/>
              <w:rPr>
                <w:rFonts w:asciiTheme="minorHAnsi" w:hAnsiTheme="minorHAnsi" w:cstheme="minorHAnsi"/>
                <w:szCs w:val="24"/>
                <w:lang w:eastAsia="hr-HR"/>
              </w:rPr>
            </w:pPr>
            <w:r w:rsidRPr="00CD534E">
              <w:rPr>
                <w:rFonts w:asciiTheme="minorHAnsi" w:hAnsiTheme="minorHAnsi" w:cstheme="minorHAnsi"/>
                <w:szCs w:val="24"/>
                <w:lang w:eastAsia="hr-HR"/>
              </w:rPr>
              <w:t> </w:t>
            </w:r>
          </w:p>
        </w:tc>
      </w:tr>
      <w:tr w:rsidR="00B94429" w:rsidRPr="00CD534E" w:rsidTr="00C465B1">
        <w:trPr>
          <w:trHeight w:val="761"/>
        </w:trPr>
        <w:tc>
          <w:tcPr>
            <w:tcW w:w="331" w:type="pct"/>
            <w:tcBorders>
              <w:top w:val="single" w:sz="4" w:space="0" w:color="auto"/>
              <w:left w:val="single" w:sz="4" w:space="0" w:color="auto"/>
              <w:bottom w:val="double" w:sz="6" w:space="0" w:color="auto"/>
              <w:right w:val="nil"/>
            </w:tcBorders>
            <w:shd w:val="clear" w:color="auto" w:fill="auto"/>
            <w:noWrap/>
            <w:vAlign w:val="bottom"/>
            <w:hideMark/>
          </w:tcPr>
          <w:p w:rsidR="00B94429" w:rsidRPr="00CD534E" w:rsidRDefault="00B94429" w:rsidP="00B94429">
            <w:pPr>
              <w:rPr>
                <w:rFonts w:asciiTheme="minorHAnsi" w:hAnsiTheme="minorHAnsi" w:cstheme="minorHAnsi"/>
                <w:szCs w:val="24"/>
                <w:lang w:eastAsia="hr-HR"/>
              </w:rPr>
            </w:pPr>
          </w:p>
        </w:tc>
        <w:tc>
          <w:tcPr>
            <w:tcW w:w="123" w:type="pct"/>
            <w:tcBorders>
              <w:top w:val="single" w:sz="4" w:space="0" w:color="auto"/>
              <w:left w:val="nil"/>
              <w:bottom w:val="double" w:sz="6" w:space="0" w:color="auto"/>
              <w:right w:val="nil"/>
            </w:tcBorders>
            <w:shd w:val="clear" w:color="auto" w:fill="auto"/>
            <w:vAlign w:val="center"/>
          </w:tcPr>
          <w:p w:rsidR="00B94429" w:rsidRPr="00CD534E" w:rsidRDefault="00B94429" w:rsidP="00DE1C80">
            <w:pPr>
              <w:ind w:right="-3633"/>
              <w:rPr>
                <w:rFonts w:asciiTheme="minorHAnsi" w:hAnsiTheme="minorHAnsi" w:cstheme="minorHAnsi"/>
                <w:b/>
                <w:bCs/>
                <w:szCs w:val="24"/>
                <w:lang w:eastAsia="hr-HR"/>
              </w:rPr>
            </w:pPr>
          </w:p>
        </w:tc>
        <w:tc>
          <w:tcPr>
            <w:tcW w:w="732" w:type="pct"/>
            <w:tcBorders>
              <w:top w:val="single" w:sz="4" w:space="0" w:color="auto"/>
              <w:left w:val="nil"/>
              <w:bottom w:val="double" w:sz="6" w:space="0" w:color="auto"/>
              <w:right w:val="nil"/>
            </w:tcBorders>
            <w:shd w:val="clear" w:color="auto" w:fill="auto"/>
            <w:vAlign w:val="center"/>
          </w:tcPr>
          <w:p w:rsidR="00B94429" w:rsidRPr="00CD534E" w:rsidRDefault="00B94429" w:rsidP="00B94429">
            <w:pPr>
              <w:rPr>
                <w:rFonts w:asciiTheme="minorHAnsi" w:hAnsiTheme="minorHAnsi" w:cstheme="minorHAnsi"/>
                <w:b/>
                <w:bCs/>
                <w:szCs w:val="24"/>
                <w:lang w:eastAsia="hr-HR"/>
              </w:rPr>
            </w:pPr>
            <w:r w:rsidRPr="00CD534E">
              <w:rPr>
                <w:rFonts w:asciiTheme="minorHAnsi" w:hAnsiTheme="minorHAnsi" w:cstheme="minorHAnsi"/>
                <w:b/>
                <w:bCs/>
                <w:szCs w:val="24"/>
                <w:lang w:eastAsia="hr-HR"/>
              </w:rPr>
              <w:t xml:space="preserve">UKUPNO </w:t>
            </w:r>
          </w:p>
        </w:tc>
        <w:tc>
          <w:tcPr>
            <w:tcW w:w="618" w:type="pct"/>
            <w:tcBorders>
              <w:top w:val="single" w:sz="4" w:space="0" w:color="auto"/>
              <w:left w:val="nil"/>
              <w:bottom w:val="double" w:sz="6" w:space="0" w:color="auto"/>
              <w:right w:val="nil"/>
            </w:tcBorders>
            <w:shd w:val="clear" w:color="auto" w:fill="auto"/>
            <w:noWrap/>
            <w:vAlign w:val="center"/>
          </w:tcPr>
          <w:p w:rsidR="00B94429" w:rsidRPr="00CD534E" w:rsidRDefault="00B94429" w:rsidP="00DE1C80">
            <w:pPr>
              <w:jc w:val="right"/>
              <w:rPr>
                <w:rFonts w:asciiTheme="minorHAnsi" w:hAnsiTheme="minorHAnsi" w:cstheme="minorHAnsi"/>
                <w:szCs w:val="24"/>
                <w:lang w:eastAsia="hr-HR"/>
              </w:rPr>
            </w:pPr>
          </w:p>
        </w:tc>
        <w:tc>
          <w:tcPr>
            <w:tcW w:w="3196" w:type="pct"/>
            <w:gridSpan w:val="6"/>
            <w:tcBorders>
              <w:top w:val="single" w:sz="4" w:space="0" w:color="auto"/>
              <w:left w:val="nil"/>
              <w:bottom w:val="double" w:sz="6" w:space="0" w:color="auto"/>
              <w:right w:val="single" w:sz="4" w:space="0" w:color="auto"/>
            </w:tcBorders>
            <w:shd w:val="clear" w:color="auto" w:fill="auto"/>
            <w:vAlign w:val="center"/>
          </w:tcPr>
          <w:p w:rsidR="00B94429" w:rsidRPr="00CD534E" w:rsidRDefault="00B94429" w:rsidP="00DE1C80">
            <w:pPr>
              <w:jc w:val="right"/>
              <w:rPr>
                <w:rFonts w:asciiTheme="minorHAnsi" w:hAnsiTheme="minorHAnsi" w:cstheme="minorHAnsi"/>
                <w:b/>
                <w:bCs/>
                <w:szCs w:val="24"/>
                <w:lang w:eastAsia="hr-HR"/>
              </w:rPr>
            </w:pPr>
          </w:p>
        </w:tc>
      </w:tr>
      <w:tr w:rsidR="000245C6" w:rsidRPr="00CD534E" w:rsidTr="00C465B1">
        <w:trPr>
          <w:trHeight w:val="555"/>
        </w:trPr>
        <w:tc>
          <w:tcPr>
            <w:tcW w:w="331" w:type="pct"/>
            <w:tcBorders>
              <w:top w:val="nil"/>
              <w:left w:val="single" w:sz="4" w:space="0" w:color="auto"/>
              <w:bottom w:val="single" w:sz="4" w:space="0" w:color="auto"/>
              <w:right w:val="nil"/>
            </w:tcBorders>
            <w:shd w:val="clear" w:color="auto" w:fill="auto"/>
            <w:noWrap/>
            <w:vAlign w:val="center"/>
            <w:hideMark/>
          </w:tcPr>
          <w:p w:rsidR="000245C6" w:rsidRPr="00CD534E" w:rsidRDefault="000245C6" w:rsidP="00DE1C80">
            <w:pPr>
              <w:rPr>
                <w:rFonts w:asciiTheme="minorHAnsi" w:hAnsiTheme="minorHAnsi" w:cstheme="minorHAnsi"/>
                <w:b/>
                <w:bCs/>
                <w:szCs w:val="24"/>
                <w:lang w:eastAsia="hr-HR"/>
              </w:rPr>
            </w:pPr>
          </w:p>
        </w:tc>
        <w:tc>
          <w:tcPr>
            <w:tcW w:w="2060" w:type="pct"/>
            <w:gridSpan w:val="4"/>
            <w:tcBorders>
              <w:top w:val="nil"/>
              <w:left w:val="nil"/>
              <w:bottom w:val="single" w:sz="4" w:space="0" w:color="auto"/>
              <w:right w:val="nil"/>
            </w:tcBorders>
            <w:shd w:val="clear" w:color="auto" w:fill="auto"/>
            <w:noWrap/>
            <w:vAlign w:val="center"/>
            <w:hideMark/>
          </w:tcPr>
          <w:p w:rsidR="000245C6" w:rsidRPr="00CD534E" w:rsidRDefault="000245C6" w:rsidP="00B94429">
            <w:pPr>
              <w:rPr>
                <w:rFonts w:asciiTheme="minorHAnsi" w:hAnsiTheme="minorHAnsi" w:cstheme="minorHAnsi"/>
                <w:b/>
                <w:bCs/>
                <w:szCs w:val="24"/>
                <w:lang w:eastAsia="hr-HR"/>
              </w:rPr>
            </w:pPr>
            <w:r w:rsidRPr="00CD534E">
              <w:rPr>
                <w:rFonts w:asciiTheme="minorHAnsi" w:hAnsiTheme="minorHAnsi" w:cstheme="minorHAnsi"/>
                <w:b/>
                <w:bCs/>
                <w:szCs w:val="24"/>
                <w:lang w:eastAsia="hr-HR"/>
              </w:rPr>
              <w:t xml:space="preserve">    SVEUKUPNO: </w:t>
            </w:r>
          </w:p>
        </w:tc>
        <w:tc>
          <w:tcPr>
            <w:tcW w:w="350" w:type="pct"/>
            <w:tcBorders>
              <w:top w:val="nil"/>
              <w:left w:val="nil"/>
              <w:bottom w:val="single" w:sz="4" w:space="0" w:color="auto"/>
              <w:right w:val="nil"/>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506" w:type="pct"/>
            <w:tcBorders>
              <w:top w:val="nil"/>
              <w:left w:val="nil"/>
              <w:bottom w:val="single" w:sz="4" w:space="0" w:color="auto"/>
              <w:right w:val="nil"/>
            </w:tcBorders>
            <w:shd w:val="clear" w:color="auto" w:fill="auto"/>
            <w:vAlign w:val="center"/>
            <w:hideMark/>
          </w:tcPr>
          <w:p w:rsidR="000245C6" w:rsidRPr="00CD534E" w:rsidRDefault="000245C6" w:rsidP="00DE1C80">
            <w:pPr>
              <w:jc w:val="center"/>
              <w:rPr>
                <w:rFonts w:asciiTheme="minorHAnsi" w:hAnsiTheme="minorHAnsi" w:cstheme="minorHAnsi"/>
                <w:b/>
                <w:bCs/>
                <w:szCs w:val="24"/>
                <w:lang w:eastAsia="hr-HR"/>
              </w:rPr>
            </w:pPr>
            <w:r w:rsidRPr="00CD534E">
              <w:rPr>
                <w:rFonts w:asciiTheme="minorHAnsi" w:hAnsiTheme="minorHAnsi" w:cstheme="minorHAnsi"/>
                <w:b/>
                <w:bCs/>
                <w:szCs w:val="24"/>
                <w:lang w:eastAsia="hr-HR"/>
              </w:rPr>
              <w:t> </w:t>
            </w:r>
          </w:p>
        </w:tc>
        <w:tc>
          <w:tcPr>
            <w:tcW w:w="618" w:type="pct"/>
            <w:tcBorders>
              <w:top w:val="nil"/>
              <w:left w:val="nil"/>
              <w:bottom w:val="single" w:sz="4" w:space="0" w:color="auto"/>
              <w:right w:val="nil"/>
            </w:tcBorders>
            <w:shd w:val="clear" w:color="auto" w:fill="auto"/>
            <w:noWrap/>
            <w:vAlign w:val="center"/>
          </w:tcPr>
          <w:p w:rsidR="000245C6" w:rsidRPr="00CD534E" w:rsidRDefault="000245C6" w:rsidP="00DE1C80">
            <w:pPr>
              <w:jc w:val="right"/>
              <w:rPr>
                <w:rFonts w:asciiTheme="minorHAnsi" w:hAnsiTheme="minorHAnsi" w:cstheme="minorHAnsi"/>
                <w:b/>
                <w:bCs/>
                <w:szCs w:val="24"/>
                <w:lang w:eastAsia="hr-HR"/>
              </w:rPr>
            </w:pPr>
          </w:p>
        </w:tc>
        <w:tc>
          <w:tcPr>
            <w:tcW w:w="1136" w:type="pct"/>
            <w:gridSpan w:val="2"/>
            <w:tcBorders>
              <w:top w:val="nil"/>
              <w:left w:val="nil"/>
              <w:bottom w:val="single" w:sz="4" w:space="0" w:color="auto"/>
              <w:right w:val="single" w:sz="4" w:space="0" w:color="auto"/>
            </w:tcBorders>
            <w:shd w:val="clear" w:color="auto" w:fill="auto"/>
            <w:vAlign w:val="center"/>
          </w:tcPr>
          <w:p w:rsidR="000245C6" w:rsidRPr="00CD534E" w:rsidRDefault="000245C6" w:rsidP="00DE1C80">
            <w:pPr>
              <w:jc w:val="right"/>
              <w:rPr>
                <w:rFonts w:asciiTheme="minorHAnsi" w:hAnsiTheme="minorHAnsi" w:cstheme="minorHAnsi"/>
                <w:b/>
                <w:bCs/>
                <w:szCs w:val="24"/>
                <w:lang w:eastAsia="hr-HR"/>
              </w:rPr>
            </w:pPr>
          </w:p>
        </w:tc>
      </w:tr>
    </w:tbl>
    <w:p w:rsidR="00474545" w:rsidRPr="00CD534E" w:rsidRDefault="00474545" w:rsidP="000245C6">
      <w:pPr>
        <w:spacing w:line="276" w:lineRule="auto"/>
        <w:rPr>
          <w:rFonts w:asciiTheme="minorHAnsi" w:hAnsiTheme="minorHAnsi" w:cstheme="minorHAnsi"/>
          <w:b/>
          <w:szCs w:val="24"/>
        </w:rPr>
      </w:pPr>
    </w:p>
    <w:p w:rsidR="00474545" w:rsidRPr="00CD534E" w:rsidRDefault="00474545" w:rsidP="000245C6">
      <w:pPr>
        <w:spacing w:line="276" w:lineRule="auto"/>
        <w:rPr>
          <w:rFonts w:asciiTheme="minorHAnsi" w:hAnsiTheme="minorHAnsi" w:cstheme="minorHAnsi"/>
          <w:b/>
          <w:szCs w:val="24"/>
        </w:rPr>
      </w:pPr>
    </w:p>
    <w:p w:rsidR="000245C6" w:rsidRDefault="000245C6" w:rsidP="000245C6">
      <w:pPr>
        <w:spacing w:line="276" w:lineRule="auto"/>
        <w:rPr>
          <w:rFonts w:asciiTheme="minorHAnsi" w:hAnsiTheme="minorHAnsi" w:cstheme="minorHAnsi"/>
          <w:b/>
          <w:szCs w:val="24"/>
        </w:rPr>
      </w:pPr>
      <w:r w:rsidRPr="00CD534E">
        <w:rPr>
          <w:rFonts w:asciiTheme="minorHAnsi" w:hAnsiTheme="minorHAnsi" w:cstheme="minorHAnsi"/>
          <w:b/>
          <w:szCs w:val="24"/>
        </w:rPr>
        <w:t>REKAPITULACIJA:</w:t>
      </w:r>
    </w:p>
    <w:p w:rsidR="000245C6" w:rsidRPr="00C465B1" w:rsidRDefault="000245C6" w:rsidP="00C465B1">
      <w:pPr>
        <w:jc w:val="center"/>
        <w:rPr>
          <w:rFonts w:asciiTheme="minorHAnsi" w:hAnsiTheme="minorHAnsi" w:cstheme="minorHAnsi"/>
          <w:b/>
          <w:bCs/>
          <w:color w:val="000000"/>
          <w:szCs w:val="24"/>
        </w:rPr>
      </w:pPr>
    </w:p>
    <w:p w:rsidR="00C465B1" w:rsidRDefault="000245C6" w:rsidP="00C465B1">
      <w:pPr>
        <w:rPr>
          <w:rFonts w:asciiTheme="minorHAnsi" w:hAnsiTheme="minorHAnsi" w:cstheme="minorHAnsi"/>
          <w:b/>
          <w:bCs/>
          <w:color w:val="000000"/>
          <w:szCs w:val="24"/>
        </w:rPr>
      </w:pPr>
      <w:r w:rsidRPr="00C465B1">
        <w:rPr>
          <w:rFonts w:asciiTheme="minorHAnsi" w:hAnsiTheme="minorHAnsi" w:cstheme="minorHAnsi"/>
          <w:b/>
          <w:bCs/>
          <w:color w:val="000000"/>
          <w:szCs w:val="24"/>
        </w:rPr>
        <w:t>UKUPNA</w:t>
      </w:r>
      <w:r w:rsidR="00CD534E" w:rsidRPr="00C465B1">
        <w:rPr>
          <w:rFonts w:asciiTheme="minorHAnsi" w:hAnsiTheme="minorHAnsi" w:cstheme="minorHAnsi"/>
          <w:b/>
          <w:bCs/>
          <w:color w:val="000000"/>
          <w:szCs w:val="24"/>
        </w:rPr>
        <w:t xml:space="preserve"> </w:t>
      </w:r>
      <w:r w:rsidR="002C65DE" w:rsidRPr="00C465B1">
        <w:rPr>
          <w:rFonts w:asciiTheme="minorHAnsi" w:hAnsiTheme="minorHAnsi" w:cstheme="minorHAnsi"/>
          <w:b/>
          <w:bCs/>
          <w:color w:val="000000"/>
          <w:szCs w:val="24"/>
        </w:rPr>
        <w:t xml:space="preserve">CIJENA PONUDE bez PDV-a </w:t>
      </w:r>
    </w:p>
    <w:p w:rsidR="00C465B1" w:rsidRDefault="00C465B1" w:rsidP="00C465B1">
      <w:pPr>
        <w:rPr>
          <w:rFonts w:asciiTheme="minorHAnsi" w:hAnsiTheme="minorHAnsi" w:cstheme="minorHAnsi"/>
          <w:b/>
          <w:bCs/>
          <w:color w:val="000000"/>
          <w:szCs w:val="24"/>
        </w:rPr>
      </w:pPr>
    </w:p>
    <w:p w:rsidR="002C65DE" w:rsidRPr="00CD534E" w:rsidRDefault="002C65DE" w:rsidP="00C465B1">
      <w:pPr>
        <w:rPr>
          <w:rFonts w:asciiTheme="minorHAnsi" w:eastAsia="Calibri" w:hAnsiTheme="minorHAnsi" w:cstheme="minorHAnsi"/>
          <w:szCs w:val="24"/>
        </w:rPr>
      </w:pPr>
      <w:r w:rsidRPr="00C465B1">
        <w:rPr>
          <w:rFonts w:asciiTheme="minorHAnsi" w:hAnsiTheme="minorHAnsi" w:cstheme="minorHAnsi"/>
          <w:b/>
          <w:bCs/>
          <w:color w:val="000000"/>
          <w:szCs w:val="24"/>
        </w:rPr>
        <w:tab/>
      </w:r>
      <w:r w:rsidRPr="00CD534E">
        <w:rPr>
          <w:rFonts w:asciiTheme="minorHAnsi" w:hAnsiTheme="minorHAnsi" w:cstheme="minorHAnsi"/>
          <w:szCs w:val="24"/>
          <w:lang w:eastAsia="hr-HR"/>
        </w:rPr>
        <w:t>____________________________________________________</w:t>
      </w:r>
    </w:p>
    <w:p w:rsidR="00AA5B62" w:rsidRPr="00CD534E" w:rsidRDefault="009E6C71" w:rsidP="000B040E">
      <w:pPr>
        <w:rPr>
          <w:rFonts w:asciiTheme="minorHAnsi" w:hAnsiTheme="minorHAnsi" w:cstheme="minorHAnsi"/>
          <w:szCs w:val="24"/>
          <w:lang w:eastAsia="hr-HR"/>
        </w:rPr>
      </w:pPr>
      <w:r w:rsidRPr="00CD534E">
        <w:rPr>
          <w:rFonts w:asciiTheme="minorHAnsi" w:hAnsiTheme="minorHAnsi" w:cstheme="minorHAnsi"/>
          <w:szCs w:val="24"/>
          <w:lang w:eastAsia="hr-HR"/>
        </w:rPr>
        <w:t>(brojkama</w:t>
      </w:r>
      <w:r w:rsidR="002C65DE" w:rsidRPr="00CD534E">
        <w:rPr>
          <w:rFonts w:asciiTheme="minorHAnsi" w:hAnsiTheme="minorHAnsi" w:cstheme="minorHAnsi"/>
          <w:szCs w:val="24"/>
          <w:lang w:eastAsia="hr-HR"/>
        </w:rPr>
        <w:t>)</w:t>
      </w:r>
    </w:p>
    <w:p w:rsidR="00C07BD2" w:rsidRPr="00CD534E" w:rsidRDefault="00C07BD2" w:rsidP="000B040E">
      <w:pPr>
        <w:rPr>
          <w:rFonts w:asciiTheme="minorHAnsi" w:hAnsiTheme="minorHAnsi" w:cstheme="minorHAnsi"/>
          <w:szCs w:val="24"/>
          <w:lang w:eastAsia="hr-HR"/>
        </w:rPr>
      </w:pPr>
    </w:p>
    <w:p w:rsidR="001F61DB" w:rsidRPr="00CD534E" w:rsidRDefault="001F61DB" w:rsidP="000B040E">
      <w:pPr>
        <w:rPr>
          <w:rFonts w:asciiTheme="minorHAnsi" w:hAnsiTheme="minorHAnsi" w:cstheme="minorHAnsi"/>
          <w:b/>
          <w:szCs w:val="24"/>
          <w:lang w:eastAsia="hr-HR"/>
        </w:rPr>
      </w:pPr>
    </w:p>
    <w:p w:rsidR="002C65DE" w:rsidRPr="00CD534E" w:rsidRDefault="002C65DE" w:rsidP="000B040E">
      <w:pPr>
        <w:rPr>
          <w:rFonts w:asciiTheme="minorHAnsi" w:hAnsiTheme="minorHAnsi" w:cstheme="minorHAnsi"/>
          <w:b/>
          <w:szCs w:val="24"/>
          <w:lang w:eastAsia="hr-HR"/>
        </w:rPr>
      </w:pPr>
      <w:r w:rsidRPr="00CD534E">
        <w:rPr>
          <w:rFonts w:asciiTheme="minorHAnsi" w:hAnsiTheme="minorHAnsi" w:cstheme="minorHAnsi"/>
          <w:b/>
          <w:szCs w:val="24"/>
          <w:lang w:eastAsia="hr-HR"/>
        </w:rPr>
        <w:t xml:space="preserve">PDV 25%:  </w:t>
      </w:r>
      <w:r w:rsidRPr="00CD534E">
        <w:rPr>
          <w:rFonts w:asciiTheme="minorHAnsi" w:hAnsiTheme="minorHAnsi" w:cstheme="minorHAnsi"/>
          <w:szCs w:val="24"/>
          <w:u w:val="single"/>
          <w:lang w:eastAsia="hr-HR"/>
        </w:rPr>
        <w:tab/>
      </w:r>
      <w:r w:rsidRPr="00CD534E">
        <w:rPr>
          <w:rFonts w:asciiTheme="minorHAnsi" w:hAnsiTheme="minorHAnsi" w:cstheme="minorHAnsi"/>
          <w:szCs w:val="24"/>
          <w:u w:val="single"/>
          <w:lang w:eastAsia="hr-HR"/>
        </w:rPr>
        <w:tab/>
      </w:r>
      <w:r w:rsidRPr="00CD534E">
        <w:rPr>
          <w:rFonts w:asciiTheme="minorHAnsi" w:hAnsiTheme="minorHAnsi" w:cstheme="minorHAnsi"/>
          <w:szCs w:val="24"/>
          <w:u w:val="single"/>
          <w:lang w:eastAsia="hr-HR"/>
        </w:rPr>
        <w:tab/>
        <w:t>________________________________________________</w:t>
      </w:r>
      <w:r w:rsidRPr="00CD534E">
        <w:rPr>
          <w:rFonts w:asciiTheme="minorHAnsi" w:hAnsiTheme="minorHAnsi" w:cstheme="minorHAnsi"/>
          <w:szCs w:val="24"/>
          <w:lang w:eastAsia="hr-HR"/>
        </w:rPr>
        <w:t>____</w:t>
      </w:r>
    </w:p>
    <w:p w:rsidR="000B040E" w:rsidRPr="00CD534E" w:rsidRDefault="009E6C71" w:rsidP="000B040E">
      <w:pPr>
        <w:rPr>
          <w:rFonts w:asciiTheme="minorHAnsi" w:hAnsiTheme="minorHAnsi" w:cstheme="minorHAnsi"/>
          <w:szCs w:val="24"/>
          <w:lang w:eastAsia="hr-HR"/>
        </w:rPr>
      </w:pPr>
      <w:r w:rsidRPr="00CD534E">
        <w:rPr>
          <w:rFonts w:asciiTheme="minorHAnsi" w:hAnsiTheme="minorHAnsi" w:cstheme="minorHAnsi"/>
          <w:szCs w:val="24"/>
          <w:lang w:eastAsia="hr-HR"/>
        </w:rPr>
        <w:t>(brojkama</w:t>
      </w:r>
      <w:r w:rsidR="002C65DE" w:rsidRPr="00CD534E">
        <w:rPr>
          <w:rFonts w:asciiTheme="minorHAnsi" w:hAnsiTheme="minorHAnsi" w:cstheme="minorHAnsi"/>
          <w:szCs w:val="24"/>
          <w:lang w:eastAsia="hr-HR"/>
        </w:rPr>
        <w:t>)</w:t>
      </w:r>
    </w:p>
    <w:p w:rsidR="00C07BD2" w:rsidRPr="00CD534E" w:rsidRDefault="00C07BD2" w:rsidP="000B040E">
      <w:pPr>
        <w:rPr>
          <w:rFonts w:asciiTheme="minorHAnsi" w:hAnsiTheme="minorHAnsi" w:cstheme="minorHAnsi"/>
          <w:szCs w:val="24"/>
          <w:lang w:eastAsia="hr-HR"/>
        </w:rPr>
      </w:pPr>
    </w:p>
    <w:p w:rsidR="00E12397" w:rsidRPr="00CD534E" w:rsidRDefault="00E12397" w:rsidP="000B040E">
      <w:pPr>
        <w:rPr>
          <w:rFonts w:asciiTheme="minorHAnsi" w:hAnsiTheme="minorHAnsi" w:cstheme="minorHAnsi"/>
          <w:szCs w:val="24"/>
          <w:lang w:eastAsia="hr-HR"/>
        </w:rPr>
      </w:pPr>
    </w:p>
    <w:p w:rsidR="00C465B1" w:rsidRDefault="002C65DE" w:rsidP="000B040E">
      <w:pPr>
        <w:rPr>
          <w:rFonts w:asciiTheme="minorHAnsi" w:hAnsiTheme="minorHAnsi" w:cstheme="minorHAnsi"/>
          <w:b/>
          <w:szCs w:val="24"/>
          <w:lang w:eastAsia="hr-HR"/>
        </w:rPr>
      </w:pPr>
      <w:r w:rsidRPr="00CD534E">
        <w:rPr>
          <w:rFonts w:asciiTheme="minorHAnsi" w:hAnsiTheme="minorHAnsi" w:cstheme="minorHAnsi"/>
          <w:b/>
          <w:szCs w:val="24"/>
          <w:lang w:eastAsia="hr-HR"/>
        </w:rPr>
        <w:t xml:space="preserve">UKUPNA CIJENA </w:t>
      </w:r>
      <w:r w:rsidR="000245C6" w:rsidRPr="00CD534E">
        <w:rPr>
          <w:rFonts w:asciiTheme="minorHAnsi" w:hAnsiTheme="minorHAnsi" w:cstheme="minorHAnsi"/>
          <w:b/>
          <w:szCs w:val="24"/>
          <w:lang w:eastAsia="hr-HR"/>
        </w:rPr>
        <w:t xml:space="preserve">ponude </w:t>
      </w:r>
      <w:r w:rsidRPr="00CD534E">
        <w:rPr>
          <w:rFonts w:asciiTheme="minorHAnsi" w:hAnsiTheme="minorHAnsi" w:cstheme="minorHAnsi"/>
          <w:b/>
          <w:szCs w:val="24"/>
          <w:lang w:eastAsia="hr-HR"/>
        </w:rPr>
        <w:t>(sa PDV-om)</w:t>
      </w:r>
    </w:p>
    <w:p w:rsidR="00C465B1" w:rsidRDefault="00C465B1" w:rsidP="000B040E">
      <w:pPr>
        <w:rPr>
          <w:rFonts w:asciiTheme="minorHAnsi" w:hAnsiTheme="minorHAnsi" w:cstheme="minorHAnsi"/>
          <w:b/>
          <w:szCs w:val="24"/>
          <w:lang w:eastAsia="hr-HR"/>
        </w:rPr>
      </w:pPr>
    </w:p>
    <w:p w:rsidR="002C65DE" w:rsidRPr="00CD534E" w:rsidRDefault="002C65DE" w:rsidP="000B040E">
      <w:pPr>
        <w:rPr>
          <w:rFonts w:asciiTheme="minorHAnsi" w:hAnsiTheme="minorHAnsi" w:cstheme="minorHAnsi"/>
          <w:b/>
          <w:szCs w:val="24"/>
          <w:lang w:eastAsia="hr-HR"/>
        </w:rPr>
      </w:pPr>
      <w:r w:rsidRPr="00CD534E">
        <w:rPr>
          <w:rFonts w:asciiTheme="minorHAnsi" w:hAnsiTheme="minorHAnsi" w:cstheme="minorHAnsi"/>
          <w:b/>
          <w:szCs w:val="24"/>
          <w:lang w:eastAsia="hr-HR"/>
        </w:rPr>
        <w:t xml:space="preserve"> </w:t>
      </w:r>
      <w:r w:rsidRPr="00CD534E">
        <w:rPr>
          <w:rFonts w:asciiTheme="minorHAnsi" w:hAnsiTheme="minorHAnsi" w:cstheme="minorHAnsi"/>
          <w:b/>
          <w:szCs w:val="24"/>
          <w:lang w:eastAsia="hr-HR"/>
        </w:rPr>
        <w:tab/>
      </w:r>
      <w:r w:rsidRPr="00CD534E">
        <w:rPr>
          <w:rFonts w:asciiTheme="minorHAnsi" w:hAnsiTheme="minorHAnsi" w:cstheme="minorHAnsi"/>
          <w:szCs w:val="24"/>
          <w:u w:val="single"/>
          <w:lang w:eastAsia="hr-HR"/>
        </w:rPr>
        <w:t>______________________________________________</w:t>
      </w:r>
    </w:p>
    <w:p w:rsidR="009F6256" w:rsidRPr="00CD534E" w:rsidRDefault="009E6C71" w:rsidP="000B040E">
      <w:pPr>
        <w:rPr>
          <w:rFonts w:asciiTheme="minorHAnsi" w:hAnsiTheme="minorHAnsi" w:cstheme="minorHAnsi"/>
          <w:szCs w:val="24"/>
          <w:lang w:eastAsia="hr-HR"/>
        </w:rPr>
      </w:pPr>
      <w:r w:rsidRPr="00CD534E">
        <w:rPr>
          <w:rFonts w:asciiTheme="minorHAnsi" w:hAnsiTheme="minorHAnsi" w:cstheme="minorHAnsi"/>
          <w:szCs w:val="24"/>
          <w:lang w:eastAsia="hr-HR"/>
        </w:rPr>
        <w:t>(brojkama</w:t>
      </w:r>
      <w:r w:rsidR="002C65DE" w:rsidRPr="00CD534E">
        <w:rPr>
          <w:rFonts w:asciiTheme="minorHAnsi" w:hAnsiTheme="minorHAnsi" w:cstheme="minorHAnsi"/>
          <w:szCs w:val="24"/>
          <w:lang w:eastAsia="hr-HR"/>
        </w:rPr>
        <w:t>)</w:t>
      </w:r>
    </w:p>
    <w:p w:rsidR="00EA274F" w:rsidRPr="00CD534E" w:rsidRDefault="00EA274F" w:rsidP="000B040E">
      <w:pPr>
        <w:rPr>
          <w:rFonts w:asciiTheme="minorHAnsi" w:hAnsiTheme="minorHAnsi" w:cstheme="minorHAnsi"/>
          <w:szCs w:val="24"/>
          <w:lang w:eastAsia="hr-HR"/>
        </w:rPr>
      </w:pPr>
    </w:p>
    <w:p w:rsidR="00C07BD2" w:rsidRPr="00CD534E" w:rsidRDefault="00C07BD2" w:rsidP="000B040E">
      <w:pPr>
        <w:rPr>
          <w:rFonts w:asciiTheme="minorHAnsi" w:hAnsiTheme="minorHAnsi" w:cstheme="minorHAnsi"/>
          <w:szCs w:val="24"/>
          <w:lang w:eastAsia="hr-HR"/>
        </w:rPr>
      </w:pPr>
    </w:p>
    <w:p w:rsidR="000D4C6A" w:rsidRPr="00CD534E" w:rsidRDefault="000D4C6A" w:rsidP="000B040E">
      <w:pPr>
        <w:rPr>
          <w:rFonts w:asciiTheme="minorHAnsi" w:hAnsiTheme="minorHAnsi" w:cstheme="minorHAnsi"/>
          <w:szCs w:val="24"/>
          <w:lang w:eastAsia="hr-HR"/>
        </w:rPr>
      </w:pPr>
    </w:p>
    <w:p w:rsidR="00E65AC0" w:rsidRPr="00CD534E" w:rsidRDefault="002C65DE" w:rsidP="000B040E">
      <w:pPr>
        <w:rPr>
          <w:rFonts w:asciiTheme="minorHAnsi" w:hAnsiTheme="minorHAnsi" w:cstheme="minorHAnsi"/>
          <w:szCs w:val="24"/>
          <w:lang w:eastAsia="hr-HR"/>
        </w:rPr>
      </w:pPr>
      <w:r w:rsidRPr="00CD534E">
        <w:rPr>
          <w:rFonts w:asciiTheme="minorHAnsi" w:hAnsiTheme="minorHAnsi" w:cstheme="minorHAnsi"/>
          <w:szCs w:val="24"/>
          <w:lang w:eastAsia="hr-HR"/>
        </w:rPr>
        <w:t>U __</w:t>
      </w:r>
      <w:r w:rsidR="006C798C" w:rsidRPr="00CD534E">
        <w:rPr>
          <w:rFonts w:asciiTheme="minorHAnsi" w:hAnsiTheme="minorHAnsi" w:cstheme="minorHAnsi"/>
          <w:szCs w:val="24"/>
          <w:lang w:eastAsia="hr-HR"/>
        </w:rPr>
        <w:t>____________</w:t>
      </w:r>
      <w:r w:rsidR="00F1461F" w:rsidRPr="00CD534E">
        <w:rPr>
          <w:rFonts w:asciiTheme="minorHAnsi" w:hAnsiTheme="minorHAnsi" w:cstheme="minorHAnsi"/>
          <w:szCs w:val="24"/>
          <w:lang w:eastAsia="hr-HR"/>
        </w:rPr>
        <w:t>__</w:t>
      </w:r>
      <w:r w:rsidR="006C798C" w:rsidRPr="00CD534E">
        <w:rPr>
          <w:rFonts w:asciiTheme="minorHAnsi" w:hAnsiTheme="minorHAnsi" w:cstheme="minorHAnsi"/>
          <w:szCs w:val="24"/>
          <w:lang w:eastAsia="hr-HR"/>
        </w:rPr>
        <w:t>___, _______</w:t>
      </w:r>
      <w:r w:rsidR="00F1461F" w:rsidRPr="00CD534E">
        <w:rPr>
          <w:rFonts w:asciiTheme="minorHAnsi" w:hAnsiTheme="minorHAnsi" w:cstheme="minorHAnsi"/>
          <w:szCs w:val="24"/>
          <w:lang w:eastAsia="hr-HR"/>
        </w:rPr>
        <w:t>__</w:t>
      </w:r>
      <w:r w:rsidR="00336E5B" w:rsidRPr="00CD534E">
        <w:rPr>
          <w:rFonts w:asciiTheme="minorHAnsi" w:hAnsiTheme="minorHAnsi" w:cstheme="minorHAnsi"/>
          <w:szCs w:val="24"/>
          <w:lang w:eastAsia="hr-HR"/>
        </w:rPr>
        <w:t>___ 2022</w:t>
      </w:r>
      <w:r w:rsidR="000B040E" w:rsidRPr="00CD534E">
        <w:rPr>
          <w:rFonts w:asciiTheme="minorHAnsi" w:hAnsiTheme="minorHAnsi" w:cstheme="minorHAnsi"/>
          <w:szCs w:val="24"/>
          <w:lang w:eastAsia="hr-HR"/>
        </w:rPr>
        <w:t xml:space="preserve">. </w:t>
      </w:r>
      <w:r w:rsidR="002C2EBF" w:rsidRPr="00CD534E">
        <w:rPr>
          <w:rFonts w:asciiTheme="minorHAnsi" w:hAnsiTheme="minorHAnsi" w:cstheme="minorHAnsi"/>
          <w:szCs w:val="24"/>
          <w:lang w:eastAsia="hr-HR"/>
        </w:rPr>
        <w:t>g</w:t>
      </w:r>
      <w:r w:rsidR="000B040E" w:rsidRPr="00CD534E">
        <w:rPr>
          <w:rFonts w:asciiTheme="minorHAnsi" w:hAnsiTheme="minorHAnsi" w:cstheme="minorHAnsi"/>
          <w:szCs w:val="24"/>
          <w:lang w:eastAsia="hr-HR"/>
        </w:rPr>
        <w:t>odine</w:t>
      </w:r>
    </w:p>
    <w:p w:rsidR="00305A6D" w:rsidRPr="00CD534E" w:rsidRDefault="00305A6D" w:rsidP="000B040E">
      <w:pPr>
        <w:rPr>
          <w:rFonts w:asciiTheme="minorHAnsi" w:hAnsiTheme="minorHAnsi" w:cstheme="minorHAnsi"/>
          <w:szCs w:val="24"/>
          <w:lang w:eastAsia="hr-HR"/>
        </w:rPr>
      </w:pPr>
    </w:p>
    <w:p w:rsidR="00474545" w:rsidRPr="00CD534E" w:rsidRDefault="00177195" w:rsidP="009E6C71">
      <w:pPr>
        <w:ind w:firstLine="708"/>
        <w:jc w:val="center"/>
        <w:rPr>
          <w:rFonts w:asciiTheme="minorHAnsi" w:hAnsiTheme="minorHAnsi" w:cstheme="minorHAnsi"/>
          <w:szCs w:val="24"/>
          <w:lang w:eastAsia="hr-HR"/>
        </w:rPr>
      </w:pPr>
      <w:r w:rsidRPr="00CD534E">
        <w:rPr>
          <w:rFonts w:asciiTheme="minorHAnsi" w:hAnsiTheme="minorHAnsi" w:cstheme="minorHAnsi"/>
          <w:szCs w:val="24"/>
          <w:lang w:eastAsia="hr-HR"/>
        </w:rPr>
        <w:t xml:space="preserve">              </w:t>
      </w:r>
    </w:p>
    <w:p w:rsidR="00F1461F" w:rsidRPr="00CD534E" w:rsidRDefault="00177195" w:rsidP="009E6C71">
      <w:pPr>
        <w:ind w:firstLine="708"/>
        <w:jc w:val="center"/>
        <w:rPr>
          <w:rFonts w:asciiTheme="minorHAnsi" w:hAnsiTheme="minorHAnsi" w:cstheme="minorHAnsi"/>
          <w:bCs/>
          <w:szCs w:val="24"/>
          <w:lang w:eastAsia="hr-HR"/>
        </w:rPr>
      </w:pPr>
      <w:r w:rsidRPr="00CD534E">
        <w:rPr>
          <w:rFonts w:asciiTheme="minorHAnsi" w:hAnsiTheme="minorHAnsi" w:cstheme="minorHAnsi"/>
          <w:szCs w:val="24"/>
          <w:lang w:eastAsia="hr-HR"/>
        </w:rPr>
        <w:t xml:space="preserve"> </w:t>
      </w:r>
      <w:r w:rsidR="00AC4461" w:rsidRPr="00CD534E">
        <w:rPr>
          <w:rFonts w:asciiTheme="minorHAnsi" w:hAnsiTheme="minorHAnsi" w:cstheme="minorHAnsi"/>
          <w:szCs w:val="24"/>
          <w:lang w:eastAsia="hr-HR"/>
        </w:rPr>
        <w:tab/>
      </w:r>
      <w:r w:rsidR="00AC4461" w:rsidRPr="00CD534E">
        <w:rPr>
          <w:rFonts w:asciiTheme="minorHAnsi" w:hAnsiTheme="minorHAnsi" w:cstheme="minorHAnsi"/>
          <w:szCs w:val="24"/>
          <w:lang w:eastAsia="hr-HR"/>
        </w:rPr>
        <w:tab/>
        <w:t xml:space="preserve"> </w:t>
      </w:r>
      <w:r w:rsidR="00E65AC0" w:rsidRPr="00CD534E">
        <w:rPr>
          <w:rFonts w:asciiTheme="minorHAnsi" w:hAnsiTheme="minorHAnsi" w:cstheme="minorHAnsi"/>
          <w:szCs w:val="24"/>
          <w:lang w:eastAsia="hr-HR"/>
        </w:rPr>
        <w:t>Z</w:t>
      </w:r>
      <w:r w:rsidR="002C65DE" w:rsidRPr="00CD534E">
        <w:rPr>
          <w:rFonts w:asciiTheme="minorHAnsi" w:hAnsiTheme="minorHAnsi" w:cstheme="minorHAnsi"/>
          <w:szCs w:val="24"/>
        </w:rPr>
        <w:t>A PONUDITELJA:</w:t>
      </w:r>
    </w:p>
    <w:p w:rsidR="00D0172B" w:rsidRPr="00CD534E" w:rsidRDefault="00177195" w:rsidP="009E6C71">
      <w:pPr>
        <w:ind w:left="5760"/>
        <w:jc w:val="right"/>
        <w:rPr>
          <w:rFonts w:asciiTheme="minorHAnsi" w:hAnsiTheme="minorHAnsi" w:cstheme="minorHAnsi"/>
          <w:szCs w:val="24"/>
        </w:rPr>
      </w:pPr>
      <w:r w:rsidRPr="00CD534E">
        <w:rPr>
          <w:rFonts w:asciiTheme="minorHAnsi" w:hAnsiTheme="minorHAnsi" w:cstheme="minorHAnsi"/>
          <w:szCs w:val="24"/>
        </w:rPr>
        <w:t xml:space="preserve">            </w:t>
      </w:r>
      <w:r w:rsidR="00171886" w:rsidRPr="00CD534E">
        <w:rPr>
          <w:rFonts w:asciiTheme="minorHAnsi" w:hAnsiTheme="minorHAnsi" w:cstheme="minorHAnsi"/>
          <w:szCs w:val="24"/>
        </w:rPr>
        <w:t xml:space="preserve">  </w:t>
      </w:r>
      <w:r w:rsidRPr="00CD534E">
        <w:rPr>
          <w:rFonts w:asciiTheme="minorHAnsi" w:hAnsiTheme="minorHAnsi" w:cstheme="minorHAnsi"/>
          <w:szCs w:val="24"/>
        </w:rPr>
        <w:t xml:space="preserve">  </w:t>
      </w:r>
      <w:r w:rsidR="00474545" w:rsidRPr="00CD534E">
        <w:rPr>
          <w:rFonts w:asciiTheme="minorHAnsi" w:hAnsiTheme="minorHAnsi" w:cstheme="minorHAnsi"/>
          <w:szCs w:val="24"/>
        </w:rPr>
        <w:t xml:space="preserve">  </w:t>
      </w:r>
      <w:r w:rsidR="00AC4461" w:rsidRPr="00CD534E">
        <w:rPr>
          <w:rFonts w:asciiTheme="minorHAnsi" w:hAnsiTheme="minorHAnsi" w:cstheme="minorHAnsi"/>
          <w:szCs w:val="24"/>
        </w:rPr>
        <w:t xml:space="preserve">  </w:t>
      </w:r>
      <w:r w:rsidRPr="00CD534E">
        <w:rPr>
          <w:rFonts w:asciiTheme="minorHAnsi" w:hAnsiTheme="minorHAnsi" w:cstheme="minorHAnsi"/>
          <w:szCs w:val="24"/>
        </w:rPr>
        <w:t xml:space="preserve"> </w:t>
      </w:r>
      <w:r w:rsidR="002C65DE" w:rsidRPr="00CD534E">
        <w:rPr>
          <w:rFonts w:asciiTheme="minorHAnsi" w:hAnsiTheme="minorHAnsi" w:cstheme="minorHAnsi"/>
          <w:szCs w:val="24"/>
        </w:rPr>
        <w:t>(IME I PREZIME te potpis ovlaštene osobe za zastupanje gospodarskog subjekta)</w:t>
      </w:r>
    </w:p>
    <w:p w:rsidR="002E67DC" w:rsidRPr="00CD534E" w:rsidRDefault="009E6C71" w:rsidP="009E6C71">
      <w:pPr>
        <w:tabs>
          <w:tab w:val="left" w:pos="3600"/>
          <w:tab w:val="left" w:pos="4320"/>
        </w:tabs>
        <w:ind w:firstLine="3600"/>
        <w:rPr>
          <w:rFonts w:asciiTheme="minorHAnsi" w:hAnsiTheme="minorHAnsi" w:cstheme="minorHAnsi"/>
          <w:szCs w:val="24"/>
          <w:lang w:eastAsia="hr-HR"/>
        </w:rPr>
      </w:pPr>
      <w:r w:rsidRPr="00CD534E">
        <w:rPr>
          <w:rFonts w:asciiTheme="minorHAnsi" w:hAnsiTheme="minorHAnsi" w:cstheme="minorHAnsi"/>
          <w:szCs w:val="24"/>
          <w:lang w:eastAsia="hr-HR"/>
        </w:rPr>
        <w:t xml:space="preserve">     </w:t>
      </w:r>
    </w:p>
    <w:p w:rsidR="00D0172B" w:rsidRPr="00CD534E" w:rsidRDefault="00D0172B" w:rsidP="009E6C71">
      <w:pPr>
        <w:tabs>
          <w:tab w:val="left" w:pos="3600"/>
          <w:tab w:val="left" w:pos="4320"/>
        </w:tabs>
        <w:rPr>
          <w:rFonts w:asciiTheme="minorHAnsi" w:hAnsiTheme="minorHAnsi" w:cstheme="minorHAnsi"/>
          <w:szCs w:val="24"/>
          <w:lang w:eastAsia="hr-HR"/>
        </w:rPr>
      </w:pPr>
    </w:p>
    <w:p w:rsidR="00474545" w:rsidRPr="00CD534E" w:rsidRDefault="009E6C71" w:rsidP="00B94429">
      <w:pPr>
        <w:tabs>
          <w:tab w:val="left" w:pos="3600"/>
          <w:tab w:val="left" w:pos="5670"/>
        </w:tabs>
        <w:ind w:firstLine="3600"/>
        <w:rPr>
          <w:rFonts w:asciiTheme="minorHAnsi" w:hAnsiTheme="minorHAnsi" w:cstheme="minorHAnsi"/>
          <w:szCs w:val="24"/>
          <w:lang w:eastAsia="hr-HR"/>
        </w:rPr>
      </w:pPr>
      <w:r w:rsidRPr="00CD534E">
        <w:rPr>
          <w:rFonts w:asciiTheme="minorHAnsi" w:hAnsiTheme="minorHAnsi" w:cstheme="minorHAnsi"/>
          <w:szCs w:val="24"/>
          <w:lang w:eastAsia="hr-HR"/>
        </w:rPr>
        <w:t>M.P.</w:t>
      </w:r>
      <w:r w:rsidRPr="00CD534E">
        <w:rPr>
          <w:rFonts w:asciiTheme="minorHAnsi" w:hAnsiTheme="minorHAnsi" w:cstheme="minorHAnsi"/>
          <w:szCs w:val="24"/>
          <w:lang w:eastAsia="hr-HR"/>
        </w:rPr>
        <w:tab/>
      </w:r>
      <w:r w:rsidRPr="00CD534E">
        <w:rPr>
          <w:rFonts w:asciiTheme="minorHAnsi" w:hAnsiTheme="minorHAnsi" w:cstheme="minorHAnsi"/>
          <w:szCs w:val="24"/>
          <w:lang w:eastAsia="hr-HR"/>
        </w:rPr>
        <w:tab/>
        <w:t xml:space="preserve"> </w:t>
      </w:r>
    </w:p>
    <w:p w:rsidR="00B94429" w:rsidRPr="00CD534E" w:rsidRDefault="009E6C71" w:rsidP="00B94429">
      <w:pPr>
        <w:tabs>
          <w:tab w:val="left" w:pos="3600"/>
          <w:tab w:val="left" w:pos="5670"/>
        </w:tabs>
        <w:ind w:firstLine="3600"/>
        <w:rPr>
          <w:rFonts w:asciiTheme="minorHAnsi" w:hAnsiTheme="minorHAnsi" w:cstheme="minorHAnsi"/>
          <w:szCs w:val="24"/>
          <w:lang w:eastAsia="hr-HR"/>
        </w:rPr>
      </w:pPr>
      <w:r w:rsidRPr="00CD534E">
        <w:rPr>
          <w:rFonts w:asciiTheme="minorHAnsi" w:hAnsiTheme="minorHAnsi" w:cstheme="minorHAnsi"/>
          <w:szCs w:val="24"/>
          <w:lang w:eastAsia="hr-HR"/>
        </w:rPr>
        <w:t xml:space="preserve">                        </w:t>
      </w:r>
      <w:r w:rsidRPr="00CD534E">
        <w:rPr>
          <w:rFonts w:asciiTheme="minorHAnsi" w:hAnsiTheme="minorHAnsi" w:cstheme="minorHAnsi"/>
          <w:szCs w:val="24"/>
          <w:lang w:eastAsia="hr-HR"/>
        </w:rPr>
        <w:tab/>
      </w:r>
      <w:r w:rsidR="00474545" w:rsidRPr="00CD534E">
        <w:rPr>
          <w:rFonts w:asciiTheme="minorHAnsi" w:hAnsiTheme="minorHAnsi" w:cstheme="minorHAnsi"/>
          <w:szCs w:val="24"/>
          <w:lang w:eastAsia="hr-HR"/>
        </w:rPr>
        <w:tab/>
      </w:r>
      <w:r w:rsidR="00474545" w:rsidRPr="00CD534E">
        <w:rPr>
          <w:rFonts w:asciiTheme="minorHAnsi" w:hAnsiTheme="minorHAnsi" w:cstheme="minorHAnsi"/>
          <w:szCs w:val="24"/>
          <w:lang w:eastAsia="hr-HR"/>
        </w:rPr>
        <w:tab/>
        <w:t xml:space="preserve">   </w:t>
      </w:r>
      <w:r w:rsidRPr="00CD534E">
        <w:rPr>
          <w:rFonts w:asciiTheme="minorHAnsi" w:hAnsiTheme="minorHAnsi" w:cstheme="minorHAnsi"/>
          <w:szCs w:val="24"/>
          <w:lang w:eastAsia="hr-HR"/>
        </w:rPr>
        <w:tab/>
      </w:r>
      <w:r w:rsidRPr="00CD534E">
        <w:rPr>
          <w:rFonts w:asciiTheme="minorHAnsi" w:hAnsiTheme="minorHAnsi" w:cstheme="minorHAnsi"/>
          <w:szCs w:val="24"/>
          <w:lang w:eastAsia="hr-HR"/>
        </w:rPr>
        <w:tab/>
      </w:r>
      <w:r w:rsidRPr="00CD534E">
        <w:rPr>
          <w:rFonts w:asciiTheme="minorHAnsi" w:hAnsiTheme="minorHAnsi" w:cstheme="minorHAnsi"/>
          <w:szCs w:val="24"/>
          <w:lang w:eastAsia="hr-HR"/>
        </w:rPr>
        <w:tab/>
      </w:r>
      <w:r w:rsidRPr="00CD534E">
        <w:rPr>
          <w:rFonts w:asciiTheme="minorHAnsi" w:hAnsiTheme="minorHAnsi" w:cstheme="minorHAnsi"/>
          <w:szCs w:val="24"/>
          <w:lang w:eastAsia="hr-HR"/>
        </w:rPr>
        <w:tab/>
      </w:r>
      <w:r w:rsidRPr="00CD534E">
        <w:rPr>
          <w:rFonts w:asciiTheme="minorHAnsi" w:hAnsiTheme="minorHAnsi" w:cstheme="minorHAnsi"/>
          <w:szCs w:val="24"/>
          <w:lang w:eastAsia="hr-HR"/>
        </w:rPr>
        <w:tab/>
      </w:r>
      <w:r w:rsidRPr="00CD534E">
        <w:rPr>
          <w:rFonts w:asciiTheme="minorHAnsi" w:hAnsiTheme="minorHAnsi" w:cstheme="minorHAnsi"/>
          <w:szCs w:val="24"/>
          <w:lang w:eastAsia="hr-HR"/>
        </w:rPr>
        <w:tab/>
      </w:r>
      <w:r w:rsidRPr="00CD534E">
        <w:rPr>
          <w:rFonts w:asciiTheme="minorHAnsi" w:hAnsiTheme="minorHAnsi" w:cstheme="minorHAnsi"/>
          <w:szCs w:val="24"/>
          <w:lang w:eastAsia="hr-HR"/>
        </w:rPr>
        <w:tab/>
      </w:r>
      <w:r w:rsidRPr="00CD534E">
        <w:rPr>
          <w:rFonts w:asciiTheme="minorHAnsi" w:hAnsiTheme="minorHAnsi" w:cstheme="minorHAnsi"/>
          <w:szCs w:val="24"/>
          <w:lang w:eastAsia="hr-HR"/>
        </w:rPr>
        <w:tab/>
      </w:r>
      <w:r w:rsidRPr="00CD534E">
        <w:rPr>
          <w:rFonts w:asciiTheme="minorHAnsi" w:hAnsiTheme="minorHAnsi" w:cstheme="minorHAnsi"/>
          <w:szCs w:val="24"/>
          <w:lang w:eastAsia="hr-HR"/>
        </w:rPr>
        <w:tab/>
      </w:r>
      <w:r w:rsidRPr="00CD534E">
        <w:rPr>
          <w:rFonts w:asciiTheme="minorHAnsi" w:hAnsiTheme="minorHAnsi" w:cstheme="minorHAnsi"/>
          <w:szCs w:val="24"/>
          <w:lang w:eastAsia="hr-HR"/>
        </w:rPr>
        <w:tab/>
      </w:r>
      <w:r w:rsidRPr="00CD534E">
        <w:rPr>
          <w:rFonts w:asciiTheme="minorHAnsi" w:hAnsiTheme="minorHAnsi" w:cstheme="minorHAnsi"/>
          <w:szCs w:val="24"/>
          <w:lang w:eastAsia="hr-HR"/>
        </w:rPr>
        <w:tab/>
      </w:r>
      <w:r w:rsidRPr="00CD534E">
        <w:rPr>
          <w:rFonts w:asciiTheme="minorHAnsi" w:hAnsiTheme="minorHAnsi" w:cstheme="minorHAnsi"/>
          <w:szCs w:val="24"/>
          <w:lang w:eastAsia="hr-HR"/>
        </w:rPr>
        <w:tab/>
      </w:r>
      <w:r w:rsidRPr="00CD534E">
        <w:rPr>
          <w:rFonts w:asciiTheme="minorHAnsi" w:hAnsiTheme="minorHAnsi" w:cstheme="minorHAnsi"/>
          <w:szCs w:val="24"/>
          <w:lang w:eastAsia="hr-HR"/>
        </w:rPr>
        <w:tab/>
      </w:r>
      <w:r w:rsidRPr="00CD534E">
        <w:rPr>
          <w:rFonts w:asciiTheme="minorHAnsi" w:hAnsiTheme="minorHAnsi" w:cstheme="minorHAnsi"/>
          <w:szCs w:val="24"/>
          <w:lang w:eastAsia="hr-HR"/>
        </w:rPr>
        <w:tab/>
      </w:r>
      <w:r w:rsidRPr="00CD534E">
        <w:rPr>
          <w:rFonts w:asciiTheme="minorHAnsi" w:hAnsiTheme="minorHAnsi" w:cstheme="minorHAnsi"/>
          <w:szCs w:val="24"/>
          <w:lang w:eastAsia="hr-HR"/>
        </w:rPr>
        <w:tab/>
      </w:r>
      <w:r w:rsidRPr="00CD534E">
        <w:rPr>
          <w:rFonts w:asciiTheme="minorHAnsi" w:hAnsiTheme="minorHAnsi" w:cstheme="minorHAnsi"/>
          <w:szCs w:val="24"/>
          <w:lang w:eastAsia="hr-HR"/>
        </w:rPr>
        <w:tab/>
      </w:r>
      <w:r w:rsidRPr="00CD534E">
        <w:rPr>
          <w:rFonts w:asciiTheme="minorHAnsi" w:hAnsiTheme="minorHAnsi" w:cstheme="minorHAnsi"/>
          <w:szCs w:val="24"/>
          <w:lang w:eastAsia="hr-HR"/>
        </w:rPr>
        <w:tab/>
      </w:r>
      <w:r w:rsidRPr="00CD534E">
        <w:rPr>
          <w:rFonts w:asciiTheme="minorHAnsi" w:hAnsiTheme="minorHAnsi" w:cstheme="minorHAnsi"/>
          <w:szCs w:val="24"/>
          <w:lang w:eastAsia="hr-HR"/>
        </w:rPr>
        <w:tab/>
      </w:r>
      <w:r w:rsidRPr="00CD534E">
        <w:rPr>
          <w:rFonts w:asciiTheme="minorHAnsi" w:hAnsiTheme="minorHAnsi" w:cstheme="minorHAnsi"/>
          <w:szCs w:val="24"/>
          <w:lang w:eastAsia="hr-HR"/>
        </w:rPr>
        <w:tab/>
      </w:r>
      <w:r w:rsidRPr="00CD534E">
        <w:rPr>
          <w:rFonts w:asciiTheme="minorHAnsi" w:hAnsiTheme="minorHAnsi" w:cstheme="minorHAnsi"/>
          <w:szCs w:val="24"/>
          <w:lang w:eastAsia="hr-HR"/>
        </w:rPr>
        <w:tab/>
      </w:r>
      <w:r w:rsidRPr="00CD534E">
        <w:rPr>
          <w:rFonts w:asciiTheme="minorHAnsi" w:hAnsiTheme="minorHAnsi" w:cstheme="minorHAnsi"/>
          <w:szCs w:val="24"/>
          <w:lang w:eastAsia="hr-HR"/>
        </w:rPr>
        <w:tab/>
      </w:r>
      <w:r w:rsidR="00D0172B" w:rsidRPr="00CD534E">
        <w:rPr>
          <w:rFonts w:asciiTheme="minorHAnsi" w:hAnsiTheme="minorHAnsi" w:cstheme="minorHAnsi"/>
          <w:szCs w:val="24"/>
          <w:lang w:eastAsia="hr-HR"/>
        </w:rPr>
        <w:t>___________________________</w:t>
      </w:r>
      <w:r w:rsidR="00474545" w:rsidRPr="00CD534E">
        <w:rPr>
          <w:rFonts w:asciiTheme="minorHAnsi" w:hAnsiTheme="minorHAnsi" w:cstheme="minorHAnsi"/>
          <w:szCs w:val="24"/>
          <w:lang w:eastAsia="hr-HR"/>
        </w:rPr>
        <w:tab/>
      </w:r>
      <w:r w:rsidR="00474545" w:rsidRPr="00CD534E">
        <w:rPr>
          <w:rFonts w:asciiTheme="minorHAnsi" w:hAnsiTheme="minorHAnsi" w:cstheme="minorHAnsi"/>
          <w:szCs w:val="24"/>
          <w:lang w:eastAsia="hr-HR"/>
        </w:rPr>
        <w:tab/>
      </w:r>
    </w:p>
    <w:p w:rsidR="00B94429" w:rsidRPr="00CD534E" w:rsidRDefault="00B94429" w:rsidP="00B94429">
      <w:pPr>
        <w:tabs>
          <w:tab w:val="left" w:pos="3600"/>
          <w:tab w:val="left" w:pos="5670"/>
        </w:tabs>
        <w:ind w:firstLine="3600"/>
        <w:rPr>
          <w:rFonts w:asciiTheme="minorHAnsi" w:hAnsiTheme="minorHAnsi" w:cstheme="minorHAnsi"/>
          <w:szCs w:val="24"/>
          <w:lang w:eastAsia="hr-HR"/>
        </w:rPr>
      </w:pPr>
    </w:p>
    <w:p w:rsidR="00B94429" w:rsidRPr="00CD534E" w:rsidRDefault="00B94429" w:rsidP="00B94429">
      <w:pPr>
        <w:tabs>
          <w:tab w:val="left" w:pos="3600"/>
          <w:tab w:val="left" w:pos="5670"/>
        </w:tabs>
        <w:ind w:firstLine="3600"/>
        <w:rPr>
          <w:rFonts w:asciiTheme="minorHAnsi" w:hAnsiTheme="minorHAnsi" w:cstheme="minorHAnsi"/>
          <w:szCs w:val="24"/>
          <w:lang w:eastAsia="hr-HR"/>
        </w:rPr>
      </w:pPr>
    </w:p>
    <w:p w:rsidR="00B94429" w:rsidRPr="00CD534E" w:rsidRDefault="00B94429" w:rsidP="00B94429">
      <w:pPr>
        <w:tabs>
          <w:tab w:val="left" w:pos="3600"/>
          <w:tab w:val="left" w:pos="5670"/>
        </w:tabs>
        <w:ind w:firstLine="3600"/>
        <w:rPr>
          <w:rFonts w:asciiTheme="minorHAnsi" w:hAnsiTheme="minorHAnsi" w:cstheme="minorHAnsi"/>
          <w:szCs w:val="24"/>
          <w:lang w:eastAsia="hr-HR"/>
        </w:rPr>
      </w:pPr>
    </w:p>
    <w:p w:rsidR="00DE1C80" w:rsidRPr="00CD534E" w:rsidRDefault="00DE1C80" w:rsidP="00474545">
      <w:pPr>
        <w:pBdr>
          <w:top w:val="single" w:sz="4" w:space="0" w:color="auto"/>
          <w:left w:val="single" w:sz="4" w:space="16" w:color="auto"/>
          <w:bottom w:val="single" w:sz="4" w:space="2" w:color="auto"/>
          <w:right w:val="single" w:sz="4" w:space="4" w:color="auto"/>
        </w:pBdr>
        <w:shd w:val="clear" w:color="auto" w:fill="DBE5F1" w:themeFill="accent1" w:themeFillTint="33"/>
        <w:spacing w:before="0" w:after="0"/>
        <w:jc w:val="left"/>
        <w:rPr>
          <w:rFonts w:asciiTheme="minorHAnsi" w:hAnsiTheme="minorHAnsi" w:cstheme="minorHAnsi"/>
          <w:b/>
          <w:szCs w:val="24"/>
        </w:rPr>
      </w:pPr>
    </w:p>
    <w:p w:rsidR="00DE1C80" w:rsidRPr="00CD534E" w:rsidRDefault="00474545" w:rsidP="00474545">
      <w:pPr>
        <w:pBdr>
          <w:top w:val="single" w:sz="4" w:space="0" w:color="auto"/>
          <w:left w:val="single" w:sz="4" w:space="16" w:color="auto"/>
          <w:bottom w:val="single" w:sz="4" w:space="2" w:color="auto"/>
          <w:right w:val="single" w:sz="4" w:space="4" w:color="auto"/>
        </w:pBdr>
        <w:shd w:val="clear" w:color="auto" w:fill="DBE5F1" w:themeFill="accent1" w:themeFillTint="33"/>
        <w:spacing w:before="0" w:after="0"/>
        <w:jc w:val="left"/>
        <w:rPr>
          <w:rFonts w:asciiTheme="minorHAnsi" w:hAnsiTheme="minorHAnsi" w:cstheme="minorHAnsi"/>
          <w:b/>
          <w:szCs w:val="24"/>
          <w:shd w:val="clear" w:color="auto" w:fill="DBE5F1" w:themeFill="accent1" w:themeFillTint="33"/>
        </w:rPr>
      </w:pPr>
      <w:r w:rsidRPr="00CD534E">
        <w:rPr>
          <w:rFonts w:asciiTheme="minorHAnsi" w:hAnsiTheme="minorHAnsi" w:cstheme="minorHAnsi"/>
          <w:b/>
          <w:szCs w:val="24"/>
        </w:rPr>
        <w:t xml:space="preserve">PRILOG 4.  </w:t>
      </w:r>
      <w:r w:rsidRPr="00CD534E">
        <w:rPr>
          <w:rFonts w:asciiTheme="minorHAnsi" w:hAnsiTheme="minorHAnsi" w:cstheme="minorHAnsi"/>
          <w:b/>
          <w:szCs w:val="24"/>
          <w:shd w:val="clear" w:color="auto" w:fill="DBE5F1" w:themeFill="accent1" w:themeFillTint="33"/>
        </w:rPr>
        <w:t xml:space="preserve">IZJAVA O JAMSTVENOM ROKU </w:t>
      </w:r>
    </w:p>
    <w:p w:rsidR="00474545" w:rsidRPr="00CD534E" w:rsidRDefault="00474545" w:rsidP="00474545">
      <w:pPr>
        <w:pBdr>
          <w:top w:val="single" w:sz="4" w:space="0" w:color="auto"/>
          <w:left w:val="single" w:sz="4" w:space="16" w:color="auto"/>
          <w:bottom w:val="single" w:sz="4" w:space="2" w:color="auto"/>
          <w:right w:val="single" w:sz="4" w:space="4" w:color="auto"/>
        </w:pBdr>
        <w:shd w:val="clear" w:color="auto" w:fill="DBE5F1" w:themeFill="accent1" w:themeFillTint="33"/>
        <w:spacing w:before="0" w:after="0"/>
        <w:jc w:val="left"/>
        <w:rPr>
          <w:rFonts w:asciiTheme="minorHAnsi" w:hAnsiTheme="minorHAnsi" w:cstheme="minorHAnsi"/>
          <w:b/>
          <w:szCs w:val="24"/>
          <w:shd w:val="clear" w:color="auto" w:fill="DBE5F1" w:themeFill="accent1" w:themeFillTint="33"/>
        </w:rPr>
      </w:pPr>
    </w:p>
    <w:p w:rsidR="00B94429" w:rsidRPr="00CD534E" w:rsidRDefault="00B94429" w:rsidP="00474545">
      <w:pPr>
        <w:tabs>
          <w:tab w:val="left" w:pos="3600"/>
          <w:tab w:val="left" w:pos="5670"/>
        </w:tabs>
        <w:rPr>
          <w:rFonts w:asciiTheme="minorHAnsi" w:hAnsiTheme="minorHAnsi" w:cstheme="minorHAnsi"/>
          <w:szCs w:val="24"/>
          <w:lang w:eastAsia="hr-HR"/>
        </w:rPr>
      </w:pPr>
    </w:p>
    <w:p w:rsidR="00B94429" w:rsidRPr="00CD534E" w:rsidRDefault="00B94429" w:rsidP="00B94429">
      <w:pPr>
        <w:tabs>
          <w:tab w:val="left" w:pos="3600"/>
          <w:tab w:val="left" w:pos="5670"/>
        </w:tabs>
        <w:ind w:firstLine="3600"/>
        <w:rPr>
          <w:rFonts w:asciiTheme="minorHAnsi" w:hAnsiTheme="minorHAnsi" w:cstheme="minorHAnsi"/>
          <w:szCs w:val="24"/>
          <w:lang w:eastAsia="hr-HR"/>
        </w:rPr>
      </w:pPr>
    </w:p>
    <w:p w:rsidR="00474545" w:rsidRPr="00CD534E" w:rsidRDefault="00474545" w:rsidP="00474545">
      <w:pPr>
        <w:spacing w:line="360" w:lineRule="auto"/>
        <w:rPr>
          <w:rFonts w:asciiTheme="minorHAnsi" w:hAnsiTheme="minorHAnsi" w:cstheme="minorHAnsi"/>
          <w:color w:val="000000"/>
          <w:szCs w:val="24"/>
        </w:rPr>
      </w:pPr>
      <w:r w:rsidRPr="00CD534E">
        <w:rPr>
          <w:rFonts w:asciiTheme="minorHAnsi" w:hAnsiTheme="minorHAnsi" w:cstheme="minorHAnsi"/>
          <w:color w:val="000000"/>
          <w:szCs w:val="24"/>
        </w:rPr>
        <w:t xml:space="preserve">Sukladno točki  2.9  Dokumentacije o nabavi, u postupku javne nabave Uređenje i zaštita betonske površine sjevernog platoa ispred tehničkog bloka, evidencijski broj PN 02/22, daje se </w:t>
      </w:r>
    </w:p>
    <w:p w:rsidR="00474545" w:rsidRPr="00CD534E" w:rsidRDefault="00474545" w:rsidP="00474545">
      <w:pPr>
        <w:jc w:val="center"/>
        <w:rPr>
          <w:rFonts w:asciiTheme="minorHAnsi" w:hAnsiTheme="minorHAnsi" w:cstheme="minorHAnsi"/>
          <w:b/>
          <w:bCs/>
          <w:color w:val="000000"/>
          <w:szCs w:val="24"/>
        </w:rPr>
      </w:pPr>
    </w:p>
    <w:p w:rsidR="00474545" w:rsidRPr="00CD534E" w:rsidRDefault="00474545" w:rsidP="00474545">
      <w:pPr>
        <w:jc w:val="center"/>
        <w:rPr>
          <w:rFonts w:asciiTheme="minorHAnsi" w:hAnsiTheme="minorHAnsi" w:cstheme="minorHAnsi"/>
          <w:b/>
          <w:bCs/>
          <w:color w:val="000000"/>
          <w:szCs w:val="24"/>
        </w:rPr>
      </w:pPr>
      <w:r w:rsidRPr="00CD534E">
        <w:rPr>
          <w:rFonts w:asciiTheme="minorHAnsi" w:hAnsiTheme="minorHAnsi" w:cstheme="minorHAnsi"/>
          <w:b/>
          <w:bCs/>
          <w:color w:val="000000"/>
          <w:szCs w:val="24"/>
        </w:rPr>
        <w:t>IZJAVA O JAMSTVENOM ROKU</w:t>
      </w:r>
    </w:p>
    <w:p w:rsidR="00474545" w:rsidRPr="00CD534E" w:rsidRDefault="00474545" w:rsidP="00474545">
      <w:pPr>
        <w:jc w:val="center"/>
        <w:rPr>
          <w:rFonts w:asciiTheme="minorHAnsi" w:hAnsiTheme="minorHAnsi" w:cstheme="minorHAnsi"/>
          <w:color w:val="000000"/>
          <w:szCs w:val="24"/>
        </w:rPr>
      </w:pPr>
    </w:p>
    <w:p w:rsidR="00474545" w:rsidRPr="00CD534E" w:rsidRDefault="00474545" w:rsidP="00474545">
      <w:pPr>
        <w:rPr>
          <w:rFonts w:asciiTheme="minorHAnsi" w:hAnsiTheme="minorHAnsi" w:cstheme="minorHAnsi"/>
          <w:color w:val="000000"/>
          <w:szCs w:val="24"/>
        </w:rPr>
      </w:pPr>
      <w:r w:rsidRPr="00CD534E">
        <w:rPr>
          <w:rFonts w:asciiTheme="minorHAnsi" w:hAnsiTheme="minorHAnsi" w:cstheme="minorHAnsi"/>
          <w:color w:val="000000"/>
          <w:szCs w:val="24"/>
        </w:rPr>
        <w:t xml:space="preserve">kojom ja _________________________________ , __________________________________ , </w:t>
      </w:r>
    </w:p>
    <w:p w:rsidR="00474545" w:rsidRDefault="00474545" w:rsidP="00474545">
      <w:pPr>
        <w:ind w:left="1416" w:firstLine="708"/>
        <w:rPr>
          <w:rFonts w:asciiTheme="minorHAnsi" w:hAnsiTheme="minorHAnsi" w:cstheme="minorHAnsi"/>
          <w:color w:val="000000"/>
          <w:szCs w:val="24"/>
        </w:rPr>
      </w:pPr>
      <w:r w:rsidRPr="00CD534E">
        <w:rPr>
          <w:rFonts w:asciiTheme="minorHAnsi" w:hAnsiTheme="minorHAnsi" w:cstheme="minorHAnsi"/>
          <w:color w:val="000000"/>
          <w:szCs w:val="24"/>
        </w:rPr>
        <w:t xml:space="preserve">(ime i prezime) </w:t>
      </w:r>
      <w:r w:rsidRPr="00CD534E">
        <w:rPr>
          <w:rFonts w:asciiTheme="minorHAnsi" w:hAnsiTheme="minorHAnsi" w:cstheme="minorHAnsi"/>
          <w:color w:val="000000"/>
          <w:szCs w:val="24"/>
        </w:rPr>
        <w:tab/>
      </w:r>
      <w:r w:rsidRPr="00CD534E">
        <w:rPr>
          <w:rFonts w:asciiTheme="minorHAnsi" w:hAnsiTheme="minorHAnsi" w:cstheme="minorHAnsi"/>
          <w:color w:val="000000"/>
          <w:szCs w:val="24"/>
        </w:rPr>
        <w:tab/>
      </w:r>
      <w:r w:rsidRPr="00CD534E">
        <w:rPr>
          <w:rFonts w:asciiTheme="minorHAnsi" w:hAnsiTheme="minorHAnsi" w:cstheme="minorHAnsi"/>
          <w:color w:val="000000"/>
          <w:szCs w:val="24"/>
        </w:rPr>
        <w:tab/>
      </w:r>
      <w:r w:rsidRPr="00CD534E">
        <w:rPr>
          <w:rFonts w:asciiTheme="minorHAnsi" w:hAnsiTheme="minorHAnsi" w:cstheme="minorHAnsi"/>
          <w:color w:val="000000"/>
          <w:szCs w:val="24"/>
        </w:rPr>
        <w:tab/>
        <w:t xml:space="preserve">(OIB ili identifikacijski broj) </w:t>
      </w:r>
    </w:p>
    <w:p w:rsidR="00CD534E" w:rsidRPr="00CD534E" w:rsidRDefault="00CD534E" w:rsidP="00474545">
      <w:pPr>
        <w:ind w:left="1416" w:firstLine="708"/>
        <w:rPr>
          <w:rFonts w:asciiTheme="minorHAnsi" w:hAnsiTheme="minorHAnsi" w:cstheme="minorHAnsi"/>
          <w:color w:val="000000"/>
          <w:szCs w:val="24"/>
        </w:rPr>
      </w:pPr>
    </w:p>
    <w:p w:rsidR="00474545" w:rsidRPr="00CD534E" w:rsidRDefault="00474545" w:rsidP="00474545">
      <w:pPr>
        <w:ind w:left="1416" w:firstLine="708"/>
        <w:rPr>
          <w:rFonts w:asciiTheme="minorHAnsi" w:hAnsiTheme="minorHAnsi" w:cstheme="minorHAnsi"/>
          <w:color w:val="000000"/>
          <w:szCs w:val="24"/>
        </w:rPr>
      </w:pPr>
    </w:p>
    <w:p w:rsidR="00474545" w:rsidRPr="00CD534E" w:rsidRDefault="00CD534E" w:rsidP="00474545">
      <w:pPr>
        <w:rPr>
          <w:rFonts w:asciiTheme="minorHAnsi" w:hAnsiTheme="minorHAnsi" w:cstheme="minorHAnsi"/>
          <w:color w:val="000000"/>
          <w:szCs w:val="24"/>
        </w:rPr>
      </w:pPr>
      <w:r>
        <w:rPr>
          <w:rFonts w:asciiTheme="minorHAnsi" w:hAnsiTheme="minorHAnsi" w:cstheme="minorHAnsi"/>
          <w:color w:val="000000"/>
          <w:szCs w:val="24"/>
        </w:rPr>
        <w:t xml:space="preserve">Kao </w:t>
      </w:r>
      <w:r w:rsidR="00474545" w:rsidRPr="00CD534E">
        <w:rPr>
          <w:rFonts w:asciiTheme="minorHAnsi" w:hAnsiTheme="minorHAnsi" w:cstheme="minorHAnsi"/>
          <w:color w:val="000000"/>
          <w:szCs w:val="24"/>
        </w:rPr>
        <w:t xml:space="preserve">osoba ovlaštena za zastupanje ________________________________________________ , </w:t>
      </w:r>
    </w:p>
    <w:p w:rsidR="00474545" w:rsidRPr="00CD534E" w:rsidRDefault="00474545" w:rsidP="00474545">
      <w:pPr>
        <w:ind w:left="3540" w:firstLine="708"/>
        <w:rPr>
          <w:rFonts w:asciiTheme="minorHAnsi" w:hAnsiTheme="minorHAnsi" w:cstheme="minorHAnsi"/>
          <w:color w:val="000000"/>
          <w:szCs w:val="24"/>
        </w:rPr>
      </w:pPr>
      <w:r w:rsidRPr="00CD534E">
        <w:rPr>
          <w:rFonts w:asciiTheme="minorHAnsi" w:hAnsiTheme="minorHAnsi" w:cstheme="minorHAnsi"/>
          <w:color w:val="000000"/>
          <w:szCs w:val="24"/>
        </w:rPr>
        <w:t xml:space="preserve">(naziv i adresa gospodarskog subjekta, OIB) </w:t>
      </w:r>
    </w:p>
    <w:p w:rsidR="00474545" w:rsidRDefault="00474545" w:rsidP="00474545">
      <w:pPr>
        <w:spacing w:line="360" w:lineRule="auto"/>
        <w:rPr>
          <w:rFonts w:asciiTheme="minorHAnsi" w:hAnsiTheme="minorHAnsi" w:cstheme="minorHAnsi"/>
          <w:color w:val="000000"/>
          <w:szCs w:val="24"/>
        </w:rPr>
      </w:pPr>
      <w:r w:rsidRPr="00CD534E">
        <w:rPr>
          <w:rFonts w:asciiTheme="minorHAnsi" w:hAnsiTheme="minorHAnsi" w:cstheme="minorHAnsi"/>
          <w:color w:val="000000"/>
          <w:szCs w:val="24"/>
        </w:rPr>
        <w:t xml:space="preserve">izjavljujem da je rok jamstva za  predmeta nabave: Uređenje i zaštita betonske površine sjevernog platoa </w:t>
      </w:r>
      <w:r w:rsidR="00C465B1">
        <w:rPr>
          <w:rFonts w:asciiTheme="minorHAnsi" w:hAnsiTheme="minorHAnsi" w:cstheme="minorHAnsi"/>
          <w:color w:val="000000"/>
          <w:szCs w:val="24"/>
        </w:rPr>
        <w:t xml:space="preserve"> </w:t>
      </w:r>
      <w:r w:rsidRPr="00CD534E">
        <w:rPr>
          <w:rFonts w:asciiTheme="minorHAnsi" w:hAnsiTheme="minorHAnsi" w:cstheme="minorHAnsi"/>
          <w:color w:val="000000"/>
          <w:szCs w:val="24"/>
        </w:rPr>
        <w:t>ispred tehničkog bloka, evidencijski broj PN 02/22,</w:t>
      </w:r>
    </w:p>
    <w:p w:rsidR="00C465B1" w:rsidRPr="00CD534E" w:rsidRDefault="00C465B1" w:rsidP="00474545">
      <w:pPr>
        <w:spacing w:line="360" w:lineRule="auto"/>
        <w:rPr>
          <w:rFonts w:asciiTheme="minorHAnsi" w:hAnsiTheme="minorHAnsi" w:cstheme="minorHAnsi"/>
          <w:color w:val="000000"/>
          <w:szCs w:val="24"/>
        </w:rPr>
      </w:pPr>
    </w:p>
    <w:p w:rsidR="00474545" w:rsidRPr="00CD534E" w:rsidRDefault="00474545" w:rsidP="00474545">
      <w:pPr>
        <w:spacing w:line="360" w:lineRule="auto"/>
        <w:rPr>
          <w:rFonts w:asciiTheme="minorHAnsi" w:hAnsiTheme="minorHAnsi" w:cstheme="minorHAnsi"/>
          <w:color w:val="000000"/>
          <w:szCs w:val="24"/>
        </w:rPr>
      </w:pPr>
      <w:r w:rsidRPr="00CD534E">
        <w:rPr>
          <w:rFonts w:asciiTheme="minorHAnsi" w:hAnsiTheme="minorHAnsi" w:cstheme="minorHAnsi"/>
          <w:color w:val="000000"/>
          <w:szCs w:val="24"/>
        </w:rPr>
        <w:t>___________________</w:t>
      </w:r>
      <w:r w:rsidR="00C465B1">
        <w:rPr>
          <w:rFonts w:asciiTheme="minorHAnsi" w:hAnsiTheme="minorHAnsi" w:cstheme="minorHAnsi"/>
          <w:color w:val="000000"/>
          <w:szCs w:val="24"/>
          <w:u w:val="single"/>
        </w:rPr>
        <w:tab/>
      </w:r>
      <w:r w:rsidR="00C465B1">
        <w:rPr>
          <w:rFonts w:asciiTheme="minorHAnsi" w:hAnsiTheme="minorHAnsi" w:cstheme="minorHAnsi"/>
          <w:color w:val="000000"/>
          <w:szCs w:val="24"/>
          <w:u w:val="single"/>
        </w:rPr>
        <w:tab/>
      </w:r>
      <w:r w:rsidR="00C465B1">
        <w:rPr>
          <w:rFonts w:asciiTheme="minorHAnsi" w:hAnsiTheme="minorHAnsi" w:cstheme="minorHAnsi"/>
          <w:color w:val="000000"/>
          <w:szCs w:val="24"/>
          <w:u w:val="single"/>
        </w:rPr>
        <w:tab/>
      </w:r>
      <w:r w:rsidR="00C465B1">
        <w:rPr>
          <w:rFonts w:asciiTheme="minorHAnsi" w:hAnsiTheme="minorHAnsi" w:cstheme="minorHAnsi"/>
          <w:color w:val="000000"/>
          <w:szCs w:val="24"/>
        </w:rPr>
        <w:tab/>
      </w:r>
      <w:r w:rsidR="00C465B1">
        <w:rPr>
          <w:rFonts w:asciiTheme="minorHAnsi" w:hAnsiTheme="minorHAnsi" w:cstheme="minorHAnsi"/>
          <w:color w:val="000000"/>
          <w:szCs w:val="24"/>
        </w:rPr>
        <w:tab/>
        <w:t xml:space="preserve">       </w:t>
      </w:r>
      <w:r w:rsidRPr="00CD534E">
        <w:rPr>
          <w:rFonts w:asciiTheme="minorHAnsi" w:hAnsiTheme="minorHAnsi" w:cstheme="minorHAnsi"/>
          <w:color w:val="000000"/>
          <w:szCs w:val="24"/>
        </w:rPr>
        <w:tab/>
      </w:r>
      <w:r w:rsidRPr="00CD534E">
        <w:rPr>
          <w:rFonts w:asciiTheme="minorHAnsi" w:hAnsiTheme="minorHAnsi" w:cstheme="minorHAnsi"/>
          <w:color w:val="000000"/>
          <w:szCs w:val="24"/>
        </w:rPr>
        <w:tab/>
        <w:t xml:space="preserve"> godine(a).</w:t>
      </w:r>
    </w:p>
    <w:p w:rsidR="00474545" w:rsidRPr="00CD534E" w:rsidRDefault="00474545" w:rsidP="00474545">
      <w:pPr>
        <w:rPr>
          <w:rFonts w:asciiTheme="minorHAnsi" w:hAnsiTheme="minorHAnsi" w:cstheme="minorHAnsi"/>
          <w:color w:val="000000"/>
          <w:szCs w:val="24"/>
        </w:rPr>
      </w:pPr>
    </w:p>
    <w:p w:rsidR="00474545" w:rsidRPr="00CD534E" w:rsidRDefault="00474545" w:rsidP="00474545">
      <w:pPr>
        <w:rPr>
          <w:rFonts w:asciiTheme="minorHAnsi" w:hAnsiTheme="minorHAnsi" w:cstheme="minorHAnsi"/>
          <w:color w:val="000000"/>
          <w:szCs w:val="24"/>
        </w:rPr>
      </w:pPr>
      <w:r w:rsidRPr="00CD534E">
        <w:rPr>
          <w:rFonts w:asciiTheme="minorHAnsi" w:hAnsiTheme="minorHAnsi" w:cstheme="minorHAnsi"/>
          <w:color w:val="000000"/>
          <w:szCs w:val="24"/>
        </w:rPr>
        <w:t xml:space="preserve">U ____________, _________ 2022. g. </w:t>
      </w:r>
    </w:p>
    <w:p w:rsidR="00474545" w:rsidRPr="00CD534E" w:rsidRDefault="00474545" w:rsidP="00474545">
      <w:pPr>
        <w:rPr>
          <w:rFonts w:asciiTheme="minorHAnsi" w:hAnsiTheme="minorHAnsi" w:cstheme="minorHAnsi"/>
          <w:color w:val="000000"/>
          <w:szCs w:val="24"/>
        </w:rPr>
      </w:pPr>
      <w:r w:rsidRPr="00CD534E">
        <w:rPr>
          <w:rFonts w:asciiTheme="minorHAnsi" w:hAnsiTheme="minorHAnsi" w:cstheme="minorHAnsi"/>
          <w:color w:val="000000"/>
          <w:szCs w:val="24"/>
        </w:rPr>
        <w:t xml:space="preserve">               (mjesto) </w:t>
      </w:r>
      <w:r w:rsidRPr="00CD534E">
        <w:rPr>
          <w:rFonts w:asciiTheme="minorHAnsi" w:hAnsiTheme="minorHAnsi" w:cstheme="minorHAnsi"/>
          <w:color w:val="000000"/>
          <w:szCs w:val="24"/>
        </w:rPr>
        <w:tab/>
        <w:t xml:space="preserve">         (datum) </w:t>
      </w:r>
    </w:p>
    <w:p w:rsidR="00474545" w:rsidRPr="00CD534E" w:rsidRDefault="00474545" w:rsidP="00474545">
      <w:pPr>
        <w:ind w:left="2832" w:firstLine="708"/>
        <w:rPr>
          <w:rFonts w:asciiTheme="minorHAnsi" w:hAnsiTheme="minorHAnsi" w:cstheme="minorHAnsi"/>
          <w:color w:val="000000"/>
          <w:szCs w:val="24"/>
        </w:rPr>
      </w:pPr>
    </w:p>
    <w:p w:rsidR="00474545" w:rsidRPr="00CD534E" w:rsidRDefault="00474545" w:rsidP="00474545">
      <w:pPr>
        <w:ind w:left="2832" w:firstLine="708"/>
        <w:rPr>
          <w:rFonts w:asciiTheme="minorHAnsi" w:hAnsiTheme="minorHAnsi" w:cstheme="minorHAnsi"/>
          <w:color w:val="000000"/>
          <w:szCs w:val="24"/>
        </w:rPr>
      </w:pPr>
    </w:p>
    <w:p w:rsidR="00474545" w:rsidRPr="00CD534E" w:rsidRDefault="00474545" w:rsidP="00474545">
      <w:pPr>
        <w:ind w:left="2832" w:firstLine="708"/>
        <w:rPr>
          <w:rFonts w:asciiTheme="minorHAnsi" w:hAnsiTheme="minorHAnsi" w:cstheme="minorHAnsi"/>
          <w:color w:val="000000"/>
          <w:szCs w:val="24"/>
        </w:rPr>
      </w:pPr>
    </w:p>
    <w:p w:rsidR="00474545" w:rsidRPr="00CD534E" w:rsidRDefault="00474545" w:rsidP="00474545">
      <w:pPr>
        <w:ind w:left="2832" w:firstLine="708"/>
        <w:rPr>
          <w:rFonts w:asciiTheme="minorHAnsi" w:hAnsiTheme="minorHAnsi" w:cstheme="minorHAnsi"/>
          <w:color w:val="000000"/>
          <w:szCs w:val="24"/>
        </w:rPr>
      </w:pPr>
    </w:p>
    <w:p w:rsidR="00474545" w:rsidRPr="00CD534E" w:rsidRDefault="00474545" w:rsidP="00474545">
      <w:pPr>
        <w:ind w:left="2832" w:firstLine="708"/>
        <w:rPr>
          <w:rFonts w:asciiTheme="minorHAnsi" w:hAnsiTheme="minorHAnsi" w:cstheme="minorHAnsi"/>
          <w:color w:val="000000"/>
          <w:szCs w:val="24"/>
        </w:rPr>
      </w:pPr>
      <w:r w:rsidRPr="00CD534E">
        <w:rPr>
          <w:rFonts w:asciiTheme="minorHAnsi" w:hAnsiTheme="minorHAnsi" w:cstheme="minorHAnsi"/>
          <w:color w:val="000000"/>
          <w:szCs w:val="24"/>
        </w:rPr>
        <w:t xml:space="preserve">_____________________________________ </w:t>
      </w:r>
    </w:p>
    <w:p w:rsidR="00474545" w:rsidRPr="00CD534E" w:rsidRDefault="00474545" w:rsidP="00474545">
      <w:pPr>
        <w:ind w:left="3540" w:firstLine="708"/>
        <w:rPr>
          <w:rFonts w:asciiTheme="minorHAnsi" w:hAnsiTheme="minorHAnsi" w:cstheme="minorHAnsi"/>
          <w:color w:val="000000"/>
          <w:szCs w:val="24"/>
        </w:rPr>
      </w:pPr>
      <w:r w:rsidRPr="00CD534E">
        <w:rPr>
          <w:rFonts w:asciiTheme="minorHAnsi" w:hAnsiTheme="minorHAnsi" w:cstheme="minorHAnsi"/>
          <w:color w:val="000000"/>
          <w:szCs w:val="24"/>
        </w:rPr>
        <w:t xml:space="preserve">(ime i prezime osobe ovlaštene za zastupanje) </w:t>
      </w:r>
    </w:p>
    <w:p w:rsidR="00474545" w:rsidRPr="00CD534E" w:rsidRDefault="00474545" w:rsidP="00474545">
      <w:pPr>
        <w:ind w:left="2124" w:firstLine="708"/>
        <w:rPr>
          <w:rFonts w:asciiTheme="minorHAnsi" w:hAnsiTheme="minorHAnsi" w:cstheme="minorHAnsi"/>
          <w:color w:val="000000"/>
          <w:szCs w:val="24"/>
        </w:rPr>
      </w:pPr>
      <w:r w:rsidRPr="00CD534E">
        <w:rPr>
          <w:rFonts w:asciiTheme="minorHAnsi" w:hAnsiTheme="minorHAnsi" w:cstheme="minorHAnsi"/>
          <w:color w:val="000000"/>
          <w:szCs w:val="24"/>
        </w:rPr>
        <w:t xml:space="preserve">M.P. </w:t>
      </w:r>
    </w:p>
    <w:p w:rsidR="00B94429" w:rsidRPr="00CD534E" w:rsidRDefault="00B94429" w:rsidP="00B94429">
      <w:pPr>
        <w:tabs>
          <w:tab w:val="left" w:pos="3600"/>
          <w:tab w:val="left" w:pos="5670"/>
        </w:tabs>
        <w:ind w:firstLine="3600"/>
        <w:rPr>
          <w:rFonts w:asciiTheme="minorHAnsi" w:hAnsiTheme="minorHAnsi" w:cstheme="minorHAnsi"/>
          <w:szCs w:val="24"/>
          <w:lang w:eastAsia="hr-HR"/>
        </w:rPr>
      </w:pPr>
    </w:p>
    <w:sectPr w:rsidR="00B94429" w:rsidRPr="00CD534E" w:rsidSect="00B94429">
      <w:pgSz w:w="11907" w:h="16839" w:code="9"/>
      <w:pgMar w:top="1417" w:right="1417" w:bottom="1417" w:left="141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57F" w:rsidRDefault="00AA357F" w:rsidP="007A4FF2">
      <w:r>
        <w:separator/>
      </w:r>
    </w:p>
  </w:endnote>
  <w:endnote w:type="continuationSeparator" w:id="0">
    <w:p w:rsidR="00AA357F" w:rsidRDefault="00AA357F" w:rsidP="007A4FF2">
      <w:r>
        <w:continuationSeparator/>
      </w:r>
    </w:p>
  </w:endnote>
  <w:endnote w:type="continuationNotice" w:id="1">
    <w:p w:rsidR="00AA357F" w:rsidRDefault="00AA357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altName w:val="Times New Roman"/>
    <w:panose1 w:val="00000000000000000000"/>
    <w:charset w:val="EE"/>
    <w:family w:val="auto"/>
    <w:notTrueType/>
    <w:pitch w:val="variable"/>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 w:name="OfficinaSansTT">
    <w:altName w:val="Times New Roman"/>
    <w:panose1 w:val="00000000000000000000"/>
    <w:charset w:val="EE"/>
    <w:family w:val="auto"/>
    <w:notTrueType/>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Latha">
    <w:panose1 w:val="02000400000000000000"/>
    <w:charset w:val="01"/>
    <w:family w:val="roman"/>
    <w:notTrueType/>
    <w:pitch w:val="variable"/>
    <w:sig w:usb0="0004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Myriad Pro,Times">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631" w:rsidRDefault="00574631" w:rsidP="007A4FF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574631" w:rsidRDefault="00574631" w:rsidP="007A4FF2">
    <w:pPr>
      <w:pStyle w:val="Footer"/>
    </w:pPr>
  </w:p>
  <w:p w:rsidR="00574631" w:rsidRDefault="0057463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631" w:rsidRPr="00833DE7" w:rsidRDefault="00574631" w:rsidP="00F40D34">
    <w:pPr>
      <w:pStyle w:val="Footer"/>
      <w:pBdr>
        <w:top w:val="single" w:sz="4" w:space="2" w:color="auto"/>
      </w:pBdr>
      <w:tabs>
        <w:tab w:val="clear" w:pos="8306"/>
        <w:tab w:val="right" w:pos="4153"/>
        <w:tab w:val="left" w:pos="8080"/>
        <w:tab w:val="right" w:pos="8647"/>
      </w:tabs>
      <w:spacing w:before="240"/>
      <w:ind w:right="23"/>
      <w:jc w:val="center"/>
      <w:rPr>
        <w:rStyle w:val="PageNumber"/>
        <w:rFonts w:asciiTheme="minorHAnsi" w:hAnsiTheme="minorHAnsi"/>
        <w:sz w:val="20"/>
      </w:rPr>
    </w:pPr>
    <w:r w:rsidRPr="00833DE7">
      <w:rPr>
        <w:rStyle w:val="PageNumber"/>
        <w:rFonts w:asciiTheme="minorHAnsi" w:eastAsia="Myriad Pro" w:hAnsiTheme="minorHAnsi" w:cs="Myriad Pro"/>
        <w:sz w:val="20"/>
      </w:rPr>
      <w:fldChar w:fldCharType="begin"/>
    </w:r>
    <w:r w:rsidRPr="00833DE7">
      <w:rPr>
        <w:rStyle w:val="PageNumber"/>
        <w:rFonts w:asciiTheme="minorHAnsi" w:hAnsiTheme="minorHAnsi"/>
        <w:sz w:val="20"/>
      </w:rPr>
      <w:instrText xml:space="preserve"> PAGE </w:instrText>
    </w:r>
    <w:r w:rsidRPr="00833DE7">
      <w:rPr>
        <w:rStyle w:val="PageNumber"/>
        <w:rFonts w:asciiTheme="minorHAnsi" w:hAnsiTheme="minorHAnsi"/>
        <w:sz w:val="20"/>
      </w:rPr>
      <w:fldChar w:fldCharType="separate"/>
    </w:r>
    <w:r w:rsidR="007A64FB">
      <w:rPr>
        <w:rStyle w:val="PageNumber"/>
        <w:rFonts w:asciiTheme="minorHAnsi" w:hAnsiTheme="minorHAnsi"/>
        <w:noProof/>
        <w:sz w:val="20"/>
      </w:rPr>
      <w:t>29</w:t>
    </w:r>
    <w:r w:rsidRPr="00833DE7">
      <w:rPr>
        <w:rStyle w:val="PageNumber"/>
        <w:rFonts w:asciiTheme="minorHAnsi" w:eastAsia="Myriad Pro" w:hAnsiTheme="minorHAnsi" w:cs="Myriad Pro"/>
        <w:sz w:val="20"/>
      </w:rPr>
      <w:fldChar w:fldCharType="end"/>
    </w:r>
    <w:r w:rsidRPr="00833DE7">
      <w:rPr>
        <w:rStyle w:val="PageNumber"/>
        <w:rFonts w:asciiTheme="minorHAnsi" w:eastAsia="Myriad Pro" w:hAnsiTheme="minorHAnsi" w:cs="Myriad Pro"/>
        <w:sz w:val="20"/>
      </w:rPr>
      <w:t>/</w:t>
    </w:r>
    <w:r w:rsidRPr="00833DE7">
      <w:rPr>
        <w:rStyle w:val="PageNumber"/>
        <w:rFonts w:asciiTheme="minorHAnsi" w:eastAsia="Myriad Pro" w:hAnsiTheme="minorHAnsi" w:cs="Myriad Pro"/>
        <w:sz w:val="20"/>
      </w:rPr>
      <w:fldChar w:fldCharType="begin"/>
    </w:r>
    <w:r w:rsidRPr="00833DE7">
      <w:rPr>
        <w:rStyle w:val="PageNumber"/>
        <w:rFonts w:asciiTheme="minorHAnsi" w:hAnsiTheme="minorHAnsi"/>
        <w:sz w:val="20"/>
      </w:rPr>
      <w:instrText xml:space="preserve"> NUMPAGES </w:instrText>
    </w:r>
    <w:r w:rsidRPr="00833DE7">
      <w:rPr>
        <w:rStyle w:val="PageNumber"/>
        <w:rFonts w:asciiTheme="minorHAnsi" w:hAnsiTheme="minorHAnsi"/>
        <w:sz w:val="20"/>
      </w:rPr>
      <w:fldChar w:fldCharType="separate"/>
    </w:r>
    <w:r w:rsidR="007A64FB">
      <w:rPr>
        <w:rStyle w:val="PageNumber"/>
        <w:rFonts w:asciiTheme="minorHAnsi" w:hAnsiTheme="minorHAnsi"/>
        <w:noProof/>
        <w:sz w:val="20"/>
      </w:rPr>
      <w:t>29</w:t>
    </w:r>
    <w:r w:rsidRPr="00833DE7">
      <w:rPr>
        <w:rStyle w:val="PageNumber"/>
        <w:rFonts w:asciiTheme="minorHAnsi" w:eastAsia="Myriad Pro" w:hAnsiTheme="minorHAnsi" w:cs="Myriad Pro"/>
        <w:sz w:val="20"/>
      </w:rPr>
      <w:fldChar w:fldCharType="end"/>
    </w:r>
  </w:p>
  <w:p w:rsidR="00574631" w:rsidRDefault="00574631" w:rsidP="00132104">
    <w:pPr>
      <w:tabs>
        <w:tab w:val="left" w:pos="8647"/>
      </w:tabs>
    </w:pPr>
    <w:r>
      <w:tab/>
    </w:r>
  </w:p>
  <w:p w:rsidR="00574631" w:rsidRDefault="0057463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631" w:rsidRDefault="00574631" w:rsidP="00C83A2E">
    <w:pPr>
      <w:pStyle w:val="Footer"/>
    </w:pPr>
  </w:p>
  <w:p w:rsidR="00574631" w:rsidRPr="00833DE7" w:rsidRDefault="00574631" w:rsidP="001F61DB">
    <w:pPr>
      <w:pStyle w:val="Footer"/>
      <w:pBdr>
        <w:top w:val="single" w:sz="4" w:space="2" w:color="auto"/>
      </w:pBdr>
      <w:tabs>
        <w:tab w:val="clear" w:pos="8306"/>
        <w:tab w:val="right" w:pos="4153"/>
        <w:tab w:val="left" w:pos="8080"/>
        <w:tab w:val="right" w:pos="8647"/>
      </w:tabs>
      <w:spacing w:before="240"/>
      <w:ind w:right="23"/>
      <w:jc w:val="center"/>
      <w:rPr>
        <w:rStyle w:val="PageNumber"/>
        <w:rFonts w:asciiTheme="minorHAnsi" w:hAnsiTheme="minorHAnsi"/>
        <w:sz w:val="20"/>
      </w:rPr>
    </w:pPr>
    <w:r w:rsidRPr="00833DE7">
      <w:rPr>
        <w:rStyle w:val="PageNumber"/>
        <w:rFonts w:asciiTheme="minorHAnsi" w:eastAsia="Myriad Pro" w:hAnsiTheme="minorHAnsi" w:cs="Myriad Pro"/>
        <w:sz w:val="20"/>
      </w:rPr>
      <w:fldChar w:fldCharType="begin"/>
    </w:r>
    <w:r w:rsidRPr="00833DE7">
      <w:rPr>
        <w:rStyle w:val="PageNumber"/>
        <w:rFonts w:asciiTheme="minorHAnsi" w:hAnsiTheme="minorHAnsi"/>
        <w:sz w:val="20"/>
      </w:rPr>
      <w:instrText xml:space="preserve"> PAGE </w:instrText>
    </w:r>
    <w:r w:rsidRPr="00833DE7">
      <w:rPr>
        <w:rStyle w:val="PageNumber"/>
        <w:rFonts w:asciiTheme="minorHAnsi" w:hAnsiTheme="minorHAnsi"/>
        <w:sz w:val="20"/>
      </w:rPr>
      <w:fldChar w:fldCharType="separate"/>
    </w:r>
    <w:r w:rsidR="007A64FB">
      <w:rPr>
        <w:rStyle w:val="PageNumber"/>
        <w:rFonts w:asciiTheme="minorHAnsi" w:hAnsiTheme="minorHAnsi"/>
        <w:noProof/>
        <w:sz w:val="20"/>
      </w:rPr>
      <w:t>25</w:t>
    </w:r>
    <w:r w:rsidRPr="00833DE7">
      <w:rPr>
        <w:rStyle w:val="PageNumber"/>
        <w:rFonts w:asciiTheme="minorHAnsi" w:eastAsia="Myriad Pro" w:hAnsiTheme="minorHAnsi" w:cs="Myriad Pro"/>
        <w:sz w:val="20"/>
      </w:rPr>
      <w:fldChar w:fldCharType="end"/>
    </w:r>
    <w:r w:rsidRPr="00833DE7">
      <w:rPr>
        <w:rStyle w:val="PageNumber"/>
        <w:rFonts w:asciiTheme="minorHAnsi" w:eastAsia="Myriad Pro" w:hAnsiTheme="minorHAnsi" w:cs="Myriad Pro"/>
        <w:sz w:val="20"/>
      </w:rPr>
      <w:t>/</w:t>
    </w:r>
    <w:r w:rsidRPr="00833DE7">
      <w:rPr>
        <w:rStyle w:val="PageNumber"/>
        <w:rFonts w:asciiTheme="minorHAnsi" w:eastAsia="Myriad Pro" w:hAnsiTheme="minorHAnsi" w:cs="Myriad Pro"/>
        <w:sz w:val="20"/>
      </w:rPr>
      <w:fldChar w:fldCharType="begin"/>
    </w:r>
    <w:r w:rsidRPr="00833DE7">
      <w:rPr>
        <w:rStyle w:val="PageNumber"/>
        <w:rFonts w:asciiTheme="minorHAnsi" w:hAnsiTheme="minorHAnsi"/>
        <w:sz w:val="20"/>
      </w:rPr>
      <w:instrText xml:space="preserve"> NUMPAGES </w:instrText>
    </w:r>
    <w:r w:rsidRPr="00833DE7">
      <w:rPr>
        <w:rStyle w:val="PageNumber"/>
        <w:rFonts w:asciiTheme="minorHAnsi" w:hAnsiTheme="minorHAnsi"/>
        <w:sz w:val="20"/>
      </w:rPr>
      <w:fldChar w:fldCharType="separate"/>
    </w:r>
    <w:r w:rsidR="007A64FB">
      <w:rPr>
        <w:rStyle w:val="PageNumber"/>
        <w:rFonts w:asciiTheme="minorHAnsi" w:hAnsiTheme="minorHAnsi"/>
        <w:noProof/>
        <w:sz w:val="20"/>
      </w:rPr>
      <w:t>29</w:t>
    </w:r>
    <w:r w:rsidRPr="00833DE7">
      <w:rPr>
        <w:rStyle w:val="PageNumber"/>
        <w:rFonts w:asciiTheme="minorHAnsi" w:eastAsia="Myriad Pro" w:hAnsiTheme="minorHAnsi" w:cs="Myriad Pro"/>
        <w:sz w:val="20"/>
      </w:rPr>
      <w:fldChar w:fldCharType="end"/>
    </w:r>
  </w:p>
  <w:p w:rsidR="00574631" w:rsidRDefault="00574631" w:rsidP="001F61DB">
    <w:pPr>
      <w:tabs>
        <w:tab w:val="left" w:pos="8647"/>
      </w:tabs>
    </w:pPr>
    <w:r>
      <w:tab/>
    </w:r>
  </w:p>
  <w:p w:rsidR="00574631" w:rsidRDefault="00574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57F" w:rsidRDefault="00AA357F" w:rsidP="007A4FF2">
      <w:r>
        <w:separator/>
      </w:r>
    </w:p>
  </w:footnote>
  <w:footnote w:type="continuationSeparator" w:id="0">
    <w:p w:rsidR="00AA357F" w:rsidRDefault="00AA357F" w:rsidP="007A4FF2">
      <w:r>
        <w:continuationSeparator/>
      </w:r>
    </w:p>
  </w:footnote>
  <w:footnote w:type="continuationNotice" w:id="1">
    <w:p w:rsidR="00AA357F" w:rsidRDefault="00AA357F">
      <w:pPr>
        <w:spacing w:before="0" w:after="0"/>
      </w:pPr>
    </w:p>
  </w:footnote>
  <w:footnote w:id="2">
    <w:p w:rsidR="00574631" w:rsidRPr="00AB3807" w:rsidRDefault="00574631" w:rsidP="00342549">
      <w:pPr>
        <w:pStyle w:val="FootnoteText"/>
        <w:spacing w:before="40" w:after="40" w:line="360" w:lineRule="auto"/>
        <w:ind w:left="284" w:right="425"/>
        <w:rPr>
          <w:rFonts w:asciiTheme="minorHAnsi" w:hAnsiTheme="minorHAnsi" w:cs="Arial"/>
          <w:i/>
          <w:sz w:val="16"/>
        </w:rPr>
      </w:pPr>
      <w:r w:rsidRPr="00AB3807">
        <w:rPr>
          <w:rFonts w:asciiTheme="minorHAnsi" w:hAnsiTheme="minorHAnsi" w:cs="Arial"/>
          <w:color w:val="000000"/>
          <w:sz w:val="16"/>
        </w:rPr>
        <w:footnoteRef/>
      </w:r>
      <w:r w:rsidRPr="00AB3807">
        <w:rPr>
          <w:rFonts w:asciiTheme="minorHAnsi" w:hAnsiTheme="minorHAnsi" w:cs="Arial"/>
          <w:sz w:val="16"/>
        </w:rPr>
        <w:t xml:space="preserve">   </w:t>
      </w:r>
      <w:r w:rsidRPr="00AB3807">
        <w:rPr>
          <w:rFonts w:asciiTheme="minorHAnsi" w:hAnsiTheme="minorHAnsi" w:cs="Arial"/>
          <w:i/>
          <w:color w:val="000000"/>
          <w:sz w:val="16"/>
        </w:rPr>
        <w:t xml:space="preserve">Ako se radi o zajednici ponuditelja, sastavni dio ponude je i popunjeni Ponudbeni list – </w:t>
      </w:r>
      <w:r w:rsidRPr="00AB3807">
        <w:rPr>
          <w:rFonts w:asciiTheme="minorHAnsi" w:hAnsiTheme="minorHAnsi" w:cs="Arial"/>
          <w:i/>
          <w:sz w:val="16"/>
          <w:u w:val="single"/>
        </w:rPr>
        <w:t>Dodatak A</w:t>
      </w:r>
      <w:r w:rsidRPr="00AB3807">
        <w:rPr>
          <w:rFonts w:asciiTheme="minorHAnsi" w:hAnsiTheme="minorHAnsi" w:cs="Arial"/>
          <w:i/>
          <w:sz w:val="16"/>
        </w:rPr>
        <w:t xml:space="preserve"> </w:t>
      </w:r>
    </w:p>
  </w:footnote>
  <w:footnote w:id="3">
    <w:p w:rsidR="00574631" w:rsidRPr="00AB3807" w:rsidRDefault="00574631" w:rsidP="00342549">
      <w:pPr>
        <w:pStyle w:val="FootnoteText"/>
        <w:spacing w:before="40" w:after="40" w:line="360" w:lineRule="auto"/>
        <w:ind w:left="284" w:right="425"/>
        <w:rPr>
          <w:rFonts w:asciiTheme="minorHAnsi" w:hAnsiTheme="minorHAnsi" w:cs="Arial"/>
          <w:i/>
          <w:color w:val="000000"/>
          <w:sz w:val="16"/>
        </w:rPr>
      </w:pPr>
      <w:r w:rsidRPr="00AB3807">
        <w:rPr>
          <w:rFonts w:asciiTheme="minorHAnsi" w:hAnsiTheme="minorHAnsi" w:cs="Arial"/>
          <w:i/>
          <w:color w:val="000000"/>
          <w:sz w:val="16"/>
        </w:rPr>
        <w:footnoteRef/>
      </w:r>
      <w:r w:rsidRPr="00AB3807">
        <w:rPr>
          <w:rFonts w:asciiTheme="minorHAnsi" w:hAnsiTheme="minorHAnsi" w:cs="Arial"/>
          <w:i/>
          <w:sz w:val="16"/>
        </w:rPr>
        <w:t xml:space="preserve">   </w:t>
      </w:r>
      <w:r w:rsidRPr="00AB3807">
        <w:rPr>
          <w:rFonts w:asciiTheme="minorHAnsi" w:hAnsiTheme="minorHAnsi" w:cs="Arial"/>
          <w:i/>
          <w:sz w:val="16"/>
        </w:rPr>
        <w:t>Ako</w:t>
      </w:r>
      <w:r w:rsidRPr="00AB3807">
        <w:rPr>
          <w:rFonts w:asciiTheme="minorHAnsi" w:hAnsiTheme="minorHAnsi" w:cs="Arial"/>
          <w:i/>
          <w:color w:val="000000"/>
          <w:sz w:val="16"/>
        </w:rPr>
        <w:t xml:space="preserve"> </w:t>
      </w:r>
      <w:r w:rsidRPr="00AB3807">
        <w:rPr>
          <w:rFonts w:asciiTheme="minorHAnsi" w:hAnsiTheme="minorHAnsi" w:cs="Arial"/>
          <w:i/>
          <w:color w:val="000000"/>
          <w:sz w:val="16"/>
        </w:rPr>
        <w:t xml:space="preserve">Ponuditelj ima podizvoditelje, sastavni dio ponude je i popunjeni Ponudbeni list – </w:t>
      </w:r>
      <w:r w:rsidRPr="00AB3807">
        <w:rPr>
          <w:rFonts w:asciiTheme="minorHAnsi" w:hAnsiTheme="minorHAnsi" w:cs="Arial"/>
          <w:i/>
          <w:color w:val="000000"/>
          <w:sz w:val="16"/>
          <w:u w:val="single"/>
        </w:rPr>
        <w:t>Dodatak B</w:t>
      </w:r>
      <w:r w:rsidRPr="00AB3807">
        <w:rPr>
          <w:rFonts w:asciiTheme="minorHAnsi" w:hAnsiTheme="minorHAnsi" w:cs="Arial"/>
          <w:i/>
          <w:color w:val="000000"/>
          <w:sz w:val="16"/>
        </w:rPr>
        <w:t xml:space="preserve"> </w:t>
      </w:r>
    </w:p>
  </w:footnote>
  <w:footnote w:id="4">
    <w:p w:rsidR="00574631" w:rsidRPr="00AB3807" w:rsidRDefault="00574631" w:rsidP="00342549">
      <w:pPr>
        <w:pStyle w:val="FootnoteText"/>
        <w:spacing w:before="40" w:after="40" w:line="360" w:lineRule="auto"/>
        <w:ind w:left="284" w:right="425"/>
        <w:rPr>
          <w:rFonts w:asciiTheme="minorHAnsi" w:hAnsiTheme="minorHAnsi" w:cs="Arial"/>
          <w:i/>
          <w:sz w:val="16"/>
        </w:rPr>
      </w:pPr>
      <w:r w:rsidRPr="00AB3807">
        <w:rPr>
          <w:rFonts w:asciiTheme="minorHAnsi" w:hAnsiTheme="minorHAnsi" w:cs="Arial"/>
          <w:i/>
          <w:color w:val="000000"/>
          <w:sz w:val="16"/>
        </w:rPr>
        <w:footnoteRef/>
      </w:r>
      <w:r w:rsidRPr="00AB3807">
        <w:rPr>
          <w:rFonts w:asciiTheme="minorHAnsi" w:hAnsiTheme="minorHAnsi" w:cs="Arial"/>
          <w:i/>
          <w:sz w:val="16"/>
        </w:rPr>
        <w:t xml:space="preserve">   </w:t>
      </w:r>
      <w:r w:rsidRPr="00AB3807">
        <w:rPr>
          <w:rFonts w:asciiTheme="minorHAnsi" w:hAnsiTheme="minorHAnsi" w:cs="Arial"/>
          <w:i/>
          <w:sz w:val="16"/>
        </w:rPr>
        <w:t xml:space="preserve">OIB </w:t>
      </w:r>
      <w:r w:rsidRPr="00AB3807">
        <w:rPr>
          <w:rFonts w:asciiTheme="minorHAnsi" w:hAnsiTheme="minorHAnsi" w:cs="Arial"/>
          <w:i/>
          <w:color w:val="000000"/>
          <w:sz w:val="16"/>
        </w:rPr>
        <w:t>ili nacionalni identifikacijski broj prema zemlji sjedišta gospodarskog subjekta, ako je primjenjivo</w:t>
      </w:r>
    </w:p>
  </w:footnote>
  <w:footnote w:id="5">
    <w:p w:rsidR="00574631" w:rsidRPr="00AB3807" w:rsidRDefault="00574631" w:rsidP="00342549">
      <w:pPr>
        <w:pStyle w:val="FootnoteText"/>
        <w:spacing w:before="40" w:after="40" w:line="360" w:lineRule="auto"/>
        <w:ind w:left="284" w:right="425"/>
        <w:rPr>
          <w:rFonts w:asciiTheme="minorHAnsi" w:hAnsiTheme="minorHAnsi" w:cs="Arial"/>
          <w:i/>
          <w:sz w:val="16"/>
        </w:rPr>
      </w:pPr>
      <w:r w:rsidRPr="00AB3807">
        <w:rPr>
          <w:rFonts w:asciiTheme="minorHAnsi" w:hAnsiTheme="minorHAnsi" w:cs="Arial"/>
          <w:i/>
          <w:color w:val="000000"/>
          <w:sz w:val="16"/>
        </w:rPr>
        <w:footnoteRef/>
      </w:r>
      <w:r w:rsidRPr="00AB3807">
        <w:rPr>
          <w:rFonts w:asciiTheme="minorHAnsi" w:hAnsiTheme="minorHAnsi" w:cs="Arial"/>
          <w:i/>
          <w:color w:val="000000"/>
          <w:sz w:val="16"/>
        </w:rPr>
        <w:t xml:space="preserve">    </w:t>
      </w:r>
      <w:r w:rsidRPr="00AB3807">
        <w:rPr>
          <w:rFonts w:asciiTheme="minorHAnsi" w:hAnsiTheme="minorHAnsi" w:cs="Arial"/>
          <w:i/>
          <w:color w:val="000000"/>
          <w:sz w:val="16"/>
        </w:rPr>
        <w:t xml:space="preserve">Ponuditelj </w:t>
      </w:r>
      <w:r w:rsidRPr="00AB3807">
        <w:rPr>
          <w:rFonts w:asciiTheme="minorHAnsi" w:hAnsiTheme="minorHAnsi" w:cs="Arial"/>
          <w:i/>
          <w:color w:val="000000"/>
          <w:sz w:val="16"/>
        </w:rPr>
        <w:t>koji nije u sustavu PDV-a ili je predmet nabave oslobođen PDV-a, u Ponudbenom listu treba zaokružiti NE, a rubriku previđenu za upis iznosa PDV-a ostaviti nepopunjenu</w:t>
      </w:r>
    </w:p>
  </w:footnote>
  <w:footnote w:id="6">
    <w:p w:rsidR="00574631" w:rsidRPr="00AB3807" w:rsidRDefault="00574631" w:rsidP="00342549">
      <w:pPr>
        <w:pStyle w:val="FootnoteText"/>
        <w:spacing w:before="80" w:line="360" w:lineRule="auto"/>
        <w:ind w:left="142" w:right="425"/>
        <w:rPr>
          <w:rFonts w:asciiTheme="minorHAnsi" w:hAnsiTheme="minorHAnsi" w:cs="Arial"/>
          <w:i/>
          <w:color w:val="000000"/>
          <w:sz w:val="16"/>
          <w:szCs w:val="16"/>
        </w:rPr>
      </w:pPr>
      <w:r w:rsidRPr="00AB3807">
        <w:rPr>
          <w:rFonts w:asciiTheme="minorHAnsi" w:hAnsiTheme="minorHAnsi" w:cs="Arial"/>
          <w:i/>
          <w:color w:val="000000"/>
          <w:sz w:val="16"/>
          <w:szCs w:val="16"/>
        </w:rPr>
        <w:footnoteRef/>
      </w:r>
      <w:r w:rsidRPr="00AB3807">
        <w:rPr>
          <w:rFonts w:asciiTheme="minorHAnsi" w:hAnsiTheme="minorHAnsi" w:cs="Arial"/>
          <w:i/>
          <w:color w:val="000000"/>
          <w:sz w:val="16"/>
          <w:szCs w:val="16"/>
        </w:rPr>
        <w:t xml:space="preserve">   </w:t>
      </w:r>
      <w:r w:rsidRPr="00AB3807">
        <w:rPr>
          <w:rFonts w:asciiTheme="minorHAnsi" w:hAnsiTheme="minorHAnsi" w:cs="Arial"/>
          <w:i/>
          <w:color w:val="000000"/>
          <w:sz w:val="16"/>
          <w:szCs w:val="16"/>
        </w:rPr>
        <w:t xml:space="preserve">Ako </w:t>
      </w:r>
      <w:r w:rsidRPr="00AB3807">
        <w:rPr>
          <w:rFonts w:asciiTheme="minorHAnsi" w:hAnsiTheme="minorHAnsi" w:cs="Arial"/>
          <w:i/>
          <w:color w:val="000000"/>
          <w:sz w:val="16"/>
          <w:szCs w:val="16"/>
        </w:rPr>
        <w:t>Ponuditelj nije u sustavu PDV-a ili ako je predmet nabave oslobođen PDV-a, u P</w:t>
      </w:r>
      <w:r w:rsidRPr="00AB3807">
        <w:rPr>
          <w:rFonts w:asciiTheme="minorHAnsi" w:hAnsiTheme="minorHAnsi" w:cs="Arial"/>
          <w:i/>
          <w:sz w:val="16"/>
          <w:szCs w:val="16"/>
        </w:rPr>
        <w:t>onudbenom</w:t>
      </w:r>
      <w:r w:rsidRPr="00AB3807">
        <w:rPr>
          <w:rFonts w:asciiTheme="minorHAnsi" w:hAnsiTheme="minorHAnsi" w:cs="Arial"/>
          <w:i/>
          <w:color w:val="000000"/>
          <w:sz w:val="16"/>
          <w:szCs w:val="16"/>
        </w:rPr>
        <w:t xml:space="preserve"> listu, na mjesto predviđeno za upis cijene ponude s PDV-om upisuje se isti iznos kao što je upisan na mjestu predviđenom za upis cijene ponude bez PDV-a</w:t>
      </w:r>
      <w:r w:rsidRPr="00AB3807">
        <w:rPr>
          <w:rFonts w:asciiTheme="minorHAnsi" w:hAnsiTheme="minorHAnsi" w:cs="Arial"/>
          <w:sz w:val="16"/>
          <w:szCs w:val="16"/>
        </w:rPr>
        <w:t xml:space="preserve"> </w:t>
      </w:r>
      <w:r w:rsidRPr="00AB3807">
        <w:rPr>
          <w:rFonts w:asciiTheme="minorHAnsi" w:hAnsiTheme="minorHAnsi" w:cs="Arial"/>
          <w:i/>
          <w:color w:val="000000"/>
          <w:sz w:val="16"/>
          <w:szCs w:val="16"/>
        </w:rPr>
        <w:t>a mjesto predviđeno za upis iznosa poreza na dodanu vrijednost ostavlja se prazno.</w:t>
      </w:r>
    </w:p>
  </w:footnote>
  <w:footnote w:id="7">
    <w:p w:rsidR="00574631" w:rsidRPr="00AB3807" w:rsidRDefault="00574631" w:rsidP="00342549">
      <w:pPr>
        <w:pStyle w:val="FootnoteText"/>
        <w:spacing w:before="80" w:line="360" w:lineRule="auto"/>
        <w:ind w:left="142" w:right="425"/>
        <w:rPr>
          <w:rFonts w:asciiTheme="minorHAnsi" w:hAnsiTheme="minorHAnsi" w:cs="Arial"/>
          <w:i/>
          <w:color w:val="000000"/>
          <w:sz w:val="16"/>
          <w:szCs w:val="16"/>
        </w:rPr>
      </w:pPr>
      <w:r w:rsidRPr="00AB3807">
        <w:rPr>
          <w:rFonts w:asciiTheme="minorHAnsi" w:hAnsiTheme="minorHAnsi" w:cs="Arial"/>
          <w:i/>
          <w:color w:val="000000"/>
          <w:sz w:val="16"/>
          <w:szCs w:val="16"/>
        </w:rPr>
        <w:footnoteRef/>
      </w:r>
      <w:r>
        <w:rPr>
          <w:rFonts w:asciiTheme="minorHAnsi" w:hAnsiTheme="minorHAnsi" w:cs="Arial"/>
          <w:i/>
          <w:color w:val="000000"/>
          <w:sz w:val="16"/>
          <w:szCs w:val="16"/>
        </w:rPr>
        <w:t xml:space="preserve">  </w:t>
      </w:r>
      <w:r w:rsidRPr="00AB3807">
        <w:rPr>
          <w:rFonts w:asciiTheme="minorHAnsi" w:hAnsiTheme="minorHAnsi" w:cs="Arial"/>
          <w:i/>
          <w:color w:val="000000"/>
          <w:sz w:val="16"/>
          <w:szCs w:val="16"/>
        </w:rPr>
        <w:t xml:space="preserve">Rok </w:t>
      </w:r>
      <w:r w:rsidRPr="00AB3807">
        <w:rPr>
          <w:rFonts w:asciiTheme="minorHAnsi" w:hAnsiTheme="minorHAnsi" w:cs="Arial"/>
          <w:i/>
          <w:color w:val="000000"/>
          <w:sz w:val="16"/>
          <w:szCs w:val="16"/>
        </w:rPr>
        <w:t>valjanosti treba biti minimalno</w:t>
      </w:r>
      <w:r>
        <w:rPr>
          <w:rFonts w:asciiTheme="minorHAnsi" w:hAnsiTheme="minorHAnsi" w:cs="Arial"/>
          <w:i/>
          <w:color w:val="000000"/>
          <w:sz w:val="16"/>
          <w:szCs w:val="16"/>
        </w:rPr>
        <w:t xml:space="preserve"> 30 dana</w:t>
      </w:r>
      <w:r w:rsidRPr="00AB3807">
        <w:rPr>
          <w:rFonts w:asciiTheme="minorHAnsi" w:hAnsiTheme="minorHAnsi" w:cs="Arial"/>
          <w:i/>
          <w:color w:val="000000"/>
          <w:sz w:val="16"/>
          <w:szCs w:val="16"/>
        </w:rPr>
        <w:t xml:space="preserve"> od isteka roka za dostavu ponude</w:t>
      </w:r>
      <w:r w:rsidRPr="00AB3807">
        <w:rPr>
          <w:rFonts w:asciiTheme="minorHAnsi" w:hAnsiTheme="minorHAnsi" w:cs="Arial"/>
          <w:i/>
          <w:color w:val="000000"/>
          <w:sz w:val="16"/>
          <w:szCs w:val="16"/>
        </w:rPr>
        <w:tab/>
      </w:r>
    </w:p>
    <w:p w:rsidR="00574631" w:rsidRPr="00C0300F" w:rsidRDefault="00574631" w:rsidP="00342549">
      <w:pPr>
        <w:pStyle w:val="FootnoteText"/>
        <w:spacing w:before="80" w:line="360" w:lineRule="auto"/>
        <w:ind w:left="142" w:right="425"/>
        <w:rPr>
          <w:rFonts w:ascii="Arial" w:hAnsi="Arial" w:cs="Arial"/>
          <w:i/>
          <w:color w:val="000000"/>
          <w:sz w:val="16"/>
          <w:szCs w:val="16"/>
        </w:rPr>
      </w:pPr>
    </w:p>
  </w:footnote>
  <w:footnote w:id="8">
    <w:p w:rsidR="00574631" w:rsidRPr="00AB3807" w:rsidRDefault="00574631" w:rsidP="00342549">
      <w:pPr>
        <w:pStyle w:val="FootnoteText"/>
        <w:ind w:left="284"/>
        <w:rPr>
          <w:rFonts w:asciiTheme="minorHAnsi" w:hAnsiTheme="minorHAnsi" w:cs="Arial"/>
          <w:sz w:val="16"/>
          <w:szCs w:val="16"/>
        </w:rPr>
      </w:pPr>
      <w:r w:rsidRPr="00C0300F">
        <w:rPr>
          <w:rStyle w:val="FootnoteReference"/>
          <w:rFonts w:ascii="Arial" w:hAnsi="Arial" w:cs="Arial"/>
          <w:sz w:val="16"/>
          <w:szCs w:val="16"/>
        </w:rPr>
        <w:footnoteRef/>
      </w:r>
      <w:r w:rsidRPr="00C0300F">
        <w:rPr>
          <w:rFonts w:ascii="Arial" w:hAnsi="Arial" w:cs="Arial"/>
          <w:sz w:val="16"/>
          <w:szCs w:val="16"/>
        </w:rPr>
        <w:t xml:space="preserve">   </w:t>
      </w:r>
      <w:r w:rsidRPr="00AB3807">
        <w:rPr>
          <w:rFonts w:asciiTheme="minorHAnsi" w:hAnsiTheme="minorHAnsi" w:cs="Arial"/>
          <w:sz w:val="16"/>
          <w:szCs w:val="16"/>
        </w:rPr>
        <w:t xml:space="preserve"> </w:t>
      </w:r>
      <w:r w:rsidRPr="00AB3807">
        <w:rPr>
          <w:rFonts w:asciiTheme="minorHAnsi" w:hAnsiTheme="minorHAnsi" w:cs="Arial"/>
          <w:i/>
          <w:sz w:val="16"/>
          <w:szCs w:val="16"/>
        </w:rPr>
        <w:t xml:space="preserve">OIB </w:t>
      </w:r>
      <w:r w:rsidRPr="00AB3807">
        <w:rPr>
          <w:rFonts w:asciiTheme="minorHAnsi" w:hAnsiTheme="minorHAnsi" w:cs="Arial"/>
          <w:i/>
          <w:color w:val="000000"/>
          <w:sz w:val="16"/>
          <w:szCs w:val="16"/>
        </w:rPr>
        <w:t>ili nacionalni identifikacijski broj prema zemlji sjedišta gospodarskog subjekta, ako je primjenjivo</w:t>
      </w:r>
    </w:p>
  </w:footnote>
  <w:footnote w:id="9">
    <w:p w:rsidR="00574631" w:rsidRPr="00AB3807" w:rsidRDefault="00574631" w:rsidP="00342549">
      <w:pPr>
        <w:pStyle w:val="FootnoteText"/>
        <w:spacing w:before="40" w:after="40"/>
        <w:ind w:left="284" w:right="425"/>
        <w:rPr>
          <w:rFonts w:asciiTheme="minorHAnsi" w:hAnsiTheme="minorHAnsi"/>
          <w:i/>
          <w:color w:val="000000"/>
          <w:sz w:val="16"/>
        </w:rPr>
      </w:pPr>
      <w:r w:rsidRPr="00AB3807">
        <w:rPr>
          <w:rFonts w:asciiTheme="minorHAnsi" w:hAnsiTheme="minorHAnsi"/>
          <w:i/>
          <w:color w:val="000000"/>
          <w:sz w:val="16"/>
        </w:rPr>
        <w:footnoteRef/>
      </w:r>
      <w:r w:rsidRPr="00AB3807">
        <w:rPr>
          <w:rFonts w:asciiTheme="minorHAnsi" w:hAnsiTheme="minorHAnsi"/>
          <w:i/>
          <w:color w:val="000000"/>
          <w:sz w:val="16"/>
        </w:rPr>
        <w:t xml:space="preserve"> </w:t>
      </w:r>
      <w:r w:rsidRPr="00AB3807">
        <w:rPr>
          <w:rFonts w:asciiTheme="minorHAnsi" w:hAnsiTheme="minorHAnsi"/>
          <w:i/>
          <w:color w:val="000000"/>
          <w:sz w:val="16"/>
        </w:rPr>
        <w:t>Ponuditelj upisuje vrstu usluge koju će pružati član zajednice ponuditelja.</w:t>
      </w:r>
    </w:p>
  </w:footnote>
  <w:footnote w:id="10">
    <w:p w:rsidR="00574631" w:rsidRPr="00AB3807" w:rsidRDefault="00574631" w:rsidP="00342549">
      <w:pPr>
        <w:pStyle w:val="FootnoteText"/>
        <w:spacing w:before="40" w:after="40"/>
        <w:ind w:left="284" w:right="425"/>
        <w:rPr>
          <w:rFonts w:asciiTheme="minorHAnsi" w:hAnsiTheme="minorHAnsi"/>
          <w:i/>
          <w:color w:val="000000"/>
          <w:sz w:val="16"/>
        </w:rPr>
      </w:pPr>
      <w:r w:rsidRPr="00AB3807">
        <w:rPr>
          <w:rFonts w:asciiTheme="minorHAnsi" w:hAnsiTheme="minorHAnsi"/>
          <w:i/>
          <w:color w:val="000000"/>
          <w:sz w:val="16"/>
        </w:rPr>
        <w:footnoteRef/>
      </w:r>
      <w:r w:rsidRPr="00AB3807">
        <w:rPr>
          <w:rFonts w:asciiTheme="minorHAnsi" w:hAnsiTheme="minorHAnsi"/>
          <w:i/>
          <w:color w:val="000000"/>
          <w:sz w:val="16"/>
        </w:rPr>
        <w:t xml:space="preserve"> </w:t>
      </w:r>
      <w:r w:rsidRPr="00AB3807">
        <w:rPr>
          <w:rFonts w:asciiTheme="minorHAnsi" w:hAnsiTheme="minorHAnsi"/>
          <w:i/>
          <w:color w:val="000000"/>
          <w:sz w:val="16"/>
        </w:rPr>
        <w:t xml:space="preserve">Navodi </w:t>
      </w:r>
      <w:r w:rsidRPr="00AB3807">
        <w:rPr>
          <w:rFonts w:asciiTheme="minorHAnsi" w:hAnsiTheme="minorHAnsi"/>
          <w:i/>
          <w:color w:val="000000"/>
          <w:sz w:val="16"/>
        </w:rPr>
        <w:t>se vrijednost usluga bez PDV-a.</w:t>
      </w:r>
    </w:p>
  </w:footnote>
  <w:footnote w:id="11">
    <w:p w:rsidR="00574631" w:rsidRPr="00AB3807" w:rsidRDefault="00574631" w:rsidP="00342549">
      <w:pPr>
        <w:pStyle w:val="FootnoteText"/>
        <w:spacing w:before="40" w:after="40"/>
        <w:ind w:left="284" w:right="425"/>
        <w:rPr>
          <w:rFonts w:asciiTheme="minorHAnsi" w:hAnsiTheme="minorHAnsi"/>
          <w:sz w:val="16"/>
        </w:rPr>
      </w:pPr>
      <w:r w:rsidRPr="00AB3807">
        <w:rPr>
          <w:rFonts w:asciiTheme="minorHAnsi" w:hAnsiTheme="minorHAnsi"/>
          <w:i/>
          <w:color w:val="000000"/>
          <w:sz w:val="16"/>
        </w:rPr>
        <w:footnoteRef/>
      </w:r>
      <w:r w:rsidRPr="00AB3807">
        <w:rPr>
          <w:rFonts w:asciiTheme="minorHAnsi" w:hAnsiTheme="minorHAnsi"/>
          <w:i/>
          <w:color w:val="000000"/>
          <w:sz w:val="16"/>
        </w:rPr>
        <w:t xml:space="preserve"> </w:t>
      </w:r>
      <w:r w:rsidRPr="00AB3807">
        <w:rPr>
          <w:rFonts w:asciiTheme="minorHAnsi" w:hAnsiTheme="minorHAnsi"/>
          <w:i/>
          <w:color w:val="000000"/>
          <w:sz w:val="16"/>
        </w:rPr>
        <w:t xml:space="preserve">Treba </w:t>
      </w:r>
      <w:r w:rsidRPr="00AB3807">
        <w:rPr>
          <w:rFonts w:asciiTheme="minorHAnsi" w:hAnsiTheme="minorHAnsi"/>
          <w:i/>
          <w:color w:val="000000"/>
          <w:sz w:val="16"/>
        </w:rPr>
        <w:t xml:space="preserve">iskazati postotni dio koji prikazuje </w:t>
      </w:r>
      <w:r w:rsidRPr="00AB3807">
        <w:rPr>
          <w:rFonts w:asciiTheme="minorHAnsi" w:hAnsiTheme="minorHAnsi"/>
          <w:i/>
          <w:color w:val="000000"/>
          <w:sz w:val="16"/>
          <w:u w:val="single"/>
        </w:rPr>
        <w:t>udio u ukupnom iznosu Ponude</w:t>
      </w:r>
      <w:r w:rsidRPr="00AB3807">
        <w:rPr>
          <w:rFonts w:asciiTheme="minorHAnsi" w:hAnsiTheme="minorHAnsi"/>
          <w:i/>
          <w:color w:val="000000"/>
          <w:sz w:val="16"/>
        </w:rPr>
        <w:t>.</w:t>
      </w:r>
    </w:p>
  </w:footnote>
  <w:footnote w:id="12">
    <w:p w:rsidR="00574631" w:rsidRPr="00AB3807" w:rsidRDefault="00574631" w:rsidP="00342549">
      <w:pPr>
        <w:pStyle w:val="FootnoteText"/>
        <w:spacing w:before="40" w:after="40"/>
        <w:ind w:left="284" w:right="425"/>
        <w:rPr>
          <w:rFonts w:asciiTheme="minorHAnsi" w:hAnsiTheme="minorHAnsi"/>
          <w:i/>
          <w:color w:val="000000"/>
        </w:rPr>
      </w:pPr>
      <w:r w:rsidRPr="00AB3807">
        <w:rPr>
          <w:rFonts w:asciiTheme="minorHAnsi" w:hAnsiTheme="minorHAnsi"/>
          <w:i/>
          <w:color w:val="000000"/>
          <w:sz w:val="16"/>
        </w:rPr>
        <w:footnoteRef/>
      </w:r>
      <w:r w:rsidRPr="00AB3807">
        <w:rPr>
          <w:rFonts w:asciiTheme="minorHAnsi" w:hAnsiTheme="minorHAnsi"/>
          <w:i/>
          <w:color w:val="000000"/>
          <w:sz w:val="16"/>
        </w:rPr>
        <w:t xml:space="preserve"> </w:t>
      </w:r>
      <w:r w:rsidRPr="00AB3807">
        <w:rPr>
          <w:rFonts w:asciiTheme="minorHAnsi" w:hAnsiTheme="minorHAnsi" w:cs="Arial"/>
          <w:i/>
          <w:color w:val="000000"/>
          <w:sz w:val="16"/>
        </w:rPr>
        <w:t>Postotni dio Ugovora koji izvodi zajednica ponuditelja (bez podizvoditelja)</w:t>
      </w:r>
      <w:r w:rsidRPr="00AB3807">
        <w:rPr>
          <w:rFonts w:asciiTheme="minorHAnsi" w:hAnsiTheme="minorHAnsi" w:cs="Arial"/>
          <w:i/>
          <w:sz w:val="16"/>
        </w:rPr>
        <w:t xml:space="preserve"> </w:t>
      </w:r>
      <w:r w:rsidRPr="00AB3807">
        <w:rPr>
          <w:rFonts w:asciiTheme="minorHAnsi" w:hAnsiTheme="minorHAnsi" w:cs="Arial"/>
          <w:i/>
          <w:color w:val="000000"/>
          <w:sz w:val="16"/>
        </w:rPr>
        <w:t>i Postotni dio u ukupnom iznosu Ponude koji se ustupa u podugovor svim podizvoditeljima (ukoliko ih ima) u zbroju iznose 100%</w:t>
      </w:r>
    </w:p>
  </w:footnote>
  <w:footnote w:id="13">
    <w:p w:rsidR="00574631" w:rsidRPr="00AB3807" w:rsidRDefault="00574631" w:rsidP="00342549">
      <w:pPr>
        <w:pStyle w:val="FootnoteText"/>
        <w:spacing w:before="80"/>
        <w:ind w:left="284" w:right="425"/>
        <w:rPr>
          <w:rFonts w:asciiTheme="minorHAnsi" w:hAnsiTheme="minorHAnsi"/>
          <w:i/>
          <w:color w:val="000000"/>
          <w:sz w:val="22"/>
          <w:szCs w:val="22"/>
        </w:rPr>
      </w:pPr>
      <w:r w:rsidRPr="00AB3807">
        <w:rPr>
          <w:rFonts w:asciiTheme="minorHAnsi" w:hAnsiTheme="minorHAnsi"/>
          <w:i/>
          <w:color w:val="000000"/>
          <w:sz w:val="16"/>
          <w:szCs w:val="16"/>
        </w:rPr>
        <w:footnoteRef/>
      </w:r>
      <w:r w:rsidRPr="00AB3807">
        <w:rPr>
          <w:rFonts w:asciiTheme="minorHAnsi" w:hAnsiTheme="minorHAnsi"/>
          <w:i/>
          <w:color w:val="000000"/>
          <w:sz w:val="16"/>
          <w:szCs w:val="16"/>
        </w:rPr>
        <w:t xml:space="preserve"> </w:t>
      </w:r>
      <w:r w:rsidRPr="00AB3807">
        <w:rPr>
          <w:rFonts w:asciiTheme="minorHAnsi" w:hAnsiTheme="minorHAnsi"/>
          <w:i/>
          <w:color w:val="000000"/>
          <w:sz w:val="16"/>
          <w:szCs w:val="16"/>
        </w:rPr>
        <w:t xml:space="preserve">Sukladno </w:t>
      </w:r>
      <w:r w:rsidRPr="00AB3807">
        <w:rPr>
          <w:rFonts w:asciiTheme="minorHAnsi" w:hAnsiTheme="minorHAnsi"/>
          <w:i/>
          <w:color w:val="000000"/>
          <w:sz w:val="16"/>
          <w:szCs w:val="16"/>
        </w:rPr>
        <w:t xml:space="preserve">DON-u Naručitelj neposredno plaća svakom članu zajednice ponuditelja za onaj dio ugovora koji je on izvršio, </w:t>
      </w:r>
      <w:r w:rsidRPr="00AB3807">
        <w:rPr>
          <w:rFonts w:asciiTheme="minorHAnsi" w:hAnsiTheme="minorHAnsi"/>
          <w:i/>
          <w:color w:val="000000"/>
          <w:sz w:val="16"/>
          <w:szCs w:val="16"/>
          <w:u w:val="single"/>
        </w:rPr>
        <w:t>ako zajednica</w:t>
      </w:r>
      <w:r w:rsidRPr="00AB3807">
        <w:rPr>
          <w:rFonts w:asciiTheme="minorHAnsi" w:hAnsiTheme="minorHAnsi"/>
          <w:i/>
          <w:color w:val="000000"/>
          <w:sz w:val="16"/>
          <w:u w:val="single"/>
        </w:rPr>
        <w:t xml:space="preserve"> ponuditelja ne odredi drugačije</w:t>
      </w:r>
      <w:r w:rsidRPr="00AB3807">
        <w:rPr>
          <w:rFonts w:asciiTheme="minorHAnsi" w:hAnsiTheme="minorHAnsi"/>
          <w:i/>
          <w:color w:val="000000"/>
          <w:sz w:val="16"/>
        </w:rPr>
        <w:t>.</w:t>
      </w:r>
    </w:p>
  </w:footnote>
  <w:footnote w:id="14">
    <w:p w:rsidR="00574631" w:rsidRPr="00AB3807" w:rsidRDefault="00574631" w:rsidP="00342549">
      <w:pPr>
        <w:pStyle w:val="FootnoteText"/>
        <w:rPr>
          <w:rFonts w:asciiTheme="minorHAnsi" w:hAnsiTheme="minorHAnsi"/>
          <w:sz w:val="16"/>
        </w:rPr>
      </w:pPr>
      <w:r w:rsidRPr="00AB3807">
        <w:rPr>
          <w:rFonts w:asciiTheme="minorHAnsi" w:hAnsiTheme="minorHAnsi"/>
          <w:i/>
          <w:color w:val="000000"/>
          <w:sz w:val="16"/>
        </w:rPr>
        <w:footnoteRef/>
      </w:r>
      <w:r w:rsidRPr="00AB3807">
        <w:rPr>
          <w:rFonts w:asciiTheme="minorHAnsi" w:hAnsiTheme="minorHAnsi"/>
          <w:i/>
          <w:color w:val="000000"/>
          <w:sz w:val="18"/>
          <w:szCs w:val="22"/>
        </w:rPr>
        <w:t xml:space="preserve"> </w:t>
      </w:r>
      <w:r w:rsidRPr="00AB3807">
        <w:rPr>
          <w:rFonts w:asciiTheme="minorHAnsi" w:hAnsiTheme="minorHAnsi"/>
          <w:sz w:val="16"/>
        </w:rPr>
        <w:t xml:space="preserve">   </w:t>
      </w:r>
      <w:r w:rsidRPr="00AB3807">
        <w:rPr>
          <w:rFonts w:asciiTheme="minorHAnsi" w:hAnsiTheme="minorHAnsi"/>
          <w:i/>
          <w:sz w:val="16"/>
        </w:rPr>
        <w:t xml:space="preserve">OIB </w:t>
      </w:r>
      <w:r w:rsidRPr="00AB3807">
        <w:rPr>
          <w:rFonts w:asciiTheme="minorHAnsi" w:hAnsiTheme="minorHAnsi"/>
          <w:i/>
          <w:color w:val="000000"/>
          <w:sz w:val="16"/>
        </w:rPr>
        <w:t>ili nacionalni identifikacijski broj prema zemlji sjedišta gospodarskog subjekta, ako je primjenjivo</w:t>
      </w:r>
    </w:p>
  </w:footnote>
  <w:footnote w:id="15">
    <w:p w:rsidR="00574631" w:rsidRPr="00AB3807" w:rsidRDefault="00574631" w:rsidP="00342549">
      <w:pPr>
        <w:pStyle w:val="FootnoteText"/>
        <w:spacing w:before="40" w:after="40" w:line="360" w:lineRule="auto"/>
        <w:ind w:left="284" w:right="284"/>
        <w:rPr>
          <w:rFonts w:asciiTheme="minorHAnsi" w:hAnsiTheme="minorHAnsi" w:cs="Arial"/>
          <w:i/>
          <w:color w:val="000000"/>
          <w:sz w:val="16"/>
        </w:rPr>
      </w:pPr>
      <w:r w:rsidRPr="00AB3807">
        <w:rPr>
          <w:rFonts w:asciiTheme="minorHAnsi" w:hAnsiTheme="minorHAnsi" w:cs="Arial"/>
          <w:i/>
          <w:color w:val="000000"/>
          <w:sz w:val="16"/>
        </w:rPr>
        <w:footnoteRef/>
      </w:r>
      <w:r w:rsidRPr="00AB3807">
        <w:rPr>
          <w:rFonts w:asciiTheme="minorHAnsi" w:hAnsiTheme="minorHAnsi" w:cs="Arial"/>
          <w:i/>
          <w:color w:val="000000"/>
          <w:sz w:val="16"/>
        </w:rPr>
        <w:t xml:space="preserve"> </w:t>
      </w:r>
      <w:r w:rsidRPr="00AB3807">
        <w:rPr>
          <w:rFonts w:asciiTheme="minorHAnsi" w:hAnsiTheme="minorHAnsi" w:cs="Arial"/>
          <w:i/>
          <w:color w:val="000000"/>
          <w:sz w:val="16"/>
        </w:rPr>
        <w:t xml:space="preserve">Ponuditelj </w:t>
      </w:r>
      <w:r w:rsidRPr="00AB3807">
        <w:rPr>
          <w:rFonts w:asciiTheme="minorHAnsi" w:hAnsiTheme="minorHAnsi" w:cs="Arial"/>
          <w:i/>
          <w:color w:val="000000"/>
          <w:sz w:val="16"/>
        </w:rPr>
        <w:t>upisuje vrstu usluge koju će pružati podizvoditelj.</w:t>
      </w:r>
    </w:p>
  </w:footnote>
  <w:footnote w:id="16">
    <w:p w:rsidR="00574631" w:rsidRPr="00AB3807" w:rsidRDefault="00574631" w:rsidP="00342549">
      <w:pPr>
        <w:pStyle w:val="FootnoteText"/>
        <w:spacing w:before="40" w:after="40" w:line="360" w:lineRule="auto"/>
        <w:ind w:left="284" w:right="284"/>
        <w:rPr>
          <w:rFonts w:asciiTheme="minorHAnsi" w:hAnsiTheme="minorHAnsi" w:cs="Arial"/>
          <w:i/>
          <w:color w:val="000000"/>
          <w:sz w:val="16"/>
        </w:rPr>
      </w:pPr>
      <w:r w:rsidRPr="00AB3807">
        <w:rPr>
          <w:rFonts w:asciiTheme="minorHAnsi" w:hAnsiTheme="minorHAnsi" w:cs="Arial"/>
          <w:i/>
          <w:color w:val="000000"/>
          <w:sz w:val="16"/>
        </w:rPr>
        <w:footnoteRef/>
      </w:r>
      <w:r w:rsidRPr="00AB3807">
        <w:rPr>
          <w:rFonts w:asciiTheme="minorHAnsi" w:hAnsiTheme="minorHAnsi" w:cs="Arial"/>
          <w:i/>
          <w:color w:val="000000"/>
          <w:sz w:val="16"/>
        </w:rPr>
        <w:t xml:space="preserve"> </w:t>
      </w:r>
      <w:r w:rsidRPr="00AB3807">
        <w:rPr>
          <w:rFonts w:asciiTheme="minorHAnsi" w:hAnsiTheme="minorHAnsi" w:cs="Arial"/>
          <w:i/>
          <w:color w:val="000000"/>
          <w:sz w:val="16"/>
        </w:rPr>
        <w:t xml:space="preserve">Navodi </w:t>
      </w:r>
      <w:r w:rsidRPr="00AB3807">
        <w:rPr>
          <w:rFonts w:asciiTheme="minorHAnsi" w:hAnsiTheme="minorHAnsi" w:cs="Arial"/>
          <w:i/>
          <w:color w:val="000000"/>
          <w:sz w:val="16"/>
        </w:rPr>
        <w:t>se vrijednost usluga bez PDV-a.</w:t>
      </w:r>
    </w:p>
  </w:footnote>
  <w:footnote w:id="17">
    <w:p w:rsidR="00574631" w:rsidRPr="00AB3807" w:rsidRDefault="00574631" w:rsidP="00342549">
      <w:pPr>
        <w:pStyle w:val="FootnoteText"/>
        <w:spacing w:before="40" w:after="40" w:line="360" w:lineRule="auto"/>
        <w:ind w:left="284" w:right="284"/>
        <w:rPr>
          <w:rFonts w:asciiTheme="minorHAnsi" w:hAnsiTheme="minorHAnsi" w:cs="Arial"/>
          <w:sz w:val="16"/>
        </w:rPr>
      </w:pPr>
      <w:r w:rsidRPr="00AB3807">
        <w:rPr>
          <w:rFonts w:asciiTheme="minorHAnsi" w:hAnsiTheme="minorHAnsi" w:cs="Arial"/>
          <w:i/>
          <w:color w:val="000000"/>
          <w:sz w:val="16"/>
        </w:rPr>
        <w:footnoteRef/>
      </w:r>
      <w:r w:rsidRPr="00AB3807">
        <w:rPr>
          <w:rFonts w:asciiTheme="minorHAnsi" w:hAnsiTheme="minorHAnsi" w:cs="Arial"/>
          <w:i/>
          <w:color w:val="000000"/>
          <w:sz w:val="16"/>
        </w:rPr>
        <w:t xml:space="preserve"> </w:t>
      </w:r>
      <w:r w:rsidRPr="00AB3807">
        <w:rPr>
          <w:rFonts w:asciiTheme="minorHAnsi" w:hAnsiTheme="minorHAnsi" w:cs="Arial"/>
          <w:i/>
          <w:color w:val="000000"/>
          <w:sz w:val="16"/>
        </w:rPr>
        <w:t xml:space="preserve">Treba </w:t>
      </w:r>
      <w:r w:rsidRPr="00AB3807">
        <w:rPr>
          <w:rFonts w:asciiTheme="minorHAnsi" w:hAnsiTheme="minorHAnsi" w:cs="Arial"/>
          <w:i/>
          <w:color w:val="000000"/>
          <w:sz w:val="16"/>
        </w:rPr>
        <w:t xml:space="preserve">iskazati postotni dio koji prikazuje </w:t>
      </w:r>
      <w:r w:rsidRPr="00AB3807">
        <w:rPr>
          <w:rFonts w:asciiTheme="minorHAnsi" w:hAnsiTheme="minorHAnsi" w:cs="Arial"/>
          <w:i/>
          <w:color w:val="000000"/>
          <w:sz w:val="16"/>
          <w:u w:val="single"/>
        </w:rPr>
        <w:t>udio u ukupnom iznosu Ponude</w:t>
      </w:r>
      <w:r w:rsidRPr="00AB3807">
        <w:rPr>
          <w:rFonts w:asciiTheme="minorHAnsi" w:hAnsiTheme="minorHAnsi" w:cs="Arial"/>
          <w:i/>
          <w:color w:val="000000"/>
          <w:sz w:val="16"/>
        </w:rPr>
        <w:t>.</w:t>
      </w:r>
    </w:p>
  </w:footnote>
  <w:footnote w:id="18">
    <w:p w:rsidR="00574631" w:rsidRDefault="00574631" w:rsidP="00342549">
      <w:pPr>
        <w:pStyle w:val="FootnoteText"/>
        <w:spacing w:before="40" w:after="40" w:line="360" w:lineRule="auto"/>
        <w:ind w:left="284" w:right="284"/>
        <w:rPr>
          <w:rFonts w:asciiTheme="minorHAnsi" w:hAnsiTheme="minorHAnsi" w:cs="Arial"/>
          <w:i/>
          <w:color w:val="000000"/>
          <w:sz w:val="16"/>
        </w:rPr>
      </w:pPr>
      <w:r w:rsidRPr="00AB3807">
        <w:rPr>
          <w:rFonts w:asciiTheme="minorHAnsi" w:hAnsiTheme="minorHAnsi" w:cs="Arial"/>
          <w:i/>
          <w:color w:val="000000"/>
          <w:sz w:val="16"/>
        </w:rPr>
        <w:footnoteRef/>
      </w:r>
      <w:r w:rsidRPr="00AB3807">
        <w:rPr>
          <w:rFonts w:asciiTheme="minorHAnsi" w:hAnsiTheme="minorHAnsi" w:cs="Arial"/>
          <w:i/>
          <w:color w:val="000000"/>
          <w:sz w:val="16"/>
        </w:rPr>
        <w:t xml:space="preserve"> </w:t>
      </w:r>
      <w:r w:rsidRPr="00AB3807">
        <w:rPr>
          <w:rFonts w:asciiTheme="minorHAnsi" w:hAnsiTheme="minorHAnsi" w:cs="Arial"/>
          <w:i/>
          <w:color w:val="000000"/>
          <w:sz w:val="16"/>
        </w:rPr>
        <w:t>Postotni dio Ugovora koji izvodi zajednica ponuditelja (bez podizvoditelja)</w:t>
      </w:r>
      <w:r w:rsidRPr="00AB3807">
        <w:rPr>
          <w:rFonts w:asciiTheme="minorHAnsi" w:hAnsiTheme="minorHAnsi" w:cs="Arial"/>
          <w:i/>
          <w:sz w:val="16"/>
        </w:rPr>
        <w:t xml:space="preserve"> </w:t>
      </w:r>
      <w:r w:rsidRPr="00AB3807">
        <w:rPr>
          <w:rFonts w:asciiTheme="minorHAnsi" w:hAnsiTheme="minorHAnsi" w:cs="Arial"/>
          <w:i/>
          <w:color w:val="000000"/>
          <w:sz w:val="16"/>
        </w:rPr>
        <w:t>i postotni dio Ugovora koji se ustupa u podugovor svim podizvoditeljima (ukoliko ih ima) u zbroju iznose 100%</w:t>
      </w:r>
    </w:p>
    <w:p w:rsidR="00574631" w:rsidRDefault="00574631" w:rsidP="00342549">
      <w:pPr>
        <w:pStyle w:val="FootnoteText"/>
        <w:spacing w:before="40" w:after="40" w:line="360" w:lineRule="auto"/>
        <w:ind w:left="284" w:right="284"/>
        <w:rPr>
          <w:rFonts w:asciiTheme="minorHAnsi" w:hAnsiTheme="minorHAnsi" w:cs="Arial"/>
          <w:i/>
          <w:color w:val="000000"/>
          <w:sz w:val="16"/>
        </w:rPr>
      </w:pPr>
    </w:p>
    <w:p w:rsidR="00574631" w:rsidRDefault="00574631" w:rsidP="00342549">
      <w:pPr>
        <w:pStyle w:val="FootnoteText"/>
        <w:spacing w:before="40" w:after="40" w:line="360" w:lineRule="auto"/>
        <w:ind w:left="284" w:right="284"/>
        <w:rPr>
          <w:rFonts w:asciiTheme="minorHAnsi" w:hAnsiTheme="minorHAnsi" w:cs="Arial"/>
          <w:i/>
          <w:color w:val="000000"/>
          <w:sz w:val="16"/>
        </w:rPr>
      </w:pPr>
    </w:p>
    <w:p w:rsidR="00574631" w:rsidRPr="00AB3807" w:rsidRDefault="00574631" w:rsidP="00342549">
      <w:pPr>
        <w:pStyle w:val="FootnoteText"/>
        <w:spacing w:before="40" w:after="40" w:line="360" w:lineRule="auto"/>
        <w:ind w:left="284" w:right="284"/>
        <w:rPr>
          <w:rFonts w:asciiTheme="minorHAnsi" w:hAnsiTheme="minorHAnsi" w:cs="Arial"/>
          <w:i/>
          <w:color w:val="00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631" w:rsidRDefault="00574631" w:rsidP="00BB409E">
    <w:pPr>
      <w:pStyle w:val="Header"/>
      <w:jc w:val="right"/>
      <w:rPr>
        <w:rFonts w:asciiTheme="minorHAnsi" w:hAnsiTheme="minorHAnsi"/>
        <w:i/>
        <w:sz w:val="22"/>
        <w:szCs w:val="22"/>
      </w:rPr>
    </w:pPr>
    <w:r>
      <w:rPr>
        <w:rFonts w:asciiTheme="minorHAnsi" w:hAnsiTheme="minorHAnsi"/>
        <w:i/>
        <w:sz w:val="22"/>
        <w:szCs w:val="22"/>
      </w:rPr>
      <w:t xml:space="preserve">Uređenje i zaštita betosnke površine sjevernog platoa ispred tehičkog bloka </w:t>
    </w:r>
  </w:p>
  <w:p w:rsidR="00574631" w:rsidRPr="00AF47B5" w:rsidRDefault="00574631" w:rsidP="003E73A7">
    <w:pPr>
      <w:pStyle w:val="Header"/>
      <w:jc w:val="right"/>
      <w:rPr>
        <w:rFonts w:asciiTheme="minorHAnsi" w:hAnsiTheme="minorHAnsi"/>
        <w:i/>
        <w:sz w:val="22"/>
        <w:szCs w:val="22"/>
      </w:rPr>
    </w:pPr>
    <w:r>
      <w:rPr>
        <w:rFonts w:asciiTheme="minorHAnsi" w:hAnsiTheme="minorHAnsi"/>
        <w:i/>
        <w:sz w:val="22"/>
        <w:szCs w:val="22"/>
      </w:rPr>
      <w:t xml:space="preserve">  (PN.02/22</w:t>
    </w:r>
    <w:r w:rsidRPr="002F0B86">
      <w:rPr>
        <w:rFonts w:asciiTheme="minorHAnsi" w:hAnsiTheme="minorHAnsi"/>
        <w:i/>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936066A"/>
    <w:lvl w:ilvl="0">
      <w:start w:val="1"/>
      <w:numFmt w:val="decimal"/>
      <w:pStyle w:val="ListNumber"/>
      <w:lvlText w:val="%1."/>
      <w:lvlJc w:val="left"/>
      <w:pPr>
        <w:tabs>
          <w:tab w:val="num" w:pos="360"/>
        </w:tabs>
        <w:ind w:left="360" w:hanging="360"/>
      </w:pPr>
    </w:lvl>
  </w:abstractNum>
  <w:abstractNum w:abstractNumId="1">
    <w:nsid w:val="FFFFFFFE"/>
    <w:multiLevelType w:val="singleLevel"/>
    <w:tmpl w:val="FFFFFFFF"/>
    <w:lvl w:ilvl="0">
      <w:numFmt w:val="decimal"/>
      <w:pStyle w:val="Bullet"/>
      <w:lvlText w:val="*"/>
      <w:lvlJc w:val="left"/>
    </w:lvl>
  </w:abstractNum>
  <w:abstractNum w:abstractNumId="2">
    <w:nsid w:val="0000000C"/>
    <w:multiLevelType w:val="multilevel"/>
    <w:tmpl w:val="A8C2B584"/>
    <w:name w:val="WW8Num12"/>
    <w:lvl w:ilvl="0">
      <w:start w:val="1"/>
      <w:numFmt w:val="decimal"/>
      <w:lvlText w:val="%1."/>
      <w:lvlJc w:val="left"/>
      <w:pPr>
        <w:tabs>
          <w:tab w:val="num" w:pos="0"/>
        </w:tabs>
        <w:ind w:left="108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64543CB"/>
    <w:multiLevelType w:val="multilevel"/>
    <w:tmpl w:val="211C9A20"/>
    <w:lvl w:ilvl="0">
      <w:start w:val="1"/>
      <w:numFmt w:val="decimal"/>
      <w:pStyle w:val="nabroji"/>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4."/>
      <w:lvlJc w:val="left"/>
      <w:pPr>
        <w:tabs>
          <w:tab w:val="num" w:pos="360"/>
        </w:tabs>
        <w:ind w:left="360" w:hanging="360"/>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
    <w:nsid w:val="06A76476"/>
    <w:multiLevelType w:val="hybridMultilevel"/>
    <w:tmpl w:val="2AF0AE64"/>
    <w:lvl w:ilvl="0" w:tplc="EB98B494">
      <w:start w:val="1"/>
      <w:numFmt w:val="lowerLetter"/>
      <w:pStyle w:val="Navoenje"/>
      <w:lvlText w:val="%1."/>
      <w:lvlJc w:val="left"/>
      <w:pPr>
        <w:ind w:left="720" w:hanging="360"/>
      </w:pPr>
      <w:rPr>
        <w:rFonts w:hint="default"/>
        <w:sz w:val="24"/>
      </w:rPr>
    </w:lvl>
    <w:lvl w:ilvl="1" w:tplc="48C661CE" w:tentative="1">
      <w:start w:val="1"/>
      <w:numFmt w:val="bullet"/>
      <w:lvlText w:val="o"/>
      <w:lvlJc w:val="left"/>
      <w:pPr>
        <w:ind w:left="1440" w:hanging="360"/>
      </w:pPr>
      <w:rPr>
        <w:rFonts w:ascii="Courier New" w:hAnsi="Courier New" w:cs="Courier New" w:hint="default"/>
      </w:rPr>
    </w:lvl>
    <w:lvl w:ilvl="2" w:tplc="AF304D9A" w:tentative="1">
      <w:start w:val="1"/>
      <w:numFmt w:val="bullet"/>
      <w:lvlText w:val=""/>
      <w:lvlJc w:val="left"/>
      <w:pPr>
        <w:ind w:left="2160" w:hanging="360"/>
      </w:pPr>
      <w:rPr>
        <w:rFonts w:ascii="Wingdings" w:hAnsi="Wingdings" w:hint="default"/>
      </w:rPr>
    </w:lvl>
    <w:lvl w:ilvl="3" w:tplc="6A7ED8A4" w:tentative="1">
      <w:start w:val="1"/>
      <w:numFmt w:val="bullet"/>
      <w:lvlText w:val=""/>
      <w:lvlJc w:val="left"/>
      <w:pPr>
        <w:ind w:left="2880" w:hanging="360"/>
      </w:pPr>
      <w:rPr>
        <w:rFonts w:ascii="Symbol" w:hAnsi="Symbol" w:hint="default"/>
      </w:rPr>
    </w:lvl>
    <w:lvl w:ilvl="4" w:tplc="C04A92B8" w:tentative="1">
      <w:start w:val="1"/>
      <w:numFmt w:val="bullet"/>
      <w:lvlText w:val="o"/>
      <w:lvlJc w:val="left"/>
      <w:pPr>
        <w:ind w:left="3600" w:hanging="360"/>
      </w:pPr>
      <w:rPr>
        <w:rFonts w:ascii="Courier New" w:hAnsi="Courier New" w:cs="Courier New" w:hint="default"/>
      </w:rPr>
    </w:lvl>
    <w:lvl w:ilvl="5" w:tplc="160AEE78" w:tentative="1">
      <w:start w:val="1"/>
      <w:numFmt w:val="bullet"/>
      <w:lvlText w:val=""/>
      <w:lvlJc w:val="left"/>
      <w:pPr>
        <w:ind w:left="4320" w:hanging="360"/>
      </w:pPr>
      <w:rPr>
        <w:rFonts w:ascii="Wingdings" w:hAnsi="Wingdings" w:hint="default"/>
      </w:rPr>
    </w:lvl>
    <w:lvl w:ilvl="6" w:tplc="0CDEEE14" w:tentative="1">
      <w:start w:val="1"/>
      <w:numFmt w:val="bullet"/>
      <w:lvlText w:val=""/>
      <w:lvlJc w:val="left"/>
      <w:pPr>
        <w:ind w:left="5040" w:hanging="360"/>
      </w:pPr>
      <w:rPr>
        <w:rFonts w:ascii="Symbol" w:hAnsi="Symbol" w:hint="default"/>
      </w:rPr>
    </w:lvl>
    <w:lvl w:ilvl="7" w:tplc="FDC63946" w:tentative="1">
      <w:start w:val="1"/>
      <w:numFmt w:val="bullet"/>
      <w:lvlText w:val="o"/>
      <w:lvlJc w:val="left"/>
      <w:pPr>
        <w:ind w:left="5760" w:hanging="360"/>
      </w:pPr>
      <w:rPr>
        <w:rFonts w:ascii="Courier New" w:hAnsi="Courier New" w:cs="Courier New" w:hint="default"/>
      </w:rPr>
    </w:lvl>
    <w:lvl w:ilvl="8" w:tplc="8BCEF7A4" w:tentative="1">
      <w:start w:val="1"/>
      <w:numFmt w:val="bullet"/>
      <w:lvlText w:val=""/>
      <w:lvlJc w:val="left"/>
      <w:pPr>
        <w:ind w:left="6480" w:hanging="360"/>
      </w:pPr>
      <w:rPr>
        <w:rFonts w:ascii="Wingdings" w:hAnsi="Wingdings" w:hint="default"/>
      </w:rPr>
    </w:lvl>
  </w:abstractNum>
  <w:abstractNum w:abstractNumId="5">
    <w:nsid w:val="0773765A"/>
    <w:multiLevelType w:val="multilevel"/>
    <w:tmpl w:val="4C0828E0"/>
    <w:lvl w:ilvl="0">
      <w:start w:val="1"/>
      <w:numFmt w:val="decimal"/>
      <w:pStyle w:val="Heading1"/>
      <w:lvlText w:val="%1"/>
      <w:lvlJc w:val="left"/>
      <w:pPr>
        <w:ind w:left="432" w:hanging="432"/>
      </w:pPr>
      <w:rPr>
        <w:rFonts w:hint="default"/>
      </w:rPr>
    </w:lvl>
    <w:lvl w:ilvl="1">
      <w:start w:val="1"/>
      <w:numFmt w:val="none"/>
      <w:pStyle w:val="Heading2"/>
      <w:lvlText w:val="2.1"/>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nsid w:val="0B9F070F"/>
    <w:multiLevelType w:val="multilevel"/>
    <w:tmpl w:val="D90AFCA4"/>
    <w:lvl w:ilvl="0">
      <w:start w:val="1"/>
      <w:numFmt w:val="upperRoman"/>
      <w:pStyle w:val="NaslovD2"/>
      <w:lvlText w:val="%1."/>
      <w:lvlJc w:val="right"/>
      <w:pPr>
        <w:ind w:left="720" w:hanging="360"/>
      </w:pPr>
      <w:rPr>
        <w:rFonts w:hint="default"/>
      </w:rPr>
    </w:lvl>
    <w:lvl w:ilvl="1">
      <w:start w:val="1"/>
      <w:numFmt w:val="decimal"/>
      <w:pStyle w:val="NaslovD3"/>
      <w:isLgl/>
      <w:lvlText w:val="%1.%2."/>
      <w:lvlJc w:val="left"/>
      <w:pPr>
        <w:ind w:left="1080" w:hanging="72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0D2B6717"/>
    <w:multiLevelType w:val="hybridMultilevel"/>
    <w:tmpl w:val="CCFA19DC"/>
    <w:lvl w:ilvl="0" w:tplc="3F3081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3F30812A">
      <w:start w:val="1"/>
      <w:numFmt w:val="bullet"/>
      <w:lvlText w:val=""/>
      <w:lvlJc w:val="left"/>
      <w:pPr>
        <w:ind w:left="502"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0E7419E2"/>
    <w:multiLevelType w:val="hybridMultilevel"/>
    <w:tmpl w:val="695A2E12"/>
    <w:lvl w:ilvl="0" w:tplc="3EBE8210">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0EFD4011"/>
    <w:multiLevelType w:val="hybridMultilevel"/>
    <w:tmpl w:val="6F6CE3A2"/>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36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nsid w:val="1658747B"/>
    <w:multiLevelType w:val="hybridMultilevel"/>
    <w:tmpl w:val="AB36B162"/>
    <w:lvl w:ilvl="0" w:tplc="3F3081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8702F06"/>
    <w:multiLevelType w:val="hybridMultilevel"/>
    <w:tmpl w:val="5C6AC44C"/>
    <w:lvl w:ilvl="0" w:tplc="3F3081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1A125673"/>
    <w:multiLevelType w:val="multilevel"/>
    <w:tmpl w:val="1B5C130C"/>
    <w:lvl w:ilvl="0">
      <w:start w:val="1"/>
      <w:numFmt w:val="decimal"/>
      <w:lvlText w:val="%1."/>
      <w:lvlJc w:val="left"/>
      <w:pPr>
        <w:ind w:left="720" w:hanging="360"/>
      </w:pPr>
    </w:lvl>
    <w:lvl w:ilvl="1">
      <w:start w:val="7"/>
      <w:numFmt w:val="decimal"/>
      <w:isLgl/>
      <w:lvlText w:val="%1.%2."/>
      <w:lvlJc w:val="left"/>
      <w:pPr>
        <w:ind w:left="1080" w:hanging="720"/>
      </w:pPr>
      <w:rPr>
        <w:rFonts w:ascii="Calibri" w:eastAsia="Times New Roman" w:hAnsi="Calibri" w:cs="Calibri" w:hint="default"/>
        <w:color w:val="000000"/>
        <w:sz w:val="23"/>
      </w:rPr>
    </w:lvl>
    <w:lvl w:ilvl="2">
      <w:start w:val="1"/>
      <w:numFmt w:val="decimal"/>
      <w:isLgl/>
      <w:lvlText w:val="%1.%2.%3."/>
      <w:lvlJc w:val="left"/>
      <w:pPr>
        <w:ind w:left="1080" w:hanging="720"/>
      </w:pPr>
      <w:rPr>
        <w:rFonts w:ascii="Calibri" w:eastAsia="Times New Roman" w:hAnsi="Calibri" w:cs="Calibri" w:hint="default"/>
        <w:color w:val="000000"/>
        <w:sz w:val="23"/>
      </w:rPr>
    </w:lvl>
    <w:lvl w:ilvl="3">
      <w:start w:val="1"/>
      <w:numFmt w:val="decimal"/>
      <w:isLgl/>
      <w:lvlText w:val="%1.%2.%3.%4."/>
      <w:lvlJc w:val="left"/>
      <w:pPr>
        <w:ind w:left="1440" w:hanging="1080"/>
      </w:pPr>
      <w:rPr>
        <w:rFonts w:ascii="Calibri" w:eastAsia="Times New Roman" w:hAnsi="Calibri" w:cs="Calibri" w:hint="default"/>
        <w:color w:val="000000"/>
        <w:sz w:val="23"/>
      </w:rPr>
    </w:lvl>
    <w:lvl w:ilvl="4">
      <w:start w:val="1"/>
      <w:numFmt w:val="decimal"/>
      <w:isLgl/>
      <w:lvlText w:val="%1.%2.%3.%4.%5."/>
      <w:lvlJc w:val="left"/>
      <w:pPr>
        <w:ind w:left="1440" w:hanging="1080"/>
      </w:pPr>
      <w:rPr>
        <w:rFonts w:ascii="Calibri" w:eastAsia="Times New Roman" w:hAnsi="Calibri" w:cs="Calibri" w:hint="default"/>
        <w:color w:val="000000"/>
        <w:sz w:val="23"/>
      </w:rPr>
    </w:lvl>
    <w:lvl w:ilvl="5">
      <w:start w:val="1"/>
      <w:numFmt w:val="decimal"/>
      <w:isLgl/>
      <w:lvlText w:val="%1.%2.%3.%4.%5.%6."/>
      <w:lvlJc w:val="left"/>
      <w:pPr>
        <w:ind w:left="1800" w:hanging="1440"/>
      </w:pPr>
      <w:rPr>
        <w:rFonts w:ascii="Calibri" w:eastAsia="Times New Roman" w:hAnsi="Calibri" w:cs="Calibri" w:hint="default"/>
        <w:color w:val="000000"/>
        <w:sz w:val="23"/>
      </w:rPr>
    </w:lvl>
    <w:lvl w:ilvl="6">
      <w:start w:val="1"/>
      <w:numFmt w:val="decimal"/>
      <w:isLgl/>
      <w:lvlText w:val="%1.%2.%3.%4.%5.%6.%7."/>
      <w:lvlJc w:val="left"/>
      <w:pPr>
        <w:ind w:left="1800" w:hanging="1440"/>
      </w:pPr>
      <w:rPr>
        <w:rFonts w:ascii="Calibri" w:eastAsia="Times New Roman" w:hAnsi="Calibri" w:cs="Calibri" w:hint="default"/>
        <w:color w:val="000000"/>
        <w:sz w:val="23"/>
      </w:rPr>
    </w:lvl>
    <w:lvl w:ilvl="7">
      <w:start w:val="1"/>
      <w:numFmt w:val="decimal"/>
      <w:isLgl/>
      <w:lvlText w:val="%1.%2.%3.%4.%5.%6.%7.%8."/>
      <w:lvlJc w:val="left"/>
      <w:pPr>
        <w:ind w:left="2160" w:hanging="1800"/>
      </w:pPr>
      <w:rPr>
        <w:rFonts w:ascii="Calibri" w:eastAsia="Times New Roman" w:hAnsi="Calibri" w:cs="Calibri" w:hint="default"/>
        <w:color w:val="000000"/>
        <w:sz w:val="23"/>
      </w:rPr>
    </w:lvl>
    <w:lvl w:ilvl="8">
      <w:start w:val="1"/>
      <w:numFmt w:val="decimal"/>
      <w:isLgl/>
      <w:lvlText w:val="%1.%2.%3.%4.%5.%6.%7.%8.%9."/>
      <w:lvlJc w:val="left"/>
      <w:pPr>
        <w:ind w:left="2160" w:hanging="1800"/>
      </w:pPr>
      <w:rPr>
        <w:rFonts w:ascii="Calibri" w:eastAsia="Times New Roman" w:hAnsi="Calibri" w:cs="Calibri" w:hint="default"/>
        <w:color w:val="000000"/>
        <w:sz w:val="23"/>
      </w:rPr>
    </w:lvl>
  </w:abstractNum>
  <w:abstractNum w:abstractNumId="13">
    <w:nsid w:val="1C5F26B3"/>
    <w:multiLevelType w:val="hybridMultilevel"/>
    <w:tmpl w:val="29D42AA2"/>
    <w:lvl w:ilvl="0" w:tplc="2418F878">
      <w:start w:val="1"/>
      <w:numFmt w:val="decimal"/>
      <w:pStyle w:val="N1"/>
      <w:lvlText w:val="%1."/>
      <w:lvlJc w:val="left"/>
      <w:pPr>
        <w:tabs>
          <w:tab w:val="num" w:pos="1134"/>
        </w:tabs>
        <w:ind w:left="1134" w:hanging="567"/>
      </w:pPr>
      <w:rPr>
        <w:rFonts w:hint="default"/>
      </w:rPr>
    </w:lvl>
    <w:lvl w:ilvl="1" w:tplc="041A000B">
      <w:start w:val="1"/>
      <w:numFmt w:val="decimal"/>
      <w:lvlText w:val="%2."/>
      <w:lvlJc w:val="left"/>
      <w:pPr>
        <w:tabs>
          <w:tab w:val="num" w:pos="1440"/>
        </w:tabs>
        <w:ind w:left="1440" w:hanging="360"/>
      </w:pPr>
      <w:rPr>
        <w:rFonts w:hint="default"/>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4">
    <w:nsid w:val="1ED50FF1"/>
    <w:multiLevelType w:val="hybridMultilevel"/>
    <w:tmpl w:val="621C3970"/>
    <w:lvl w:ilvl="0" w:tplc="3EBE8210">
      <w:numFmt w:val="bullet"/>
      <w:lvlText w:val="-"/>
      <w:lvlJc w:val="left"/>
      <w:pPr>
        <w:ind w:left="928" w:hanging="360"/>
      </w:pPr>
      <w:rPr>
        <w:rFonts w:ascii="Calibri" w:eastAsia="Times New Roman" w:hAnsi="Calibri" w:cs="Arial"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1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1"/>
      <w:lvlText w:val="%1.%2.%3."/>
      <w:lvlJc w:val="left"/>
      <w:pPr>
        <w:tabs>
          <w:tab w:val="num" w:pos="850"/>
        </w:tabs>
        <w:ind w:left="850" w:hanging="850"/>
      </w:pPr>
    </w:lvl>
    <w:lvl w:ilvl="3">
      <w:start w:val="1"/>
      <w:numFmt w:val="decimal"/>
      <w:pStyle w:val="NumPar2"/>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B8A0A54"/>
    <w:multiLevelType w:val="hybridMultilevel"/>
    <w:tmpl w:val="B6C09D24"/>
    <w:lvl w:ilvl="0" w:tplc="3EBE8210">
      <w:numFmt w:val="bullet"/>
      <w:lvlText w:val="-"/>
      <w:lvlJc w:val="left"/>
      <w:pPr>
        <w:ind w:left="928" w:hanging="360"/>
      </w:pPr>
      <w:rPr>
        <w:rFonts w:ascii="Calibri" w:eastAsia="Times New Roman" w:hAnsi="Calibri" w:cs="Arial"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17">
    <w:nsid w:val="2BB575F3"/>
    <w:multiLevelType w:val="multilevel"/>
    <w:tmpl w:val="4AA85DEE"/>
    <w:lvl w:ilvl="0">
      <w:start w:val="1"/>
      <w:numFmt w:val="decimal"/>
      <w:pStyle w:val="2razina"/>
      <w:lvlText w:val="%1."/>
      <w:lvlJc w:val="left"/>
      <w:pPr>
        <w:ind w:left="360" w:hanging="360"/>
      </w:pPr>
      <w:rPr>
        <w:rFonts w:hint="default"/>
      </w:rPr>
    </w:lvl>
    <w:lvl w:ilvl="1">
      <w:start w:val="1"/>
      <w:numFmt w:val="decimal"/>
      <w:pStyle w:val="Style4"/>
      <w:lvlText w:val="%1.%2."/>
      <w:lvlJc w:val="left"/>
      <w:pPr>
        <w:ind w:left="360" w:hanging="360"/>
      </w:pPr>
      <w:rPr>
        <w:rFonts w:ascii="Arial" w:hAnsi="Arial" w:cs="Arial" w:hint="default"/>
      </w:rPr>
    </w:lvl>
    <w:lvl w:ilvl="2">
      <w:start w:val="1"/>
      <w:numFmt w:val="decimal"/>
      <w:pStyle w:val="2razina"/>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FE223A3"/>
    <w:multiLevelType w:val="hybridMultilevel"/>
    <w:tmpl w:val="67EC240A"/>
    <w:lvl w:ilvl="0" w:tplc="3EBE8210">
      <w:numFmt w:val="bullet"/>
      <w:lvlText w:val="-"/>
      <w:lvlJc w:val="left"/>
      <w:pPr>
        <w:ind w:left="928" w:hanging="360"/>
      </w:pPr>
      <w:rPr>
        <w:rFonts w:ascii="Calibri" w:eastAsia="Times New Roman" w:hAnsi="Calibri" w:cs="Arial"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19">
    <w:nsid w:val="3501210B"/>
    <w:multiLevelType w:val="hybridMultilevel"/>
    <w:tmpl w:val="643A7E80"/>
    <w:lvl w:ilvl="0" w:tplc="041A000F">
      <w:start w:val="1"/>
      <w:numFmt w:val="decimal"/>
      <w:lvlText w:val="%1."/>
      <w:lvlJc w:val="left"/>
      <w:pPr>
        <w:ind w:left="2155" w:hanging="360"/>
      </w:pPr>
    </w:lvl>
    <w:lvl w:ilvl="1" w:tplc="041A0019" w:tentative="1">
      <w:start w:val="1"/>
      <w:numFmt w:val="lowerLetter"/>
      <w:lvlText w:val="%2."/>
      <w:lvlJc w:val="left"/>
      <w:pPr>
        <w:ind w:left="2875" w:hanging="360"/>
      </w:pPr>
    </w:lvl>
    <w:lvl w:ilvl="2" w:tplc="041A001B" w:tentative="1">
      <w:start w:val="1"/>
      <w:numFmt w:val="lowerRoman"/>
      <w:lvlText w:val="%3."/>
      <w:lvlJc w:val="right"/>
      <w:pPr>
        <w:ind w:left="3595" w:hanging="180"/>
      </w:pPr>
    </w:lvl>
    <w:lvl w:ilvl="3" w:tplc="041A000F" w:tentative="1">
      <w:start w:val="1"/>
      <w:numFmt w:val="decimal"/>
      <w:lvlText w:val="%4."/>
      <w:lvlJc w:val="left"/>
      <w:pPr>
        <w:ind w:left="4315" w:hanging="360"/>
      </w:pPr>
    </w:lvl>
    <w:lvl w:ilvl="4" w:tplc="041A0019" w:tentative="1">
      <w:start w:val="1"/>
      <w:numFmt w:val="lowerLetter"/>
      <w:lvlText w:val="%5."/>
      <w:lvlJc w:val="left"/>
      <w:pPr>
        <w:ind w:left="5035" w:hanging="360"/>
      </w:pPr>
    </w:lvl>
    <w:lvl w:ilvl="5" w:tplc="041A001B" w:tentative="1">
      <w:start w:val="1"/>
      <w:numFmt w:val="lowerRoman"/>
      <w:lvlText w:val="%6."/>
      <w:lvlJc w:val="right"/>
      <w:pPr>
        <w:ind w:left="5755" w:hanging="180"/>
      </w:pPr>
    </w:lvl>
    <w:lvl w:ilvl="6" w:tplc="041A000F" w:tentative="1">
      <w:start w:val="1"/>
      <w:numFmt w:val="decimal"/>
      <w:lvlText w:val="%7."/>
      <w:lvlJc w:val="left"/>
      <w:pPr>
        <w:ind w:left="6475" w:hanging="360"/>
      </w:pPr>
    </w:lvl>
    <w:lvl w:ilvl="7" w:tplc="041A0019" w:tentative="1">
      <w:start w:val="1"/>
      <w:numFmt w:val="lowerLetter"/>
      <w:lvlText w:val="%8."/>
      <w:lvlJc w:val="left"/>
      <w:pPr>
        <w:ind w:left="7195" w:hanging="360"/>
      </w:pPr>
    </w:lvl>
    <w:lvl w:ilvl="8" w:tplc="041A001B" w:tentative="1">
      <w:start w:val="1"/>
      <w:numFmt w:val="lowerRoman"/>
      <w:lvlText w:val="%9."/>
      <w:lvlJc w:val="right"/>
      <w:pPr>
        <w:ind w:left="7915" w:hanging="180"/>
      </w:pPr>
    </w:lvl>
  </w:abstractNum>
  <w:abstractNum w:abstractNumId="20">
    <w:nsid w:val="36713A41"/>
    <w:multiLevelType w:val="hybridMultilevel"/>
    <w:tmpl w:val="E6562656"/>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21">
    <w:nsid w:val="399433B7"/>
    <w:multiLevelType w:val="hybridMultilevel"/>
    <w:tmpl w:val="451470E2"/>
    <w:lvl w:ilvl="0" w:tplc="3EBE8210">
      <w:numFmt w:val="bullet"/>
      <w:lvlText w:val="-"/>
      <w:lvlJc w:val="left"/>
      <w:pPr>
        <w:ind w:left="928" w:hanging="360"/>
      </w:pPr>
      <w:rPr>
        <w:rFonts w:ascii="Calibri" w:eastAsia="Times New Roman" w:hAnsi="Calibri" w:cs="Arial" w:hint="default"/>
      </w:rPr>
    </w:lvl>
    <w:lvl w:ilvl="1" w:tplc="041A0003" w:tentative="1">
      <w:start w:val="1"/>
      <w:numFmt w:val="bullet"/>
      <w:lvlText w:val="o"/>
      <w:lvlJc w:val="left"/>
      <w:pPr>
        <w:ind w:left="1648" w:hanging="360"/>
      </w:pPr>
      <w:rPr>
        <w:rFonts w:ascii="Courier New" w:hAnsi="Courier New" w:cs="Courier New" w:hint="default"/>
      </w:rPr>
    </w:lvl>
    <w:lvl w:ilvl="2" w:tplc="041A0005" w:tentative="1">
      <w:start w:val="1"/>
      <w:numFmt w:val="bullet"/>
      <w:lvlText w:val=""/>
      <w:lvlJc w:val="left"/>
      <w:pPr>
        <w:ind w:left="2368" w:hanging="360"/>
      </w:pPr>
      <w:rPr>
        <w:rFonts w:ascii="Wingdings" w:hAnsi="Wingdings" w:hint="default"/>
      </w:rPr>
    </w:lvl>
    <w:lvl w:ilvl="3" w:tplc="041A0001" w:tentative="1">
      <w:start w:val="1"/>
      <w:numFmt w:val="bullet"/>
      <w:lvlText w:val=""/>
      <w:lvlJc w:val="left"/>
      <w:pPr>
        <w:ind w:left="3088" w:hanging="360"/>
      </w:pPr>
      <w:rPr>
        <w:rFonts w:ascii="Symbol" w:hAnsi="Symbol" w:hint="default"/>
      </w:rPr>
    </w:lvl>
    <w:lvl w:ilvl="4" w:tplc="041A0003" w:tentative="1">
      <w:start w:val="1"/>
      <w:numFmt w:val="bullet"/>
      <w:lvlText w:val="o"/>
      <w:lvlJc w:val="left"/>
      <w:pPr>
        <w:ind w:left="3808" w:hanging="360"/>
      </w:pPr>
      <w:rPr>
        <w:rFonts w:ascii="Courier New" w:hAnsi="Courier New" w:cs="Courier New" w:hint="default"/>
      </w:rPr>
    </w:lvl>
    <w:lvl w:ilvl="5" w:tplc="041A0005" w:tentative="1">
      <w:start w:val="1"/>
      <w:numFmt w:val="bullet"/>
      <w:lvlText w:val=""/>
      <w:lvlJc w:val="left"/>
      <w:pPr>
        <w:ind w:left="4528" w:hanging="360"/>
      </w:pPr>
      <w:rPr>
        <w:rFonts w:ascii="Wingdings" w:hAnsi="Wingdings" w:hint="default"/>
      </w:rPr>
    </w:lvl>
    <w:lvl w:ilvl="6" w:tplc="041A0001" w:tentative="1">
      <w:start w:val="1"/>
      <w:numFmt w:val="bullet"/>
      <w:lvlText w:val=""/>
      <w:lvlJc w:val="left"/>
      <w:pPr>
        <w:ind w:left="5248" w:hanging="360"/>
      </w:pPr>
      <w:rPr>
        <w:rFonts w:ascii="Symbol" w:hAnsi="Symbol" w:hint="default"/>
      </w:rPr>
    </w:lvl>
    <w:lvl w:ilvl="7" w:tplc="041A0003" w:tentative="1">
      <w:start w:val="1"/>
      <w:numFmt w:val="bullet"/>
      <w:lvlText w:val="o"/>
      <w:lvlJc w:val="left"/>
      <w:pPr>
        <w:ind w:left="5968" w:hanging="360"/>
      </w:pPr>
      <w:rPr>
        <w:rFonts w:ascii="Courier New" w:hAnsi="Courier New" w:cs="Courier New" w:hint="default"/>
      </w:rPr>
    </w:lvl>
    <w:lvl w:ilvl="8" w:tplc="041A0005" w:tentative="1">
      <w:start w:val="1"/>
      <w:numFmt w:val="bullet"/>
      <w:lvlText w:val=""/>
      <w:lvlJc w:val="left"/>
      <w:pPr>
        <w:ind w:left="6688" w:hanging="360"/>
      </w:pPr>
      <w:rPr>
        <w:rFonts w:ascii="Wingdings" w:hAnsi="Wingdings" w:hint="default"/>
      </w:rPr>
    </w:lvl>
  </w:abstractNum>
  <w:abstractNum w:abstractNumId="22">
    <w:nsid w:val="3AA17D1A"/>
    <w:multiLevelType w:val="hybridMultilevel"/>
    <w:tmpl w:val="CBD42538"/>
    <w:lvl w:ilvl="0" w:tplc="6AFCE438">
      <w:start w:val="1"/>
      <w:numFmt w:val="decimal"/>
      <w:lvlText w:val="%1."/>
      <w:lvlJc w:val="left"/>
      <w:pPr>
        <w:ind w:left="502" w:hanging="360"/>
      </w:pPr>
      <w:rPr>
        <w:b/>
      </w:rPr>
    </w:lvl>
    <w:lvl w:ilvl="1" w:tplc="3EBE8210">
      <w:numFmt w:val="bullet"/>
      <w:lvlText w:val="-"/>
      <w:lvlJc w:val="left"/>
      <w:pPr>
        <w:ind w:left="1222" w:hanging="360"/>
      </w:pPr>
      <w:rPr>
        <w:rFonts w:ascii="Calibri" w:eastAsia="Times New Roman" w:hAnsi="Calibri" w:cs="Arial" w:hint="default"/>
      </w:rPr>
    </w:lvl>
    <w:lvl w:ilvl="2" w:tplc="48881182">
      <w:numFmt w:val="bullet"/>
      <w:lvlText w:val="−"/>
      <w:lvlJc w:val="left"/>
      <w:pPr>
        <w:ind w:left="2122" w:hanging="360"/>
      </w:pPr>
      <w:rPr>
        <w:rFonts w:ascii="Calibri" w:eastAsia="Times New Roman" w:hAnsi="Calibri" w:cs="Calibri" w:hint="default"/>
      </w:r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3">
    <w:nsid w:val="3CD45BEA"/>
    <w:multiLevelType w:val="hybridMultilevel"/>
    <w:tmpl w:val="DC66D25C"/>
    <w:lvl w:ilvl="0" w:tplc="3EBE8210">
      <w:numFmt w:val="bullet"/>
      <w:lvlText w:val="-"/>
      <w:lvlJc w:val="left"/>
      <w:pPr>
        <w:ind w:left="360" w:hanging="360"/>
      </w:pPr>
      <w:rPr>
        <w:rFonts w:ascii="Calibri" w:eastAsia="Times New Roman" w:hAnsi="Calibri" w:cs="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4">
    <w:nsid w:val="3DC1678E"/>
    <w:multiLevelType w:val="hybridMultilevel"/>
    <w:tmpl w:val="EDCEBF20"/>
    <w:name w:val="WW8Num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25">
    <w:nsid w:val="40C341B3"/>
    <w:multiLevelType w:val="hybridMultilevel"/>
    <w:tmpl w:val="A10A9346"/>
    <w:lvl w:ilvl="0" w:tplc="041A000F">
      <w:start w:val="1"/>
      <w:numFmt w:val="decimal"/>
      <w:lvlText w:val="%1."/>
      <w:lvlJc w:val="left"/>
      <w:pPr>
        <w:ind w:left="502" w:hanging="360"/>
      </w:p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6">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nsid w:val="452C7BE5"/>
    <w:multiLevelType w:val="hybridMultilevel"/>
    <w:tmpl w:val="48DEF154"/>
    <w:lvl w:ilvl="0" w:tplc="041A000F">
      <w:start w:val="1"/>
      <w:numFmt w:val="decimal"/>
      <w:lvlText w:val="%1."/>
      <w:lvlJc w:val="left"/>
      <w:pPr>
        <w:ind w:left="2155" w:hanging="360"/>
      </w:pPr>
    </w:lvl>
    <w:lvl w:ilvl="1" w:tplc="041A0019" w:tentative="1">
      <w:start w:val="1"/>
      <w:numFmt w:val="lowerLetter"/>
      <w:lvlText w:val="%2."/>
      <w:lvlJc w:val="left"/>
      <w:pPr>
        <w:ind w:left="2875" w:hanging="360"/>
      </w:pPr>
    </w:lvl>
    <w:lvl w:ilvl="2" w:tplc="041A001B" w:tentative="1">
      <w:start w:val="1"/>
      <w:numFmt w:val="lowerRoman"/>
      <w:lvlText w:val="%3."/>
      <w:lvlJc w:val="right"/>
      <w:pPr>
        <w:ind w:left="3595" w:hanging="180"/>
      </w:pPr>
    </w:lvl>
    <w:lvl w:ilvl="3" w:tplc="041A000F" w:tentative="1">
      <w:start w:val="1"/>
      <w:numFmt w:val="decimal"/>
      <w:lvlText w:val="%4."/>
      <w:lvlJc w:val="left"/>
      <w:pPr>
        <w:ind w:left="4315" w:hanging="360"/>
      </w:pPr>
    </w:lvl>
    <w:lvl w:ilvl="4" w:tplc="041A0019" w:tentative="1">
      <w:start w:val="1"/>
      <w:numFmt w:val="lowerLetter"/>
      <w:lvlText w:val="%5."/>
      <w:lvlJc w:val="left"/>
      <w:pPr>
        <w:ind w:left="5035" w:hanging="360"/>
      </w:pPr>
    </w:lvl>
    <w:lvl w:ilvl="5" w:tplc="041A001B" w:tentative="1">
      <w:start w:val="1"/>
      <w:numFmt w:val="lowerRoman"/>
      <w:lvlText w:val="%6."/>
      <w:lvlJc w:val="right"/>
      <w:pPr>
        <w:ind w:left="5755" w:hanging="180"/>
      </w:pPr>
    </w:lvl>
    <w:lvl w:ilvl="6" w:tplc="041A000F" w:tentative="1">
      <w:start w:val="1"/>
      <w:numFmt w:val="decimal"/>
      <w:lvlText w:val="%7."/>
      <w:lvlJc w:val="left"/>
      <w:pPr>
        <w:ind w:left="6475" w:hanging="360"/>
      </w:pPr>
    </w:lvl>
    <w:lvl w:ilvl="7" w:tplc="041A0019" w:tentative="1">
      <w:start w:val="1"/>
      <w:numFmt w:val="lowerLetter"/>
      <w:lvlText w:val="%8."/>
      <w:lvlJc w:val="left"/>
      <w:pPr>
        <w:ind w:left="7195" w:hanging="360"/>
      </w:pPr>
    </w:lvl>
    <w:lvl w:ilvl="8" w:tplc="041A001B" w:tentative="1">
      <w:start w:val="1"/>
      <w:numFmt w:val="lowerRoman"/>
      <w:lvlText w:val="%9."/>
      <w:lvlJc w:val="right"/>
      <w:pPr>
        <w:ind w:left="7915" w:hanging="180"/>
      </w:pPr>
    </w:lvl>
  </w:abstractNum>
  <w:abstractNum w:abstractNumId="28">
    <w:nsid w:val="4AD93B85"/>
    <w:multiLevelType w:val="hybridMultilevel"/>
    <w:tmpl w:val="3DD0C96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4AE17096"/>
    <w:multiLevelType w:val="hybridMultilevel"/>
    <w:tmpl w:val="A0427260"/>
    <w:lvl w:ilvl="0" w:tplc="4C1A0016">
      <w:start w:val="1"/>
      <w:numFmt w:val="bullet"/>
      <w:pStyle w:val="Bulit1"/>
      <w:lvlText w:val=""/>
      <w:lvlJc w:val="left"/>
      <w:pPr>
        <w:ind w:left="1344" w:hanging="360"/>
      </w:pPr>
      <w:rPr>
        <w:rFonts w:ascii="Symbol" w:hAnsi="Symbol" w:hint="default"/>
      </w:rPr>
    </w:lvl>
    <w:lvl w:ilvl="1" w:tplc="041A0003">
      <w:start w:val="1"/>
      <w:numFmt w:val="bullet"/>
      <w:lvlText w:val="o"/>
      <w:lvlJc w:val="left"/>
      <w:pPr>
        <w:ind w:left="2064" w:hanging="360"/>
      </w:pPr>
      <w:rPr>
        <w:rFonts w:ascii="Courier New" w:hAnsi="Courier New" w:cs="Courier New" w:hint="default"/>
      </w:rPr>
    </w:lvl>
    <w:lvl w:ilvl="2" w:tplc="041A0005">
      <w:start w:val="1"/>
      <w:numFmt w:val="bullet"/>
      <w:lvlText w:val=""/>
      <w:lvlJc w:val="left"/>
      <w:pPr>
        <w:ind w:left="2784" w:hanging="360"/>
      </w:pPr>
      <w:rPr>
        <w:rFonts w:ascii="Wingdings" w:hAnsi="Wingdings" w:hint="default"/>
      </w:rPr>
    </w:lvl>
    <w:lvl w:ilvl="3" w:tplc="041A0001" w:tentative="1">
      <w:start w:val="1"/>
      <w:numFmt w:val="bullet"/>
      <w:lvlText w:val=""/>
      <w:lvlJc w:val="left"/>
      <w:pPr>
        <w:ind w:left="3504" w:hanging="360"/>
      </w:pPr>
      <w:rPr>
        <w:rFonts w:ascii="Symbol" w:hAnsi="Symbol" w:hint="default"/>
      </w:rPr>
    </w:lvl>
    <w:lvl w:ilvl="4" w:tplc="041A0003" w:tentative="1">
      <w:start w:val="1"/>
      <w:numFmt w:val="bullet"/>
      <w:lvlText w:val="o"/>
      <w:lvlJc w:val="left"/>
      <w:pPr>
        <w:ind w:left="4224" w:hanging="360"/>
      </w:pPr>
      <w:rPr>
        <w:rFonts w:ascii="Courier New" w:hAnsi="Courier New" w:cs="Courier New" w:hint="default"/>
      </w:rPr>
    </w:lvl>
    <w:lvl w:ilvl="5" w:tplc="041A0005" w:tentative="1">
      <w:start w:val="1"/>
      <w:numFmt w:val="bullet"/>
      <w:lvlText w:val=""/>
      <w:lvlJc w:val="left"/>
      <w:pPr>
        <w:ind w:left="4944" w:hanging="360"/>
      </w:pPr>
      <w:rPr>
        <w:rFonts w:ascii="Wingdings" w:hAnsi="Wingdings" w:hint="default"/>
      </w:rPr>
    </w:lvl>
    <w:lvl w:ilvl="6" w:tplc="041A0001" w:tentative="1">
      <w:start w:val="1"/>
      <w:numFmt w:val="bullet"/>
      <w:lvlText w:val=""/>
      <w:lvlJc w:val="left"/>
      <w:pPr>
        <w:ind w:left="5664" w:hanging="360"/>
      </w:pPr>
      <w:rPr>
        <w:rFonts w:ascii="Symbol" w:hAnsi="Symbol" w:hint="default"/>
      </w:rPr>
    </w:lvl>
    <w:lvl w:ilvl="7" w:tplc="041A0003" w:tentative="1">
      <w:start w:val="1"/>
      <w:numFmt w:val="bullet"/>
      <w:lvlText w:val="o"/>
      <w:lvlJc w:val="left"/>
      <w:pPr>
        <w:ind w:left="6384" w:hanging="360"/>
      </w:pPr>
      <w:rPr>
        <w:rFonts w:ascii="Courier New" w:hAnsi="Courier New" w:cs="Courier New" w:hint="default"/>
      </w:rPr>
    </w:lvl>
    <w:lvl w:ilvl="8" w:tplc="041A0005" w:tentative="1">
      <w:start w:val="1"/>
      <w:numFmt w:val="bullet"/>
      <w:lvlText w:val=""/>
      <w:lvlJc w:val="left"/>
      <w:pPr>
        <w:ind w:left="7104" w:hanging="360"/>
      </w:pPr>
      <w:rPr>
        <w:rFonts w:ascii="Wingdings" w:hAnsi="Wingdings" w:hint="default"/>
      </w:rPr>
    </w:lvl>
  </w:abstractNum>
  <w:abstractNum w:abstractNumId="30">
    <w:nsid w:val="4F996823"/>
    <w:multiLevelType w:val="hybridMultilevel"/>
    <w:tmpl w:val="F634DBD8"/>
    <w:lvl w:ilvl="0" w:tplc="3F30812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nsid w:val="4FC87385"/>
    <w:multiLevelType w:val="hybridMultilevel"/>
    <w:tmpl w:val="EA021276"/>
    <w:lvl w:ilvl="0" w:tplc="3F30812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2">
    <w:nsid w:val="529B3BE9"/>
    <w:multiLevelType w:val="hybridMultilevel"/>
    <w:tmpl w:val="4CF49850"/>
    <w:lvl w:ilvl="0" w:tplc="3F30812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577D248C"/>
    <w:multiLevelType w:val="hybridMultilevel"/>
    <w:tmpl w:val="E2B85B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5A216B1F"/>
    <w:multiLevelType w:val="hybridMultilevel"/>
    <w:tmpl w:val="DB329E16"/>
    <w:lvl w:ilvl="0" w:tplc="3F30812A">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nsid w:val="5B546382"/>
    <w:multiLevelType w:val="hybridMultilevel"/>
    <w:tmpl w:val="8E085DE8"/>
    <w:lvl w:ilvl="0" w:tplc="3F30812A">
      <w:start w:val="1"/>
      <w:numFmt w:val="bullet"/>
      <w:lvlText w:val=""/>
      <w:lvlJc w:val="left"/>
      <w:pPr>
        <w:ind w:left="1495" w:hanging="360"/>
      </w:pPr>
      <w:rPr>
        <w:rFonts w:ascii="Symbol" w:hAnsi="Symbol" w:hint="default"/>
      </w:rPr>
    </w:lvl>
    <w:lvl w:ilvl="1" w:tplc="041A0003" w:tentative="1">
      <w:start w:val="1"/>
      <w:numFmt w:val="bullet"/>
      <w:lvlText w:val="o"/>
      <w:lvlJc w:val="left"/>
      <w:pPr>
        <w:ind w:left="2215" w:hanging="360"/>
      </w:pPr>
      <w:rPr>
        <w:rFonts w:ascii="Courier New" w:hAnsi="Courier New" w:cs="Courier New" w:hint="default"/>
      </w:rPr>
    </w:lvl>
    <w:lvl w:ilvl="2" w:tplc="041A0005" w:tentative="1">
      <w:start w:val="1"/>
      <w:numFmt w:val="bullet"/>
      <w:lvlText w:val=""/>
      <w:lvlJc w:val="left"/>
      <w:pPr>
        <w:ind w:left="2935" w:hanging="360"/>
      </w:pPr>
      <w:rPr>
        <w:rFonts w:ascii="Wingdings" w:hAnsi="Wingdings" w:hint="default"/>
      </w:rPr>
    </w:lvl>
    <w:lvl w:ilvl="3" w:tplc="041A0001" w:tentative="1">
      <w:start w:val="1"/>
      <w:numFmt w:val="bullet"/>
      <w:lvlText w:val=""/>
      <w:lvlJc w:val="left"/>
      <w:pPr>
        <w:ind w:left="3655" w:hanging="360"/>
      </w:pPr>
      <w:rPr>
        <w:rFonts w:ascii="Symbol" w:hAnsi="Symbol" w:hint="default"/>
      </w:rPr>
    </w:lvl>
    <w:lvl w:ilvl="4" w:tplc="041A0003" w:tentative="1">
      <w:start w:val="1"/>
      <w:numFmt w:val="bullet"/>
      <w:lvlText w:val="o"/>
      <w:lvlJc w:val="left"/>
      <w:pPr>
        <w:ind w:left="4375" w:hanging="360"/>
      </w:pPr>
      <w:rPr>
        <w:rFonts w:ascii="Courier New" w:hAnsi="Courier New" w:cs="Courier New" w:hint="default"/>
      </w:rPr>
    </w:lvl>
    <w:lvl w:ilvl="5" w:tplc="041A0005" w:tentative="1">
      <w:start w:val="1"/>
      <w:numFmt w:val="bullet"/>
      <w:lvlText w:val=""/>
      <w:lvlJc w:val="left"/>
      <w:pPr>
        <w:ind w:left="5095" w:hanging="360"/>
      </w:pPr>
      <w:rPr>
        <w:rFonts w:ascii="Wingdings" w:hAnsi="Wingdings" w:hint="default"/>
      </w:rPr>
    </w:lvl>
    <w:lvl w:ilvl="6" w:tplc="041A0001" w:tentative="1">
      <w:start w:val="1"/>
      <w:numFmt w:val="bullet"/>
      <w:lvlText w:val=""/>
      <w:lvlJc w:val="left"/>
      <w:pPr>
        <w:ind w:left="5815" w:hanging="360"/>
      </w:pPr>
      <w:rPr>
        <w:rFonts w:ascii="Symbol" w:hAnsi="Symbol" w:hint="default"/>
      </w:rPr>
    </w:lvl>
    <w:lvl w:ilvl="7" w:tplc="041A0003" w:tentative="1">
      <w:start w:val="1"/>
      <w:numFmt w:val="bullet"/>
      <w:lvlText w:val="o"/>
      <w:lvlJc w:val="left"/>
      <w:pPr>
        <w:ind w:left="6535" w:hanging="360"/>
      </w:pPr>
      <w:rPr>
        <w:rFonts w:ascii="Courier New" w:hAnsi="Courier New" w:cs="Courier New" w:hint="default"/>
      </w:rPr>
    </w:lvl>
    <w:lvl w:ilvl="8" w:tplc="041A0005" w:tentative="1">
      <w:start w:val="1"/>
      <w:numFmt w:val="bullet"/>
      <w:lvlText w:val=""/>
      <w:lvlJc w:val="left"/>
      <w:pPr>
        <w:ind w:left="7255" w:hanging="360"/>
      </w:pPr>
      <w:rPr>
        <w:rFonts w:ascii="Wingdings" w:hAnsi="Wingdings" w:hint="default"/>
      </w:rPr>
    </w:lvl>
  </w:abstractNum>
  <w:abstractNum w:abstractNumId="36">
    <w:nsid w:val="5B853F5C"/>
    <w:multiLevelType w:val="hybridMultilevel"/>
    <w:tmpl w:val="FDA66536"/>
    <w:lvl w:ilvl="0" w:tplc="3F30812A">
      <w:start w:val="1"/>
      <w:numFmt w:val="bullet"/>
      <w:lvlText w:val=""/>
      <w:lvlJc w:val="left"/>
      <w:pPr>
        <w:ind w:left="1364" w:hanging="360"/>
      </w:pPr>
      <w:rPr>
        <w:rFonts w:ascii="Symbol" w:hAnsi="Symbol" w:hint="default"/>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3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8">
    <w:nsid w:val="5D7A6BBA"/>
    <w:multiLevelType w:val="hybridMultilevel"/>
    <w:tmpl w:val="F1F4A1B8"/>
    <w:lvl w:ilvl="0" w:tplc="933266DE">
      <w:start w:val="1"/>
      <w:numFmt w:val="upperLetter"/>
      <w:lvlText w:val="%1."/>
      <w:lvlJc w:val="right"/>
      <w:pPr>
        <w:tabs>
          <w:tab w:val="num" w:pos="1800"/>
        </w:tabs>
        <w:ind w:left="1800" w:hanging="360"/>
      </w:pPr>
      <w:rPr>
        <w:rFonts w:ascii="Arial" w:hAnsi="Arial" w:hint="default"/>
        <w:b/>
        <w:i w:val="0"/>
        <w:sz w:val="24"/>
        <w:szCs w:val="24"/>
      </w:rPr>
    </w:lvl>
    <w:lvl w:ilvl="1" w:tplc="041A0019">
      <w:start w:val="1"/>
      <w:numFmt w:val="lowerLetter"/>
      <w:lvlText w:val="%2."/>
      <w:lvlJc w:val="left"/>
      <w:pPr>
        <w:tabs>
          <w:tab w:val="num" w:pos="1440"/>
        </w:tabs>
        <w:ind w:left="1440" w:hanging="360"/>
      </w:pPr>
    </w:lvl>
    <w:lvl w:ilvl="2" w:tplc="305A4DAC">
      <w:start w:val="1"/>
      <w:numFmt w:val="upperLetter"/>
      <w:lvlText w:val="%3."/>
      <w:lvlJc w:val="left"/>
      <w:pPr>
        <w:tabs>
          <w:tab w:val="num" w:pos="2160"/>
        </w:tabs>
        <w:ind w:left="2160" w:hanging="180"/>
      </w:pPr>
      <w:rPr>
        <w:rFonts w:hint="default"/>
        <w:b/>
        <w:i w:val="0"/>
        <w:sz w:val="24"/>
        <w:szCs w:val="24"/>
      </w:rPr>
    </w:lvl>
    <w:lvl w:ilvl="3" w:tplc="81D2E72C">
      <w:start w:val="1"/>
      <w:numFmt w:val="decimal"/>
      <w:pStyle w:val="IFIS-numeriranje"/>
      <w:lvlText w:val="%4."/>
      <w:lvlJc w:val="right"/>
      <w:pPr>
        <w:tabs>
          <w:tab w:val="num" w:pos="2592"/>
        </w:tabs>
        <w:ind w:left="2592" w:hanging="72"/>
      </w:pPr>
      <w:rPr>
        <w:rFonts w:ascii="Myriad Pro" w:hAnsi="Myriad Pro" w:hint="default"/>
        <w:b w:val="0"/>
        <w:i w:val="0"/>
        <w:color w:val="333333"/>
        <w:sz w:val="24"/>
        <w:szCs w:val="24"/>
      </w:r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9">
    <w:nsid w:val="60835B91"/>
    <w:multiLevelType w:val="hybridMultilevel"/>
    <w:tmpl w:val="421A4C6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nsid w:val="65D7386A"/>
    <w:multiLevelType w:val="hybridMultilevel"/>
    <w:tmpl w:val="34F274A6"/>
    <w:lvl w:ilvl="0" w:tplc="8C1C7950">
      <w:start w:val="1"/>
      <w:numFmt w:val="decimal"/>
      <w:lvlText w:val="%1."/>
      <w:lvlJc w:val="left"/>
      <w:pPr>
        <w:ind w:left="2155" w:hanging="360"/>
      </w:pPr>
      <w:rPr>
        <w:rFonts w:asciiTheme="minorHAnsi" w:hAnsiTheme="minorHAnsi" w:hint="default"/>
      </w:rPr>
    </w:lvl>
    <w:lvl w:ilvl="1" w:tplc="041A0019" w:tentative="1">
      <w:start w:val="1"/>
      <w:numFmt w:val="lowerLetter"/>
      <w:lvlText w:val="%2."/>
      <w:lvlJc w:val="left"/>
      <w:pPr>
        <w:ind w:left="2875" w:hanging="360"/>
      </w:pPr>
    </w:lvl>
    <w:lvl w:ilvl="2" w:tplc="041A001B" w:tentative="1">
      <w:start w:val="1"/>
      <w:numFmt w:val="lowerRoman"/>
      <w:lvlText w:val="%3."/>
      <w:lvlJc w:val="right"/>
      <w:pPr>
        <w:ind w:left="3595" w:hanging="180"/>
      </w:pPr>
    </w:lvl>
    <w:lvl w:ilvl="3" w:tplc="041A000F" w:tentative="1">
      <w:start w:val="1"/>
      <w:numFmt w:val="decimal"/>
      <w:lvlText w:val="%4."/>
      <w:lvlJc w:val="left"/>
      <w:pPr>
        <w:ind w:left="4315" w:hanging="360"/>
      </w:pPr>
    </w:lvl>
    <w:lvl w:ilvl="4" w:tplc="041A0019" w:tentative="1">
      <w:start w:val="1"/>
      <w:numFmt w:val="lowerLetter"/>
      <w:lvlText w:val="%5."/>
      <w:lvlJc w:val="left"/>
      <w:pPr>
        <w:ind w:left="5035" w:hanging="360"/>
      </w:pPr>
    </w:lvl>
    <w:lvl w:ilvl="5" w:tplc="041A001B" w:tentative="1">
      <w:start w:val="1"/>
      <w:numFmt w:val="lowerRoman"/>
      <w:lvlText w:val="%6."/>
      <w:lvlJc w:val="right"/>
      <w:pPr>
        <w:ind w:left="5755" w:hanging="180"/>
      </w:pPr>
    </w:lvl>
    <w:lvl w:ilvl="6" w:tplc="041A000F" w:tentative="1">
      <w:start w:val="1"/>
      <w:numFmt w:val="decimal"/>
      <w:lvlText w:val="%7."/>
      <w:lvlJc w:val="left"/>
      <w:pPr>
        <w:ind w:left="6475" w:hanging="360"/>
      </w:pPr>
    </w:lvl>
    <w:lvl w:ilvl="7" w:tplc="041A0019" w:tentative="1">
      <w:start w:val="1"/>
      <w:numFmt w:val="lowerLetter"/>
      <w:lvlText w:val="%8."/>
      <w:lvlJc w:val="left"/>
      <w:pPr>
        <w:ind w:left="7195" w:hanging="360"/>
      </w:pPr>
    </w:lvl>
    <w:lvl w:ilvl="8" w:tplc="041A001B" w:tentative="1">
      <w:start w:val="1"/>
      <w:numFmt w:val="lowerRoman"/>
      <w:lvlText w:val="%9."/>
      <w:lvlJc w:val="right"/>
      <w:pPr>
        <w:ind w:left="7915" w:hanging="180"/>
      </w:pPr>
    </w:lvl>
  </w:abstractNum>
  <w:abstractNum w:abstractNumId="41">
    <w:nsid w:val="671A1243"/>
    <w:multiLevelType w:val="hybridMultilevel"/>
    <w:tmpl w:val="8BD02096"/>
    <w:lvl w:ilvl="0" w:tplc="3EBE8210">
      <w:numFmt w:val="bullet"/>
      <w:lvlText w:val="-"/>
      <w:lvlJc w:val="left"/>
      <w:pPr>
        <w:ind w:left="502" w:hanging="360"/>
      </w:pPr>
      <w:rPr>
        <w:rFonts w:ascii="Calibri" w:eastAsia="Times New Roman" w:hAnsi="Calibri" w:cs="Arial" w:hint="default"/>
      </w:rPr>
    </w:lvl>
    <w:lvl w:ilvl="1" w:tplc="041A0003">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42">
    <w:nsid w:val="74B87F88"/>
    <w:multiLevelType w:val="singleLevel"/>
    <w:tmpl w:val="747E91C4"/>
    <w:lvl w:ilvl="0">
      <w:start w:val="1"/>
      <w:numFmt w:val="bullet"/>
      <w:pStyle w:val="bullet1"/>
      <w:lvlText w:val=""/>
      <w:lvlJc w:val="left"/>
      <w:pPr>
        <w:tabs>
          <w:tab w:val="num" w:pos="360"/>
        </w:tabs>
        <w:ind w:left="360" w:hanging="360"/>
      </w:pPr>
      <w:rPr>
        <w:rFonts w:ascii="Symbol" w:hAnsi="Symbol" w:hint="default"/>
      </w:rPr>
    </w:lvl>
  </w:abstractNum>
  <w:abstractNum w:abstractNumId="43">
    <w:nsid w:val="74D1510C"/>
    <w:multiLevelType w:val="multilevel"/>
    <w:tmpl w:val="04D0E51C"/>
    <w:lvl w:ilvl="0">
      <w:start w:val="1"/>
      <w:numFmt w:val="decimal"/>
      <w:pStyle w:val="Naslov1"/>
      <w:lvlText w:val="%1."/>
      <w:lvlJc w:val="left"/>
      <w:pPr>
        <w:ind w:left="502" w:hanging="360"/>
      </w:pPr>
      <w:rPr>
        <w:rFonts w:ascii="Calibri Light" w:hAnsi="Calibri Light" w:cs="Arial" w:hint="default"/>
        <w:b/>
        <w:i w:val="0"/>
        <w:sz w:val="24"/>
      </w:rPr>
    </w:lvl>
    <w:lvl w:ilvl="1">
      <w:start w:val="1"/>
      <w:numFmt w:val="decimal"/>
      <w:pStyle w:val="Naslov2"/>
      <w:suff w:val="space"/>
      <w:lvlText w:val="%1.%2."/>
      <w:lvlJc w:val="left"/>
      <w:pPr>
        <w:ind w:left="0" w:firstLine="0"/>
      </w:pPr>
      <w:rPr>
        <w:rFonts w:asciiTheme="minorHAnsi" w:hAnsiTheme="minorHAnsi" w:cs="Arial" w:hint="default"/>
        <w:b/>
        <w:i w:val="0"/>
        <w:sz w:val="24"/>
        <w:szCs w:val="24"/>
      </w:rPr>
    </w:lvl>
    <w:lvl w:ilvl="2">
      <w:start w:val="1"/>
      <w:numFmt w:val="decimal"/>
      <w:pStyle w:val="Naslov1"/>
      <w:suff w:val="space"/>
      <w:lvlText w:val="%1.%2.%3."/>
      <w:lvlJc w:val="left"/>
      <w:pPr>
        <w:ind w:left="0" w:firstLine="0"/>
      </w:pPr>
      <w:rPr>
        <w:rFonts w:ascii="Arial" w:hAnsi="Arial" w:cs="Arial"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4)"/>
      <w:lvlJc w:val="left"/>
      <w:pPr>
        <w:ind w:left="1156" w:hanging="360"/>
      </w:pPr>
      <w:rPr>
        <w:rFonts w:hint="default"/>
      </w:rPr>
    </w:lvl>
    <w:lvl w:ilvl="4">
      <w:start w:val="1"/>
      <w:numFmt w:val="lowerLetter"/>
      <w:lvlText w:val="(%5)"/>
      <w:lvlJc w:val="left"/>
      <w:pPr>
        <w:ind w:left="1516" w:hanging="360"/>
      </w:pPr>
      <w:rPr>
        <w:rFonts w:hint="default"/>
      </w:rPr>
    </w:lvl>
    <w:lvl w:ilvl="5">
      <w:start w:val="1"/>
      <w:numFmt w:val="lowerRoman"/>
      <w:lvlText w:val="(%6)"/>
      <w:lvlJc w:val="left"/>
      <w:pPr>
        <w:ind w:left="1876" w:hanging="360"/>
      </w:pPr>
      <w:rPr>
        <w:rFonts w:hint="default"/>
      </w:rPr>
    </w:lvl>
    <w:lvl w:ilvl="6">
      <w:start w:val="1"/>
      <w:numFmt w:val="decimal"/>
      <w:lvlText w:val="%7."/>
      <w:lvlJc w:val="left"/>
      <w:pPr>
        <w:ind w:left="644" w:hanging="360"/>
      </w:pPr>
      <w:rPr>
        <w:rFonts w:asciiTheme="minorHAnsi" w:hAnsiTheme="minorHAnsi" w:hint="default"/>
        <w:b w:val="0"/>
        <w:i w:val="0"/>
        <w:sz w:val="24"/>
      </w:rPr>
    </w:lvl>
    <w:lvl w:ilvl="7">
      <w:start w:val="1"/>
      <w:numFmt w:val="lowerLetter"/>
      <w:lvlText w:val="%8."/>
      <w:lvlJc w:val="left"/>
      <w:pPr>
        <w:ind w:left="2596" w:hanging="360"/>
      </w:pPr>
      <w:rPr>
        <w:rFonts w:hint="default"/>
      </w:rPr>
    </w:lvl>
    <w:lvl w:ilvl="8">
      <w:start w:val="1"/>
      <w:numFmt w:val="lowerRoman"/>
      <w:lvlText w:val="%9."/>
      <w:lvlJc w:val="left"/>
      <w:pPr>
        <w:ind w:left="2956" w:hanging="360"/>
      </w:pPr>
      <w:rPr>
        <w:rFonts w:hint="default"/>
      </w:rPr>
    </w:lvl>
  </w:abstractNum>
  <w:abstractNum w:abstractNumId="44">
    <w:nsid w:val="787609D8"/>
    <w:multiLevelType w:val="hybridMultilevel"/>
    <w:tmpl w:val="34924F88"/>
    <w:lvl w:ilvl="0" w:tplc="B100F7AC">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45">
    <w:nsid w:val="7F815902"/>
    <w:multiLevelType w:val="hybridMultilevel"/>
    <w:tmpl w:val="FB523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lvlOverride w:ilvl="0">
      <w:lvl w:ilvl="0">
        <w:start w:val="1"/>
        <w:numFmt w:val="bullet"/>
        <w:pStyle w:val="Bullet"/>
        <w:lvlText w:val=""/>
        <w:legacy w:legacy="1" w:legacySpace="0" w:legacyIndent="216"/>
        <w:lvlJc w:val="left"/>
        <w:pPr>
          <w:ind w:left="3096" w:hanging="216"/>
        </w:pPr>
        <w:rPr>
          <w:rFonts w:ascii="Symbol" w:hAnsi="Symbol" w:hint="default"/>
        </w:rPr>
      </w:lvl>
    </w:lvlOverride>
  </w:num>
  <w:num w:numId="2">
    <w:abstractNumId w:val="3"/>
  </w:num>
  <w:num w:numId="3">
    <w:abstractNumId w:val="13"/>
  </w:num>
  <w:num w:numId="4">
    <w:abstractNumId w:val="38"/>
  </w:num>
  <w:num w:numId="5">
    <w:abstractNumId w:val="43"/>
  </w:num>
  <w:num w:numId="6">
    <w:abstractNumId w:val="29"/>
  </w:num>
  <w:num w:numId="7">
    <w:abstractNumId w:val="0"/>
  </w:num>
  <w:num w:numId="8">
    <w:abstractNumId w:val="6"/>
  </w:num>
  <w:num w:numId="9">
    <w:abstractNumId w:val="42"/>
  </w:num>
  <w:num w:numId="10">
    <w:abstractNumId w:val="5"/>
  </w:num>
  <w:num w:numId="1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num>
  <w:num w:numId="13">
    <w:abstractNumId w:val="26"/>
    <w:lvlOverride w:ilvl="0">
      <w:startOverride w:val="1"/>
    </w:lvlOverride>
  </w:num>
  <w:num w:numId="14">
    <w:abstractNumId w:val="15"/>
  </w:num>
  <w:num w:numId="15">
    <w:abstractNumId w:val="17"/>
  </w:num>
  <w:num w:numId="16">
    <w:abstractNumId w:val="40"/>
  </w:num>
  <w:num w:numId="17">
    <w:abstractNumId w:val="19"/>
  </w:num>
  <w:num w:numId="18">
    <w:abstractNumId w:val="27"/>
  </w:num>
  <w:num w:numId="19">
    <w:abstractNumId w:val="30"/>
  </w:num>
  <w:num w:numId="20">
    <w:abstractNumId w:val="35"/>
  </w:num>
  <w:num w:numId="21">
    <w:abstractNumId w:val="12"/>
  </w:num>
  <w:num w:numId="22">
    <w:abstractNumId w:val="45"/>
  </w:num>
  <w:num w:numId="23">
    <w:abstractNumId w:val="39"/>
  </w:num>
  <w:num w:numId="24">
    <w:abstractNumId w:val="22"/>
  </w:num>
  <w:num w:numId="25">
    <w:abstractNumId w:val="9"/>
  </w:num>
  <w:num w:numId="26">
    <w:abstractNumId w:val="20"/>
  </w:num>
  <w:num w:numId="27">
    <w:abstractNumId w:val="18"/>
  </w:num>
  <w:num w:numId="28">
    <w:abstractNumId w:val="21"/>
  </w:num>
  <w:num w:numId="29">
    <w:abstractNumId w:val="14"/>
  </w:num>
  <w:num w:numId="30">
    <w:abstractNumId w:val="28"/>
  </w:num>
  <w:num w:numId="31">
    <w:abstractNumId w:val="16"/>
  </w:num>
  <w:num w:numId="32">
    <w:abstractNumId w:val="36"/>
  </w:num>
  <w:num w:numId="33">
    <w:abstractNumId w:val="8"/>
  </w:num>
  <w:num w:numId="34">
    <w:abstractNumId w:val="11"/>
  </w:num>
  <w:num w:numId="35">
    <w:abstractNumId w:val="10"/>
  </w:num>
  <w:num w:numId="36">
    <w:abstractNumId w:val="23"/>
  </w:num>
  <w:num w:numId="37">
    <w:abstractNumId w:val="41"/>
  </w:num>
  <w:num w:numId="38">
    <w:abstractNumId w:val="32"/>
  </w:num>
  <w:num w:numId="39">
    <w:abstractNumId w:val="25"/>
  </w:num>
  <w:num w:numId="40">
    <w:abstractNumId w:val="34"/>
  </w:num>
  <w:num w:numId="41">
    <w:abstractNumId w:val="7"/>
  </w:num>
  <w:num w:numId="42">
    <w:abstractNumId w:val="31"/>
  </w:num>
  <w:num w:numId="43">
    <w:abstractNumId w:val="33"/>
  </w:num>
  <w:num w:numId="44">
    <w:abstractNumId w:val="44"/>
  </w:num>
  <w:num w:numId="45">
    <w:abstractNumId w:val="4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o:colormru v:ext="edit" colors="#669"/>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7E3"/>
    <w:rsid w:val="0000070F"/>
    <w:rsid w:val="000008C1"/>
    <w:rsid w:val="000013D1"/>
    <w:rsid w:val="00001ACB"/>
    <w:rsid w:val="00001FFD"/>
    <w:rsid w:val="00002005"/>
    <w:rsid w:val="00002542"/>
    <w:rsid w:val="00002726"/>
    <w:rsid w:val="000027FE"/>
    <w:rsid w:val="00002A58"/>
    <w:rsid w:val="00002DF4"/>
    <w:rsid w:val="00003FCB"/>
    <w:rsid w:val="000041D9"/>
    <w:rsid w:val="00004611"/>
    <w:rsid w:val="00004DD2"/>
    <w:rsid w:val="000056A6"/>
    <w:rsid w:val="00005AB0"/>
    <w:rsid w:val="00005FC6"/>
    <w:rsid w:val="00006560"/>
    <w:rsid w:val="00006D18"/>
    <w:rsid w:val="00006E9F"/>
    <w:rsid w:val="00007C55"/>
    <w:rsid w:val="00007ED1"/>
    <w:rsid w:val="0001001F"/>
    <w:rsid w:val="000104EE"/>
    <w:rsid w:val="00010E5E"/>
    <w:rsid w:val="0001149E"/>
    <w:rsid w:val="00011721"/>
    <w:rsid w:val="000117F3"/>
    <w:rsid w:val="000118CE"/>
    <w:rsid w:val="00011C62"/>
    <w:rsid w:val="000124A5"/>
    <w:rsid w:val="00012CEC"/>
    <w:rsid w:val="00012DFA"/>
    <w:rsid w:val="00013615"/>
    <w:rsid w:val="0001462E"/>
    <w:rsid w:val="000148BF"/>
    <w:rsid w:val="00014B0B"/>
    <w:rsid w:val="00015B8F"/>
    <w:rsid w:val="000162E7"/>
    <w:rsid w:val="0001706A"/>
    <w:rsid w:val="000172B9"/>
    <w:rsid w:val="00017E0A"/>
    <w:rsid w:val="00020293"/>
    <w:rsid w:val="000204FE"/>
    <w:rsid w:val="00020565"/>
    <w:rsid w:val="00020ED4"/>
    <w:rsid w:val="00020F6B"/>
    <w:rsid w:val="00020FCE"/>
    <w:rsid w:val="000214D9"/>
    <w:rsid w:val="00021719"/>
    <w:rsid w:val="00022A70"/>
    <w:rsid w:val="00022DEF"/>
    <w:rsid w:val="00022EE1"/>
    <w:rsid w:val="00022FB2"/>
    <w:rsid w:val="0002418A"/>
    <w:rsid w:val="000241B9"/>
    <w:rsid w:val="000245C6"/>
    <w:rsid w:val="000245D7"/>
    <w:rsid w:val="00024C49"/>
    <w:rsid w:val="000252A3"/>
    <w:rsid w:val="0002549F"/>
    <w:rsid w:val="000258D5"/>
    <w:rsid w:val="00025C8C"/>
    <w:rsid w:val="00025E02"/>
    <w:rsid w:val="00025E5B"/>
    <w:rsid w:val="0002613A"/>
    <w:rsid w:val="00026187"/>
    <w:rsid w:val="0002644B"/>
    <w:rsid w:val="000268E2"/>
    <w:rsid w:val="00026B6C"/>
    <w:rsid w:val="00026E9E"/>
    <w:rsid w:val="00027E53"/>
    <w:rsid w:val="00031725"/>
    <w:rsid w:val="0003209D"/>
    <w:rsid w:val="0003216C"/>
    <w:rsid w:val="00032798"/>
    <w:rsid w:val="00032BE2"/>
    <w:rsid w:val="00032E2A"/>
    <w:rsid w:val="0003330B"/>
    <w:rsid w:val="00033777"/>
    <w:rsid w:val="0003429A"/>
    <w:rsid w:val="00034414"/>
    <w:rsid w:val="000346DA"/>
    <w:rsid w:val="00035479"/>
    <w:rsid w:val="00035AE0"/>
    <w:rsid w:val="00035C71"/>
    <w:rsid w:val="000360FD"/>
    <w:rsid w:val="0003651B"/>
    <w:rsid w:val="000373B8"/>
    <w:rsid w:val="000378AC"/>
    <w:rsid w:val="0003797D"/>
    <w:rsid w:val="00037F58"/>
    <w:rsid w:val="0004017F"/>
    <w:rsid w:val="0004041C"/>
    <w:rsid w:val="00040B59"/>
    <w:rsid w:val="0004109C"/>
    <w:rsid w:val="00041581"/>
    <w:rsid w:val="0004167A"/>
    <w:rsid w:val="0004233D"/>
    <w:rsid w:val="000433D5"/>
    <w:rsid w:val="00044040"/>
    <w:rsid w:val="000440FC"/>
    <w:rsid w:val="000448E1"/>
    <w:rsid w:val="000448F7"/>
    <w:rsid w:val="00045264"/>
    <w:rsid w:val="00045BFD"/>
    <w:rsid w:val="0004633E"/>
    <w:rsid w:val="0004649C"/>
    <w:rsid w:val="000466FA"/>
    <w:rsid w:val="00047902"/>
    <w:rsid w:val="0004793A"/>
    <w:rsid w:val="0004794C"/>
    <w:rsid w:val="00047D79"/>
    <w:rsid w:val="0005045D"/>
    <w:rsid w:val="0005062A"/>
    <w:rsid w:val="00050C3A"/>
    <w:rsid w:val="00050E43"/>
    <w:rsid w:val="0005122F"/>
    <w:rsid w:val="0005187F"/>
    <w:rsid w:val="000527BF"/>
    <w:rsid w:val="000529E0"/>
    <w:rsid w:val="00052DE0"/>
    <w:rsid w:val="00052E6A"/>
    <w:rsid w:val="00053311"/>
    <w:rsid w:val="00053394"/>
    <w:rsid w:val="00053D4C"/>
    <w:rsid w:val="000541AC"/>
    <w:rsid w:val="000542CE"/>
    <w:rsid w:val="00054870"/>
    <w:rsid w:val="00054F07"/>
    <w:rsid w:val="00054F70"/>
    <w:rsid w:val="000556F3"/>
    <w:rsid w:val="000558D2"/>
    <w:rsid w:val="00055ABB"/>
    <w:rsid w:val="00055E38"/>
    <w:rsid w:val="00055F38"/>
    <w:rsid w:val="00056177"/>
    <w:rsid w:val="000564AB"/>
    <w:rsid w:val="0005665F"/>
    <w:rsid w:val="000568E6"/>
    <w:rsid w:val="0005780A"/>
    <w:rsid w:val="00057822"/>
    <w:rsid w:val="00060995"/>
    <w:rsid w:val="00060FF4"/>
    <w:rsid w:val="00061137"/>
    <w:rsid w:val="000623E9"/>
    <w:rsid w:val="00062733"/>
    <w:rsid w:val="000628D9"/>
    <w:rsid w:val="000636CD"/>
    <w:rsid w:val="00064246"/>
    <w:rsid w:val="000644F6"/>
    <w:rsid w:val="00064D15"/>
    <w:rsid w:val="00065C35"/>
    <w:rsid w:val="00066077"/>
    <w:rsid w:val="00066214"/>
    <w:rsid w:val="000662F0"/>
    <w:rsid w:val="00066565"/>
    <w:rsid w:val="0006667F"/>
    <w:rsid w:val="000666A0"/>
    <w:rsid w:val="00066DE1"/>
    <w:rsid w:val="00066FB7"/>
    <w:rsid w:val="00067BC1"/>
    <w:rsid w:val="0007030B"/>
    <w:rsid w:val="00070A1C"/>
    <w:rsid w:val="00070B12"/>
    <w:rsid w:val="00070F75"/>
    <w:rsid w:val="0007132C"/>
    <w:rsid w:val="00071FB4"/>
    <w:rsid w:val="00072646"/>
    <w:rsid w:val="00072A9F"/>
    <w:rsid w:val="00072E94"/>
    <w:rsid w:val="00073399"/>
    <w:rsid w:val="00073546"/>
    <w:rsid w:val="000739A2"/>
    <w:rsid w:val="00074654"/>
    <w:rsid w:val="0007499B"/>
    <w:rsid w:val="000759A5"/>
    <w:rsid w:val="000759EF"/>
    <w:rsid w:val="00075BAB"/>
    <w:rsid w:val="00075E76"/>
    <w:rsid w:val="0007621C"/>
    <w:rsid w:val="00077746"/>
    <w:rsid w:val="00077BD9"/>
    <w:rsid w:val="000801C6"/>
    <w:rsid w:val="00080630"/>
    <w:rsid w:val="00080650"/>
    <w:rsid w:val="000809BF"/>
    <w:rsid w:val="00080CC5"/>
    <w:rsid w:val="00080FD0"/>
    <w:rsid w:val="0008197F"/>
    <w:rsid w:val="000821D4"/>
    <w:rsid w:val="00083AD6"/>
    <w:rsid w:val="00083CC4"/>
    <w:rsid w:val="00084073"/>
    <w:rsid w:val="000840C3"/>
    <w:rsid w:val="000844F5"/>
    <w:rsid w:val="00084EBC"/>
    <w:rsid w:val="00085214"/>
    <w:rsid w:val="000858EC"/>
    <w:rsid w:val="00085C2A"/>
    <w:rsid w:val="00085F4D"/>
    <w:rsid w:val="00086078"/>
    <w:rsid w:val="000861DE"/>
    <w:rsid w:val="000861E2"/>
    <w:rsid w:val="00086272"/>
    <w:rsid w:val="000865CE"/>
    <w:rsid w:val="00086E44"/>
    <w:rsid w:val="000875EF"/>
    <w:rsid w:val="00087EA5"/>
    <w:rsid w:val="0009023A"/>
    <w:rsid w:val="0009116A"/>
    <w:rsid w:val="000917C4"/>
    <w:rsid w:val="00092000"/>
    <w:rsid w:val="00092269"/>
    <w:rsid w:val="000922B1"/>
    <w:rsid w:val="00092825"/>
    <w:rsid w:val="00092BF3"/>
    <w:rsid w:val="00092EB9"/>
    <w:rsid w:val="00093274"/>
    <w:rsid w:val="00093556"/>
    <w:rsid w:val="00093AA6"/>
    <w:rsid w:val="0009463E"/>
    <w:rsid w:val="00094AF9"/>
    <w:rsid w:val="00094B51"/>
    <w:rsid w:val="00094FC8"/>
    <w:rsid w:val="0009509C"/>
    <w:rsid w:val="000953B0"/>
    <w:rsid w:val="00095812"/>
    <w:rsid w:val="000959D4"/>
    <w:rsid w:val="000963C5"/>
    <w:rsid w:val="00096A32"/>
    <w:rsid w:val="00097028"/>
    <w:rsid w:val="000A015A"/>
    <w:rsid w:val="000A01E7"/>
    <w:rsid w:val="000A0578"/>
    <w:rsid w:val="000A1473"/>
    <w:rsid w:val="000A1A36"/>
    <w:rsid w:val="000A1BDF"/>
    <w:rsid w:val="000A1BF4"/>
    <w:rsid w:val="000A2600"/>
    <w:rsid w:val="000A2689"/>
    <w:rsid w:val="000A270D"/>
    <w:rsid w:val="000A3102"/>
    <w:rsid w:val="000A52E0"/>
    <w:rsid w:val="000A53E4"/>
    <w:rsid w:val="000A5511"/>
    <w:rsid w:val="000A67F0"/>
    <w:rsid w:val="000A69DF"/>
    <w:rsid w:val="000A777D"/>
    <w:rsid w:val="000A7CBF"/>
    <w:rsid w:val="000B040E"/>
    <w:rsid w:val="000B0C48"/>
    <w:rsid w:val="000B0E97"/>
    <w:rsid w:val="000B17DD"/>
    <w:rsid w:val="000B2920"/>
    <w:rsid w:val="000B2E32"/>
    <w:rsid w:val="000B327A"/>
    <w:rsid w:val="000B3442"/>
    <w:rsid w:val="000B3625"/>
    <w:rsid w:val="000B3D14"/>
    <w:rsid w:val="000B4AC0"/>
    <w:rsid w:val="000B4EA2"/>
    <w:rsid w:val="000B4EE1"/>
    <w:rsid w:val="000B5209"/>
    <w:rsid w:val="000B56E7"/>
    <w:rsid w:val="000B5A53"/>
    <w:rsid w:val="000B5F38"/>
    <w:rsid w:val="000B6E4B"/>
    <w:rsid w:val="000B73E1"/>
    <w:rsid w:val="000B7418"/>
    <w:rsid w:val="000B7690"/>
    <w:rsid w:val="000B7B38"/>
    <w:rsid w:val="000C05C5"/>
    <w:rsid w:val="000C1647"/>
    <w:rsid w:val="000C1A27"/>
    <w:rsid w:val="000C1A5A"/>
    <w:rsid w:val="000C2652"/>
    <w:rsid w:val="000C2F8E"/>
    <w:rsid w:val="000C3260"/>
    <w:rsid w:val="000C3B2A"/>
    <w:rsid w:val="000C3CF5"/>
    <w:rsid w:val="000C4006"/>
    <w:rsid w:val="000C5B18"/>
    <w:rsid w:val="000C5C18"/>
    <w:rsid w:val="000C6014"/>
    <w:rsid w:val="000C61AC"/>
    <w:rsid w:val="000C62A6"/>
    <w:rsid w:val="000C6C33"/>
    <w:rsid w:val="000C7D11"/>
    <w:rsid w:val="000C7D51"/>
    <w:rsid w:val="000D05A0"/>
    <w:rsid w:val="000D06B5"/>
    <w:rsid w:val="000D0A15"/>
    <w:rsid w:val="000D0A30"/>
    <w:rsid w:val="000D0C91"/>
    <w:rsid w:val="000D17BA"/>
    <w:rsid w:val="000D1CD2"/>
    <w:rsid w:val="000D2745"/>
    <w:rsid w:val="000D2A18"/>
    <w:rsid w:val="000D2E2C"/>
    <w:rsid w:val="000D4C6A"/>
    <w:rsid w:val="000D5626"/>
    <w:rsid w:val="000D562E"/>
    <w:rsid w:val="000D5B79"/>
    <w:rsid w:val="000D64CC"/>
    <w:rsid w:val="000D6761"/>
    <w:rsid w:val="000D6EF3"/>
    <w:rsid w:val="000D7094"/>
    <w:rsid w:val="000D7340"/>
    <w:rsid w:val="000E031B"/>
    <w:rsid w:val="000E0697"/>
    <w:rsid w:val="000E07E0"/>
    <w:rsid w:val="000E08F3"/>
    <w:rsid w:val="000E268B"/>
    <w:rsid w:val="000E28BC"/>
    <w:rsid w:val="000E2B34"/>
    <w:rsid w:val="000E3050"/>
    <w:rsid w:val="000E3970"/>
    <w:rsid w:val="000E3C01"/>
    <w:rsid w:val="000E3DBB"/>
    <w:rsid w:val="000E43BF"/>
    <w:rsid w:val="000E43DC"/>
    <w:rsid w:val="000E44E7"/>
    <w:rsid w:val="000E4B9D"/>
    <w:rsid w:val="000E4F46"/>
    <w:rsid w:val="000E544A"/>
    <w:rsid w:val="000E651C"/>
    <w:rsid w:val="000E6B77"/>
    <w:rsid w:val="000E6BE5"/>
    <w:rsid w:val="000E6EDF"/>
    <w:rsid w:val="000E6FF6"/>
    <w:rsid w:val="000E73AF"/>
    <w:rsid w:val="000E753C"/>
    <w:rsid w:val="000E75D6"/>
    <w:rsid w:val="000E7E47"/>
    <w:rsid w:val="000E7F7B"/>
    <w:rsid w:val="000F0287"/>
    <w:rsid w:val="000F080F"/>
    <w:rsid w:val="000F0C88"/>
    <w:rsid w:val="000F0C96"/>
    <w:rsid w:val="000F0F4A"/>
    <w:rsid w:val="000F10A8"/>
    <w:rsid w:val="000F14F9"/>
    <w:rsid w:val="000F20B5"/>
    <w:rsid w:val="000F257C"/>
    <w:rsid w:val="000F26F1"/>
    <w:rsid w:val="000F2B2D"/>
    <w:rsid w:val="000F2C42"/>
    <w:rsid w:val="000F2DEC"/>
    <w:rsid w:val="000F3007"/>
    <w:rsid w:val="000F3486"/>
    <w:rsid w:val="000F3EE7"/>
    <w:rsid w:val="000F4AB2"/>
    <w:rsid w:val="000F4D3F"/>
    <w:rsid w:val="000F4D81"/>
    <w:rsid w:val="000F5675"/>
    <w:rsid w:val="000F57B2"/>
    <w:rsid w:val="000F61CD"/>
    <w:rsid w:val="000F6D7D"/>
    <w:rsid w:val="000F6E43"/>
    <w:rsid w:val="000F707B"/>
    <w:rsid w:val="000F74BD"/>
    <w:rsid w:val="000F7C35"/>
    <w:rsid w:val="000F7E99"/>
    <w:rsid w:val="001000DF"/>
    <w:rsid w:val="00100753"/>
    <w:rsid w:val="00100F15"/>
    <w:rsid w:val="00101060"/>
    <w:rsid w:val="0010158A"/>
    <w:rsid w:val="001015C2"/>
    <w:rsid w:val="001022B3"/>
    <w:rsid w:val="0010282E"/>
    <w:rsid w:val="00102AA8"/>
    <w:rsid w:val="00102EFB"/>
    <w:rsid w:val="00103F7D"/>
    <w:rsid w:val="0010420D"/>
    <w:rsid w:val="0010481C"/>
    <w:rsid w:val="00104C99"/>
    <w:rsid w:val="00105552"/>
    <w:rsid w:val="00105D89"/>
    <w:rsid w:val="0010647E"/>
    <w:rsid w:val="00106C73"/>
    <w:rsid w:val="00107C88"/>
    <w:rsid w:val="001101C3"/>
    <w:rsid w:val="001102FE"/>
    <w:rsid w:val="0011031B"/>
    <w:rsid w:val="001109C6"/>
    <w:rsid w:val="00110E4E"/>
    <w:rsid w:val="00111134"/>
    <w:rsid w:val="001111F8"/>
    <w:rsid w:val="00111BAC"/>
    <w:rsid w:val="00111D2D"/>
    <w:rsid w:val="00111E4E"/>
    <w:rsid w:val="00113553"/>
    <w:rsid w:val="001135FD"/>
    <w:rsid w:val="00113D9F"/>
    <w:rsid w:val="00114076"/>
    <w:rsid w:val="00114CB0"/>
    <w:rsid w:val="0011569F"/>
    <w:rsid w:val="00115767"/>
    <w:rsid w:val="001159D7"/>
    <w:rsid w:val="00115C86"/>
    <w:rsid w:val="001160DC"/>
    <w:rsid w:val="001164DF"/>
    <w:rsid w:val="00116765"/>
    <w:rsid w:val="0011744C"/>
    <w:rsid w:val="0011795D"/>
    <w:rsid w:val="00117BD2"/>
    <w:rsid w:val="00120080"/>
    <w:rsid w:val="001202BB"/>
    <w:rsid w:val="001203E5"/>
    <w:rsid w:val="00120659"/>
    <w:rsid w:val="00120ABC"/>
    <w:rsid w:val="00121105"/>
    <w:rsid w:val="00121C5C"/>
    <w:rsid w:val="00122404"/>
    <w:rsid w:val="00123700"/>
    <w:rsid w:val="00124092"/>
    <w:rsid w:val="00125258"/>
    <w:rsid w:val="00125429"/>
    <w:rsid w:val="00125854"/>
    <w:rsid w:val="00125D83"/>
    <w:rsid w:val="00125DA9"/>
    <w:rsid w:val="00126246"/>
    <w:rsid w:val="00126656"/>
    <w:rsid w:val="0012708C"/>
    <w:rsid w:val="00127128"/>
    <w:rsid w:val="0012793A"/>
    <w:rsid w:val="00127F35"/>
    <w:rsid w:val="001300A8"/>
    <w:rsid w:val="00131E81"/>
    <w:rsid w:val="00132104"/>
    <w:rsid w:val="0013232A"/>
    <w:rsid w:val="00132FA5"/>
    <w:rsid w:val="0013413E"/>
    <w:rsid w:val="0013447B"/>
    <w:rsid w:val="00134872"/>
    <w:rsid w:val="001368B1"/>
    <w:rsid w:val="00136F45"/>
    <w:rsid w:val="00136FF5"/>
    <w:rsid w:val="001370E0"/>
    <w:rsid w:val="00137259"/>
    <w:rsid w:val="001378F6"/>
    <w:rsid w:val="00137F1E"/>
    <w:rsid w:val="00140311"/>
    <w:rsid w:val="00140458"/>
    <w:rsid w:val="001405D5"/>
    <w:rsid w:val="00140830"/>
    <w:rsid w:val="00140D8E"/>
    <w:rsid w:val="001411FE"/>
    <w:rsid w:val="00141A0F"/>
    <w:rsid w:val="00141AF0"/>
    <w:rsid w:val="00141B54"/>
    <w:rsid w:val="001429FA"/>
    <w:rsid w:val="00142B78"/>
    <w:rsid w:val="00142E85"/>
    <w:rsid w:val="001436B7"/>
    <w:rsid w:val="00144216"/>
    <w:rsid w:val="00144BC2"/>
    <w:rsid w:val="00144D65"/>
    <w:rsid w:val="001457E7"/>
    <w:rsid w:val="00145C39"/>
    <w:rsid w:val="00145DBB"/>
    <w:rsid w:val="00145F67"/>
    <w:rsid w:val="00146471"/>
    <w:rsid w:val="00146960"/>
    <w:rsid w:val="00146CD5"/>
    <w:rsid w:val="001506F1"/>
    <w:rsid w:val="00150DE0"/>
    <w:rsid w:val="00151118"/>
    <w:rsid w:val="00151AE8"/>
    <w:rsid w:val="00151BC5"/>
    <w:rsid w:val="0015279F"/>
    <w:rsid w:val="00152A29"/>
    <w:rsid w:val="00152E60"/>
    <w:rsid w:val="00152F89"/>
    <w:rsid w:val="0015332C"/>
    <w:rsid w:val="001538CB"/>
    <w:rsid w:val="00153B75"/>
    <w:rsid w:val="00153D0A"/>
    <w:rsid w:val="00155E47"/>
    <w:rsid w:val="00155F32"/>
    <w:rsid w:val="0015628D"/>
    <w:rsid w:val="001571A1"/>
    <w:rsid w:val="00157277"/>
    <w:rsid w:val="0015747E"/>
    <w:rsid w:val="00157C8B"/>
    <w:rsid w:val="00157D3C"/>
    <w:rsid w:val="0016053A"/>
    <w:rsid w:val="001607B1"/>
    <w:rsid w:val="0016108A"/>
    <w:rsid w:val="001615B5"/>
    <w:rsid w:val="00162027"/>
    <w:rsid w:val="0016307F"/>
    <w:rsid w:val="00163091"/>
    <w:rsid w:val="00163298"/>
    <w:rsid w:val="001638E2"/>
    <w:rsid w:val="00163C25"/>
    <w:rsid w:val="00165328"/>
    <w:rsid w:val="00165631"/>
    <w:rsid w:val="00165AEF"/>
    <w:rsid w:val="00165CD7"/>
    <w:rsid w:val="00165FF0"/>
    <w:rsid w:val="001662E6"/>
    <w:rsid w:val="00166684"/>
    <w:rsid w:val="001678B9"/>
    <w:rsid w:val="0017053F"/>
    <w:rsid w:val="0017069E"/>
    <w:rsid w:val="001706CE"/>
    <w:rsid w:val="00170D81"/>
    <w:rsid w:val="00170F12"/>
    <w:rsid w:val="0017167F"/>
    <w:rsid w:val="00171886"/>
    <w:rsid w:val="00171996"/>
    <w:rsid w:val="001720D5"/>
    <w:rsid w:val="00172701"/>
    <w:rsid w:val="00172B50"/>
    <w:rsid w:val="0017382D"/>
    <w:rsid w:val="001738E2"/>
    <w:rsid w:val="00173F89"/>
    <w:rsid w:val="001742C1"/>
    <w:rsid w:val="00174395"/>
    <w:rsid w:val="001746A1"/>
    <w:rsid w:val="001746FC"/>
    <w:rsid w:val="00174C07"/>
    <w:rsid w:val="00175BB4"/>
    <w:rsid w:val="00175D4A"/>
    <w:rsid w:val="00176212"/>
    <w:rsid w:val="00176815"/>
    <w:rsid w:val="00176B49"/>
    <w:rsid w:val="00177195"/>
    <w:rsid w:val="0017770E"/>
    <w:rsid w:val="001777D7"/>
    <w:rsid w:val="00177E43"/>
    <w:rsid w:val="0017A065"/>
    <w:rsid w:val="00180990"/>
    <w:rsid w:val="001818FA"/>
    <w:rsid w:val="00181BD8"/>
    <w:rsid w:val="00181D16"/>
    <w:rsid w:val="00182396"/>
    <w:rsid w:val="00182507"/>
    <w:rsid w:val="00183087"/>
    <w:rsid w:val="0018315F"/>
    <w:rsid w:val="0018317F"/>
    <w:rsid w:val="001834EB"/>
    <w:rsid w:val="00183510"/>
    <w:rsid w:val="00183544"/>
    <w:rsid w:val="00183726"/>
    <w:rsid w:val="00183879"/>
    <w:rsid w:val="0018475E"/>
    <w:rsid w:val="00185DF6"/>
    <w:rsid w:val="0018649B"/>
    <w:rsid w:val="00186567"/>
    <w:rsid w:val="00186A06"/>
    <w:rsid w:val="00186D94"/>
    <w:rsid w:val="00187A30"/>
    <w:rsid w:val="001906BA"/>
    <w:rsid w:val="00190E08"/>
    <w:rsid w:val="0019189D"/>
    <w:rsid w:val="00191C64"/>
    <w:rsid w:val="001921FE"/>
    <w:rsid w:val="00192587"/>
    <w:rsid w:val="00192890"/>
    <w:rsid w:val="00192BF4"/>
    <w:rsid w:val="00192E87"/>
    <w:rsid w:val="001936E3"/>
    <w:rsid w:val="001936FD"/>
    <w:rsid w:val="001938FC"/>
    <w:rsid w:val="00193910"/>
    <w:rsid w:val="00193F6A"/>
    <w:rsid w:val="00194130"/>
    <w:rsid w:val="00194839"/>
    <w:rsid w:val="00195375"/>
    <w:rsid w:val="0019539C"/>
    <w:rsid w:val="00195740"/>
    <w:rsid w:val="001958DD"/>
    <w:rsid w:val="001958FC"/>
    <w:rsid w:val="00195C1A"/>
    <w:rsid w:val="00196694"/>
    <w:rsid w:val="001966E3"/>
    <w:rsid w:val="001967E3"/>
    <w:rsid w:val="00196802"/>
    <w:rsid w:val="0019692D"/>
    <w:rsid w:val="00196A8A"/>
    <w:rsid w:val="00196D38"/>
    <w:rsid w:val="001971C7"/>
    <w:rsid w:val="001A0927"/>
    <w:rsid w:val="001A0BA4"/>
    <w:rsid w:val="001A1F9B"/>
    <w:rsid w:val="001A2475"/>
    <w:rsid w:val="001A2E13"/>
    <w:rsid w:val="001A3069"/>
    <w:rsid w:val="001A311E"/>
    <w:rsid w:val="001A3528"/>
    <w:rsid w:val="001A4259"/>
    <w:rsid w:val="001A43E7"/>
    <w:rsid w:val="001A445C"/>
    <w:rsid w:val="001A46E0"/>
    <w:rsid w:val="001A4799"/>
    <w:rsid w:val="001A5D31"/>
    <w:rsid w:val="001A5D9B"/>
    <w:rsid w:val="001A62EC"/>
    <w:rsid w:val="001A66F1"/>
    <w:rsid w:val="001A7413"/>
    <w:rsid w:val="001A7430"/>
    <w:rsid w:val="001A75C9"/>
    <w:rsid w:val="001A7741"/>
    <w:rsid w:val="001A7DFC"/>
    <w:rsid w:val="001A7F5C"/>
    <w:rsid w:val="001B0E6B"/>
    <w:rsid w:val="001B128B"/>
    <w:rsid w:val="001B14E4"/>
    <w:rsid w:val="001B1650"/>
    <w:rsid w:val="001B1A3B"/>
    <w:rsid w:val="001B23FE"/>
    <w:rsid w:val="001B273D"/>
    <w:rsid w:val="001B45D9"/>
    <w:rsid w:val="001B49A2"/>
    <w:rsid w:val="001B4E80"/>
    <w:rsid w:val="001B5477"/>
    <w:rsid w:val="001B5B40"/>
    <w:rsid w:val="001B61D0"/>
    <w:rsid w:val="001B67D3"/>
    <w:rsid w:val="001B6C9E"/>
    <w:rsid w:val="001B7BDA"/>
    <w:rsid w:val="001C019C"/>
    <w:rsid w:val="001C049B"/>
    <w:rsid w:val="001C0975"/>
    <w:rsid w:val="001C0BF6"/>
    <w:rsid w:val="001C125D"/>
    <w:rsid w:val="001C1780"/>
    <w:rsid w:val="001C240D"/>
    <w:rsid w:val="001C2947"/>
    <w:rsid w:val="001C2EB7"/>
    <w:rsid w:val="001C2F9B"/>
    <w:rsid w:val="001C3435"/>
    <w:rsid w:val="001C34EE"/>
    <w:rsid w:val="001C3887"/>
    <w:rsid w:val="001C43A0"/>
    <w:rsid w:val="001C4DFC"/>
    <w:rsid w:val="001C4EDC"/>
    <w:rsid w:val="001C505D"/>
    <w:rsid w:val="001C66D6"/>
    <w:rsid w:val="001C6A3B"/>
    <w:rsid w:val="001C6AB6"/>
    <w:rsid w:val="001C7551"/>
    <w:rsid w:val="001C77CF"/>
    <w:rsid w:val="001D093C"/>
    <w:rsid w:val="001D0CA8"/>
    <w:rsid w:val="001D1003"/>
    <w:rsid w:val="001D1226"/>
    <w:rsid w:val="001D1564"/>
    <w:rsid w:val="001D1936"/>
    <w:rsid w:val="001D244E"/>
    <w:rsid w:val="001D26F4"/>
    <w:rsid w:val="001D2C5E"/>
    <w:rsid w:val="001D34E9"/>
    <w:rsid w:val="001D3824"/>
    <w:rsid w:val="001D45D5"/>
    <w:rsid w:val="001D4DBE"/>
    <w:rsid w:val="001D546F"/>
    <w:rsid w:val="001D547F"/>
    <w:rsid w:val="001D5542"/>
    <w:rsid w:val="001D5EC3"/>
    <w:rsid w:val="001D61CF"/>
    <w:rsid w:val="001D648C"/>
    <w:rsid w:val="001D6B13"/>
    <w:rsid w:val="001D6E1F"/>
    <w:rsid w:val="001D7403"/>
    <w:rsid w:val="001D7652"/>
    <w:rsid w:val="001D76FF"/>
    <w:rsid w:val="001D7996"/>
    <w:rsid w:val="001E0B15"/>
    <w:rsid w:val="001E106C"/>
    <w:rsid w:val="001E1B6E"/>
    <w:rsid w:val="001E25D2"/>
    <w:rsid w:val="001E2604"/>
    <w:rsid w:val="001E3A60"/>
    <w:rsid w:val="001E417B"/>
    <w:rsid w:val="001E5002"/>
    <w:rsid w:val="001E51AF"/>
    <w:rsid w:val="001E5406"/>
    <w:rsid w:val="001E567F"/>
    <w:rsid w:val="001E5B0A"/>
    <w:rsid w:val="001E5C01"/>
    <w:rsid w:val="001E6C70"/>
    <w:rsid w:val="001E6CFE"/>
    <w:rsid w:val="001E719D"/>
    <w:rsid w:val="001E7468"/>
    <w:rsid w:val="001E7987"/>
    <w:rsid w:val="001E7BA5"/>
    <w:rsid w:val="001E7D82"/>
    <w:rsid w:val="001F0199"/>
    <w:rsid w:val="001F045F"/>
    <w:rsid w:val="001F0476"/>
    <w:rsid w:val="001F102F"/>
    <w:rsid w:val="001F20C8"/>
    <w:rsid w:val="001F2610"/>
    <w:rsid w:val="001F2968"/>
    <w:rsid w:val="001F2A81"/>
    <w:rsid w:val="001F2EFB"/>
    <w:rsid w:val="001F32F5"/>
    <w:rsid w:val="001F434D"/>
    <w:rsid w:val="001F4EA9"/>
    <w:rsid w:val="001F5ED0"/>
    <w:rsid w:val="001F5F83"/>
    <w:rsid w:val="001F61DB"/>
    <w:rsid w:val="001F62E1"/>
    <w:rsid w:val="001F6510"/>
    <w:rsid w:val="001F69A9"/>
    <w:rsid w:val="001F69E1"/>
    <w:rsid w:val="001F6AE0"/>
    <w:rsid w:val="001F6C5B"/>
    <w:rsid w:val="001F7031"/>
    <w:rsid w:val="001F752A"/>
    <w:rsid w:val="001F7808"/>
    <w:rsid w:val="001F7EE7"/>
    <w:rsid w:val="002001AF"/>
    <w:rsid w:val="0020037A"/>
    <w:rsid w:val="0020042B"/>
    <w:rsid w:val="00200997"/>
    <w:rsid w:val="00200C1E"/>
    <w:rsid w:val="00201149"/>
    <w:rsid w:val="00201361"/>
    <w:rsid w:val="002013F7"/>
    <w:rsid w:val="002017C9"/>
    <w:rsid w:val="00201FB1"/>
    <w:rsid w:val="002028E3"/>
    <w:rsid w:val="00202F3E"/>
    <w:rsid w:val="002038A6"/>
    <w:rsid w:val="00203B1B"/>
    <w:rsid w:val="002041BD"/>
    <w:rsid w:val="0020428F"/>
    <w:rsid w:val="00205AD0"/>
    <w:rsid w:val="0020667F"/>
    <w:rsid w:val="00206F68"/>
    <w:rsid w:val="002073B0"/>
    <w:rsid w:val="002073E8"/>
    <w:rsid w:val="0020750E"/>
    <w:rsid w:val="00207AF7"/>
    <w:rsid w:val="002103C6"/>
    <w:rsid w:val="00210803"/>
    <w:rsid w:val="00210BB5"/>
    <w:rsid w:val="002115BF"/>
    <w:rsid w:val="0021168B"/>
    <w:rsid w:val="002116E3"/>
    <w:rsid w:val="00212B1E"/>
    <w:rsid w:val="00212C4B"/>
    <w:rsid w:val="00213432"/>
    <w:rsid w:val="002138E3"/>
    <w:rsid w:val="002139EA"/>
    <w:rsid w:val="00213AAC"/>
    <w:rsid w:val="00213F9E"/>
    <w:rsid w:val="0021429F"/>
    <w:rsid w:val="00214E93"/>
    <w:rsid w:val="002158BF"/>
    <w:rsid w:val="00215EE0"/>
    <w:rsid w:val="002164FA"/>
    <w:rsid w:val="0021659A"/>
    <w:rsid w:val="00216DC5"/>
    <w:rsid w:val="002176E4"/>
    <w:rsid w:val="002177A7"/>
    <w:rsid w:val="002205E9"/>
    <w:rsid w:val="002222CF"/>
    <w:rsid w:val="00222664"/>
    <w:rsid w:val="002228E0"/>
    <w:rsid w:val="00222CCC"/>
    <w:rsid w:val="002249AB"/>
    <w:rsid w:val="00224EEB"/>
    <w:rsid w:val="00224F29"/>
    <w:rsid w:val="00225798"/>
    <w:rsid w:val="00225BCB"/>
    <w:rsid w:val="0022676B"/>
    <w:rsid w:val="00227204"/>
    <w:rsid w:val="002273BB"/>
    <w:rsid w:val="002279ED"/>
    <w:rsid w:val="00230D60"/>
    <w:rsid w:val="0023145F"/>
    <w:rsid w:val="00231B31"/>
    <w:rsid w:val="00231F26"/>
    <w:rsid w:val="00231FC7"/>
    <w:rsid w:val="00232006"/>
    <w:rsid w:val="0023222B"/>
    <w:rsid w:val="00232345"/>
    <w:rsid w:val="00232CE3"/>
    <w:rsid w:val="00233A2D"/>
    <w:rsid w:val="002343F1"/>
    <w:rsid w:val="0023448E"/>
    <w:rsid w:val="00234E28"/>
    <w:rsid w:val="002352E9"/>
    <w:rsid w:val="0023564E"/>
    <w:rsid w:val="002357E4"/>
    <w:rsid w:val="002363B2"/>
    <w:rsid w:val="00236C99"/>
    <w:rsid w:val="0023700B"/>
    <w:rsid w:val="00237B1D"/>
    <w:rsid w:val="00237DD0"/>
    <w:rsid w:val="002401B1"/>
    <w:rsid w:val="00240879"/>
    <w:rsid w:val="00240AB5"/>
    <w:rsid w:val="00240C09"/>
    <w:rsid w:val="002412F6"/>
    <w:rsid w:val="00242199"/>
    <w:rsid w:val="00242B02"/>
    <w:rsid w:val="0024360A"/>
    <w:rsid w:val="002439CD"/>
    <w:rsid w:val="002446B1"/>
    <w:rsid w:val="00244C2C"/>
    <w:rsid w:val="0024531F"/>
    <w:rsid w:val="00245D68"/>
    <w:rsid w:val="00246210"/>
    <w:rsid w:val="00246339"/>
    <w:rsid w:val="002466EE"/>
    <w:rsid w:val="00246726"/>
    <w:rsid w:val="00246AE9"/>
    <w:rsid w:val="00246FA9"/>
    <w:rsid w:val="002474C8"/>
    <w:rsid w:val="00247A63"/>
    <w:rsid w:val="00247B45"/>
    <w:rsid w:val="00247EA4"/>
    <w:rsid w:val="002506BA"/>
    <w:rsid w:val="00250CC2"/>
    <w:rsid w:val="002517DE"/>
    <w:rsid w:val="00251841"/>
    <w:rsid w:val="00251C17"/>
    <w:rsid w:val="00251CEE"/>
    <w:rsid w:val="00251F02"/>
    <w:rsid w:val="00252890"/>
    <w:rsid w:val="00252CB6"/>
    <w:rsid w:val="00252EFA"/>
    <w:rsid w:val="00252FD5"/>
    <w:rsid w:val="00253599"/>
    <w:rsid w:val="00253A8A"/>
    <w:rsid w:val="00254014"/>
    <w:rsid w:val="0025440E"/>
    <w:rsid w:val="002545A6"/>
    <w:rsid w:val="00254A90"/>
    <w:rsid w:val="00254C8C"/>
    <w:rsid w:val="00254D04"/>
    <w:rsid w:val="00255260"/>
    <w:rsid w:val="00255601"/>
    <w:rsid w:val="0025587A"/>
    <w:rsid w:val="00255C46"/>
    <w:rsid w:val="00255E72"/>
    <w:rsid w:val="00256A31"/>
    <w:rsid w:val="00256D0D"/>
    <w:rsid w:val="0025705A"/>
    <w:rsid w:val="0025708E"/>
    <w:rsid w:val="00257BAC"/>
    <w:rsid w:val="0026234C"/>
    <w:rsid w:val="00262485"/>
    <w:rsid w:val="00262544"/>
    <w:rsid w:val="00262561"/>
    <w:rsid w:val="0026280B"/>
    <w:rsid w:val="00262F3E"/>
    <w:rsid w:val="002636AD"/>
    <w:rsid w:val="00263985"/>
    <w:rsid w:val="00263E1D"/>
    <w:rsid w:val="00263E8D"/>
    <w:rsid w:val="00264295"/>
    <w:rsid w:val="00264414"/>
    <w:rsid w:val="00264EE9"/>
    <w:rsid w:val="00264F5B"/>
    <w:rsid w:val="00265630"/>
    <w:rsid w:val="00265705"/>
    <w:rsid w:val="002657B6"/>
    <w:rsid w:val="002666F3"/>
    <w:rsid w:val="00266DBD"/>
    <w:rsid w:val="00267100"/>
    <w:rsid w:val="00267145"/>
    <w:rsid w:val="00270334"/>
    <w:rsid w:val="00270671"/>
    <w:rsid w:val="002708A2"/>
    <w:rsid w:val="00270BCD"/>
    <w:rsid w:val="00270D50"/>
    <w:rsid w:val="00270E98"/>
    <w:rsid w:val="00270EE2"/>
    <w:rsid w:val="002715F7"/>
    <w:rsid w:val="00271938"/>
    <w:rsid w:val="00273416"/>
    <w:rsid w:val="002737EA"/>
    <w:rsid w:val="00274194"/>
    <w:rsid w:val="002742EF"/>
    <w:rsid w:val="00274D97"/>
    <w:rsid w:val="002752A6"/>
    <w:rsid w:val="0027535A"/>
    <w:rsid w:val="002760C6"/>
    <w:rsid w:val="002761CC"/>
    <w:rsid w:val="00276968"/>
    <w:rsid w:val="00276AF4"/>
    <w:rsid w:val="00276B43"/>
    <w:rsid w:val="00276BEF"/>
    <w:rsid w:val="002770A5"/>
    <w:rsid w:val="0027718A"/>
    <w:rsid w:val="00277510"/>
    <w:rsid w:val="0027799B"/>
    <w:rsid w:val="00277B3C"/>
    <w:rsid w:val="00277EEE"/>
    <w:rsid w:val="002805A7"/>
    <w:rsid w:val="00281775"/>
    <w:rsid w:val="00281B1E"/>
    <w:rsid w:val="00282839"/>
    <w:rsid w:val="00283BB2"/>
    <w:rsid w:val="00284035"/>
    <w:rsid w:val="00284238"/>
    <w:rsid w:val="0028471E"/>
    <w:rsid w:val="0028476E"/>
    <w:rsid w:val="0028559D"/>
    <w:rsid w:val="00285A4D"/>
    <w:rsid w:val="00285E17"/>
    <w:rsid w:val="00285FF1"/>
    <w:rsid w:val="00286141"/>
    <w:rsid w:val="00286D63"/>
    <w:rsid w:val="0028753D"/>
    <w:rsid w:val="00287587"/>
    <w:rsid w:val="00287A7E"/>
    <w:rsid w:val="00287ACB"/>
    <w:rsid w:val="00290056"/>
    <w:rsid w:val="0029066E"/>
    <w:rsid w:val="002906BA"/>
    <w:rsid w:val="00290976"/>
    <w:rsid w:val="00290D76"/>
    <w:rsid w:val="00291B06"/>
    <w:rsid w:val="00291F50"/>
    <w:rsid w:val="00291FBC"/>
    <w:rsid w:val="002921B1"/>
    <w:rsid w:val="0029270F"/>
    <w:rsid w:val="0029316D"/>
    <w:rsid w:val="002932CA"/>
    <w:rsid w:val="0029388D"/>
    <w:rsid w:val="00293CB8"/>
    <w:rsid w:val="00293F8C"/>
    <w:rsid w:val="00294471"/>
    <w:rsid w:val="00294960"/>
    <w:rsid w:val="00294C22"/>
    <w:rsid w:val="002950CA"/>
    <w:rsid w:val="00295699"/>
    <w:rsid w:val="0029573F"/>
    <w:rsid w:val="00296662"/>
    <w:rsid w:val="00296E36"/>
    <w:rsid w:val="00296EF1"/>
    <w:rsid w:val="0029745F"/>
    <w:rsid w:val="00297A62"/>
    <w:rsid w:val="002A169B"/>
    <w:rsid w:val="002A177B"/>
    <w:rsid w:val="002A199C"/>
    <w:rsid w:val="002A218E"/>
    <w:rsid w:val="002A25AB"/>
    <w:rsid w:val="002A2644"/>
    <w:rsid w:val="002A27D7"/>
    <w:rsid w:val="002A29C1"/>
    <w:rsid w:val="002A2E39"/>
    <w:rsid w:val="002A3D7D"/>
    <w:rsid w:val="002A3F8A"/>
    <w:rsid w:val="002A43A7"/>
    <w:rsid w:val="002A4D52"/>
    <w:rsid w:val="002A4D97"/>
    <w:rsid w:val="002A5021"/>
    <w:rsid w:val="002A519A"/>
    <w:rsid w:val="002A53B5"/>
    <w:rsid w:val="002A56AF"/>
    <w:rsid w:val="002A5A59"/>
    <w:rsid w:val="002A5CBD"/>
    <w:rsid w:val="002A5D1B"/>
    <w:rsid w:val="002A5DB5"/>
    <w:rsid w:val="002A6378"/>
    <w:rsid w:val="002A64A1"/>
    <w:rsid w:val="002A699D"/>
    <w:rsid w:val="002A73B4"/>
    <w:rsid w:val="002A76D8"/>
    <w:rsid w:val="002B0A19"/>
    <w:rsid w:val="002B0F5B"/>
    <w:rsid w:val="002B1086"/>
    <w:rsid w:val="002B119B"/>
    <w:rsid w:val="002B1827"/>
    <w:rsid w:val="002B1A1F"/>
    <w:rsid w:val="002B293F"/>
    <w:rsid w:val="002B29F5"/>
    <w:rsid w:val="002B3002"/>
    <w:rsid w:val="002B390A"/>
    <w:rsid w:val="002B3F54"/>
    <w:rsid w:val="002B4AEF"/>
    <w:rsid w:val="002B5FF2"/>
    <w:rsid w:val="002B63A2"/>
    <w:rsid w:val="002B6618"/>
    <w:rsid w:val="002B6782"/>
    <w:rsid w:val="002B6B12"/>
    <w:rsid w:val="002B6B38"/>
    <w:rsid w:val="002B6B3F"/>
    <w:rsid w:val="002B6BE3"/>
    <w:rsid w:val="002B6FF6"/>
    <w:rsid w:val="002B70CA"/>
    <w:rsid w:val="002B767B"/>
    <w:rsid w:val="002B76BB"/>
    <w:rsid w:val="002B7810"/>
    <w:rsid w:val="002B7849"/>
    <w:rsid w:val="002B78D0"/>
    <w:rsid w:val="002B7B38"/>
    <w:rsid w:val="002B7BD8"/>
    <w:rsid w:val="002B7FA7"/>
    <w:rsid w:val="002C010A"/>
    <w:rsid w:val="002C03B7"/>
    <w:rsid w:val="002C0648"/>
    <w:rsid w:val="002C066B"/>
    <w:rsid w:val="002C139C"/>
    <w:rsid w:val="002C1EFD"/>
    <w:rsid w:val="002C21FA"/>
    <w:rsid w:val="002C24C2"/>
    <w:rsid w:val="002C2EBF"/>
    <w:rsid w:val="002C337B"/>
    <w:rsid w:val="002C3C04"/>
    <w:rsid w:val="002C466A"/>
    <w:rsid w:val="002C4BBB"/>
    <w:rsid w:val="002C5103"/>
    <w:rsid w:val="002C53C9"/>
    <w:rsid w:val="002C54B9"/>
    <w:rsid w:val="002C5738"/>
    <w:rsid w:val="002C57BF"/>
    <w:rsid w:val="002C57CA"/>
    <w:rsid w:val="002C65DE"/>
    <w:rsid w:val="002C6602"/>
    <w:rsid w:val="002C66AF"/>
    <w:rsid w:val="002C678D"/>
    <w:rsid w:val="002C689D"/>
    <w:rsid w:val="002C6906"/>
    <w:rsid w:val="002C6910"/>
    <w:rsid w:val="002C6F1B"/>
    <w:rsid w:val="002C7118"/>
    <w:rsid w:val="002C71FF"/>
    <w:rsid w:val="002C7309"/>
    <w:rsid w:val="002C7679"/>
    <w:rsid w:val="002C7723"/>
    <w:rsid w:val="002C785B"/>
    <w:rsid w:val="002C7C01"/>
    <w:rsid w:val="002C7DC6"/>
    <w:rsid w:val="002D0132"/>
    <w:rsid w:val="002D094D"/>
    <w:rsid w:val="002D1090"/>
    <w:rsid w:val="002D1B81"/>
    <w:rsid w:val="002D201C"/>
    <w:rsid w:val="002D2339"/>
    <w:rsid w:val="002D23CD"/>
    <w:rsid w:val="002D24E3"/>
    <w:rsid w:val="002D2A56"/>
    <w:rsid w:val="002D2FFA"/>
    <w:rsid w:val="002D3476"/>
    <w:rsid w:val="002D3F56"/>
    <w:rsid w:val="002D44CB"/>
    <w:rsid w:val="002D4C00"/>
    <w:rsid w:val="002D5044"/>
    <w:rsid w:val="002D51F2"/>
    <w:rsid w:val="002D5812"/>
    <w:rsid w:val="002D59C4"/>
    <w:rsid w:val="002D5A47"/>
    <w:rsid w:val="002D5BF9"/>
    <w:rsid w:val="002D656B"/>
    <w:rsid w:val="002D6E8C"/>
    <w:rsid w:val="002D7510"/>
    <w:rsid w:val="002D782C"/>
    <w:rsid w:val="002D7FA0"/>
    <w:rsid w:val="002E0460"/>
    <w:rsid w:val="002E04D8"/>
    <w:rsid w:val="002E08E9"/>
    <w:rsid w:val="002E152C"/>
    <w:rsid w:val="002E1BBE"/>
    <w:rsid w:val="002E1E05"/>
    <w:rsid w:val="002E4277"/>
    <w:rsid w:val="002E48A5"/>
    <w:rsid w:val="002E4F6B"/>
    <w:rsid w:val="002E56B7"/>
    <w:rsid w:val="002E6146"/>
    <w:rsid w:val="002E66ED"/>
    <w:rsid w:val="002E67DC"/>
    <w:rsid w:val="002E6895"/>
    <w:rsid w:val="002E7104"/>
    <w:rsid w:val="002E72BE"/>
    <w:rsid w:val="002E78E0"/>
    <w:rsid w:val="002E7F3C"/>
    <w:rsid w:val="002F0303"/>
    <w:rsid w:val="002F08BF"/>
    <w:rsid w:val="002F0934"/>
    <w:rsid w:val="002F09C6"/>
    <w:rsid w:val="002F0AAB"/>
    <w:rsid w:val="002F0B86"/>
    <w:rsid w:val="002F25EB"/>
    <w:rsid w:val="002F2A85"/>
    <w:rsid w:val="002F33DA"/>
    <w:rsid w:val="002F3A2C"/>
    <w:rsid w:val="002F3A69"/>
    <w:rsid w:val="002F3B90"/>
    <w:rsid w:val="002F3F2E"/>
    <w:rsid w:val="002F448B"/>
    <w:rsid w:val="002F44FC"/>
    <w:rsid w:val="002F46CE"/>
    <w:rsid w:val="002F4994"/>
    <w:rsid w:val="002F50B6"/>
    <w:rsid w:val="002F5478"/>
    <w:rsid w:val="002F5E05"/>
    <w:rsid w:val="002F6825"/>
    <w:rsid w:val="002F69D4"/>
    <w:rsid w:val="002F6C6B"/>
    <w:rsid w:val="002F6EFD"/>
    <w:rsid w:val="002F6F31"/>
    <w:rsid w:val="002F7495"/>
    <w:rsid w:val="002F785C"/>
    <w:rsid w:val="003005A6"/>
    <w:rsid w:val="00300715"/>
    <w:rsid w:val="003007BC"/>
    <w:rsid w:val="00300A29"/>
    <w:rsid w:val="00300C60"/>
    <w:rsid w:val="00300F83"/>
    <w:rsid w:val="00301650"/>
    <w:rsid w:val="00301690"/>
    <w:rsid w:val="00301BBC"/>
    <w:rsid w:val="00301BE3"/>
    <w:rsid w:val="00301C67"/>
    <w:rsid w:val="00301CB7"/>
    <w:rsid w:val="00301DF2"/>
    <w:rsid w:val="003028B2"/>
    <w:rsid w:val="003029DD"/>
    <w:rsid w:val="00302C3C"/>
    <w:rsid w:val="00302F41"/>
    <w:rsid w:val="00303586"/>
    <w:rsid w:val="0030371E"/>
    <w:rsid w:val="00303C65"/>
    <w:rsid w:val="0030427B"/>
    <w:rsid w:val="003043E6"/>
    <w:rsid w:val="00305A6D"/>
    <w:rsid w:val="003067E8"/>
    <w:rsid w:val="0030747C"/>
    <w:rsid w:val="00307533"/>
    <w:rsid w:val="00307596"/>
    <w:rsid w:val="00307F47"/>
    <w:rsid w:val="00310A57"/>
    <w:rsid w:val="00311202"/>
    <w:rsid w:val="00312317"/>
    <w:rsid w:val="00312557"/>
    <w:rsid w:val="003129DE"/>
    <w:rsid w:val="00313022"/>
    <w:rsid w:val="003139A6"/>
    <w:rsid w:val="003141C8"/>
    <w:rsid w:val="00314DAA"/>
    <w:rsid w:val="00314F83"/>
    <w:rsid w:val="003156A8"/>
    <w:rsid w:val="003157FD"/>
    <w:rsid w:val="00315810"/>
    <w:rsid w:val="00315F44"/>
    <w:rsid w:val="003165B8"/>
    <w:rsid w:val="00316748"/>
    <w:rsid w:val="00316891"/>
    <w:rsid w:val="003168A9"/>
    <w:rsid w:val="00316DB4"/>
    <w:rsid w:val="00317321"/>
    <w:rsid w:val="0031785D"/>
    <w:rsid w:val="00317E24"/>
    <w:rsid w:val="0032005C"/>
    <w:rsid w:val="00320D8A"/>
    <w:rsid w:val="00320DF3"/>
    <w:rsid w:val="003213EA"/>
    <w:rsid w:val="00321586"/>
    <w:rsid w:val="00322223"/>
    <w:rsid w:val="00322226"/>
    <w:rsid w:val="0032254E"/>
    <w:rsid w:val="003225C3"/>
    <w:rsid w:val="003226FA"/>
    <w:rsid w:val="003227DD"/>
    <w:rsid w:val="00322E24"/>
    <w:rsid w:val="00322F79"/>
    <w:rsid w:val="003238C6"/>
    <w:rsid w:val="0032397D"/>
    <w:rsid w:val="00323C23"/>
    <w:rsid w:val="00323FDF"/>
    <w:rsid w:val="00324037"/>
    <w:rsid w:val="003240F2"/>
    <w:rsid w:val="0032434A"/>
    <w:rsid w:val="0032542D"/>
    <w:rsid w:val="00325944"/>
    <w:rsid w:val="00325F5D"/>
    <w:rsid w:val="00326551"/>
    <w:rsid w:val="00326DEC"/>
    <w:rsid w:val="00327362"/>
    <w:rsid w:val="0033010A"/>
    <w:rsid w:val="003308D3"/>
    <w:rsid w:val="00330ED5"/>
    <w:rsid w:val="00331494"/>
    <w:rsid w:val="003314FC"/>
    <w:rsid w:val="00331753"/>
    <w:rsid w:val="00331F01"/>
    <w:rsid w:val="003320A3"/>
    <w:rsid w:val="0033218D"/>
    <w:rsid w:val="00332E19"/>
    <w:rsid w:val="00332F50"/>
    <w:rsid w:val="003330B5"/>
    <w:rsid w:val="00333631"/>
    <w:rsid w:val="003343C6"/>
    <w:rsid w:val="00334918"/>
    <w:rsid w:val="00335037"/>
    <w:rsid w:val="00335243"/>
    <w:rsid w:val="003355CB"/>
    <w:rsid w:val="003355EF"/>
    <w:rsid w:val="003355F3"/>
    <w:rsid w:val="003359B7"/>
    <w:rsid w:val="0033617B"/>
    <w:rsid w:val="0033639E"/>
    <w:rsid w:val="003363F1"/>
    <w:rsid w:val="00336755"/>
    <w:rsid w:val="00336866"/>
    <w:rsid w:val="00336870"/>
    <w:rsid w:val="00336A1B"/>
    <w:rsid w:val="00336C22"/>
    <w:rsid w:val="00336E5B"/>
    <w:rsid w:val="00337541"/>
    <w:rsid w:val="00340B0A"/>
    <w:rsid w:val="00340D5F"/>
    <w:rsid w:val="00340F0D"/>
    <w:rsid w:val="00341673"/>
    <w:rsid w:val="003422A0"/>
    <w:rsid w:val="003422B6"/>
    <w:rsid w:val="003424CA"/>
    <w:rsid w:val="00342549"/>
    <w:rsid w:val="003430B5"/>
    <w:rsid w:val="00343281"/>
    <w:rsid w:val="00343517"/>
    <w:rsid w:val="00346135"/>
    <w:rsid w:val="00346427"/>
    <w:rsid w:val="00346AED"/>
    <w:rsid w:val="00347637"/>
    <w:rsid w:val="00347A10"/>
    <w:rsid w:val="00350E68"/>
    <w:rsid w:val="00350FB1"/>
    <w:rsid w:val="003515BE"/>
    <w:rsid w:val="00351F01"/>
    <w:rsid w:val="003526FE"/>
    <w:rsid w:val="00352AE5"/>
    <w:rsid w:val="0035362A"/>
    <w:rsid w:val="0035362C"/>
    <w:rsid w:val="00353B33"/>
    <w:rsid w:val="00353F13"/>
    <w:rsid w:val="00354052"/>
    <w:rsid w:val="003556B9"/>
    <w:rsid w:val="003556F7"/>
    <w:rsid w:val="00355966"/>
    <w:rsid w:val="003562E9"/>
    <w:rsid w:val="003568E2"/>
    <w:rsid w:val="00356BE7"/>
    <w:rsid w:val="0035791F"/>
    <w:rsid w:val="00360614"/>
    <w:rsid w:val="00361A15"/>
    <w:rsid w:val="00361AC2"/>
    <w:rsid w:val="0036224F"/>
    <w:rsid w:val="003629EE"/>
    <w:rsid w:val="0036315E"/>
    <w:rsid w:val="00363489"/>
    <w:rsid w:val="003639C7"/>
    <w:rsid w:val="00364B9E"/>
    <w:rsid w:val="00364BFF"/>
    <w:rsid w:val="0036520B"/>
    <w:rsid w:val="0036542D"/>
    <w:rsid w:val="0036638B"/>
    <w:rsid w:val="00366803"/>
    <w:rsid w:val="003668AD"/>
    <w:rsid w:val="00366FB5"/>
    <w:rsid w:val="00367722"/>
    <w:rsid w:val="00367BD5"/>
    <w:rsid w:val="0037004B"/>
    <w:rsid w:val="003700B8"/>
    <w:rsid w:val="0037035E"/>
    <w:rsid w:val="00370474"/>
    <w:rsid w:val="00370DCC"/>
    <w:rsid w:val="00371919"/>
    <w:rsid w:val="00371CEE"/>
    <w:rsid w:val="00371D07"/>
    <w:rsid w:val="003723BA"/>
    <w:rsid w:val="0037243B"/>
    <w:rsid w:val="00372B95"/>
    <w:rsid w:val="00373380"/>
    <w:rsid w:val="00373B9E"/>
    <w:rsid w:val="003743B9"/>
    <w:rsid w:val="003744B9"/>
    <w:rsid w:val="00374772"/>
    <w:rsid w:val="0037499C"/>
    <w:rsid w:val="003758D0"/>
    <w:rsid w:val="00376308"/>
    <w:rsid w:val="00377473"/>
    <w:rsid w:val="00380398"/>
    <w:rsid w:val="00380DA6"/>
    <w:rsid w:val="00381A53"/>
    <w:rsid w:val="003825F6"/>
    <w:rsid w:val="00382C5B"/>
    <w:rsid w:val="00382F7D"/>
    <w:rsid w:val="00383364"/>
    <w:rsid w:val="00383C4D"/>
    <w:rsid w:val="00383C7D"/>
    <w:rsid w:val="00383D03"/>
    <w:rsid w:val="00383EC7"/>
    <w:rsid w:val="003841F3"/>
    <w:rsid w:val="00384ABF"/>
    <w:rsid w:val="00384D5D"/>
    <w:rsid w:val="00384F17"/>
    <w:rsid w:val="00385DE8"/>
    <w:rsid w:val="00385E36"/>
    <w:rsid w:val="0038607C"/>
    <w:rsid w:val="0038725E"/>
    <w:rsid w:val="0038751C"/>
    <w:rsid w:val="0038792D"/>
    <w:rsid w:val="00387F1E"/>
    <w:rsid w:val="00390038"/>
    <w:rsid w:val="003903A7"/>
    <w:rsid w:val="003903B8"/>
    <w:rsid w:val="00390E33"/>
    <w:rsid w:val="00390F5D"/>
    <w:rsid w:val="00391274"/>
    <w:rsid w:val="00391822"/>
    <w:rsid w:val="00392384"/>
    <w:rsid w:val="00392695"/>
    <w:rsid w:val="00392DD6"/>
    <w:rsid w:val="0039342A"/>
    <w:rsid w:val="00393D1B"/>
    <w:rsid w:val="003940FD"/>
    <w:rsid w:val="003941D4"/>
    <w:rsid w:val="00394BA0"/>
    <w:rsid w:val="00394D8F"/>
    <w:rsid w:val="00394EC1"/>
    <w:rsid w:val="00394F10"/>
    <w:rsid w:val="00395029"/>
    <w:rsid w:val="00395870"/>
    <w:rsid w:val="00396DA4"/>
    <w:rsid w:val="00396E22"/>
    <w:rsid w:val="00396E36"/>
    <w:rsid w:val="00397555"/>
    <w:rsid w:val="00397D36"/>
    <w:rsid w:val="003A033E"/>
    <w:rsid w:val="003A0FC5"/>
    <w:rsid w:val="003A14D4"/>
    <w:rsid w:val="003A1708"/>
    <w:rsid w:val="003A1952"/>
    <w:rsid w:val="003A2D5A"/>
    <w:rsid w:val="003A2F72"/>
    <w:rsid w:val="003A35E6"/>
    <w:rsid w:val="003A397E"/>
    <w:rsid w:val="003A3C11"/>
    <w:rsid w:val="003A40BE"/>
    <w:rsid w:val="003A4B76"/>
    <w:rsid w:val="003A54D6"/>
    <w:rsid w:val="003A5769"/>
    <w:rsid w:val="003A5B5C"/>
    <w:rsid w:val="003A5DC9"/>
    <w:rsid w:val="003A62F6"/>
    <w:rsid w:val="003A680D"/>
    <w:rsid w:val="003A7DA3"/>
    <w:rsid w:val="003B147E"/>
    <w:rsid w:val="003B199F"/>
    <w:rsid w:val="003B1A06"/>
    <w:rsid w:val="003B2018"/>
    <w:rsid w:val="003B2050"/>
    <w:rsid w:val="003B2785"/>
    <w:rsid w:val="003B2E6A"/>
    <w:rsid w:val="003B3514"/>
    <w:rsid w:val="003B45F2"/>
    <w:rsid w:val="003B46F1"/>
    <w:rsid w:val="003B4DC4"/>
    <w:rsid w:val="003B52DE"/>
    <w:rsid w:val="003B5439"/>
    <w:rsid w:val="003B5585"/>
    <w:rsid w:val="003B59E5"/>
    <w:rsid w:val="003B67B0"/>
    <w:rsid w:val="003B6D05"/>
    <w:rsid w:val="003B704C"/>
    <w:rsid w:val="003B762D"/>
    <w:rsid w:val="003B7F63"/>
    <w:rsid w:val="003B7F7B"/>
    <w:rsid w:val="003B7FCD"/>
    <w:rsid w:val="003C1089"/>
    <w:rsid w:val="003C1622"/>
    <w:rsid w:val="003C1FB4"/>
    <w:rsid w:val="003C212B"/>
    <w:rsid w:val="003C2214"/>
    <w:rsid w:val="003C2D8E"/>
    <w:rsid w:val="003C3679"/>
    <w:rsid w:val="003C37C5"/>
    <w:rsid w:val="003C3C2C"/>
    <w:rsid w:val="003C3DCE"/>
    <w:rsid w:val="003C49FB"/>
    <w:rsid w:val="003C5CB3"/>
    <w:rsid w:val="003C6616"/>
    <w:rsid w:val="003C66E5"/>
    <w:rsid w:val="003C6E77"/>
    <w:rsid w:val="003C6E80"/>
    <w:rsid w:val="003C6F7F"/>
    <w:rsid w:val="003C70CF"/>
    <w:rsid w:val="003C75D3"/>
    <w:rsid w:val="003C7F9C"/>
    <w:rsid w:val="003D01D5"/>
    <w:rsid w:val="003D0537"/>
    <w:rsid w:val="003D0F9D"/>
    <w:rsid w:val="003D1128"/>
    <w:rsid w:val="003D1A0B"/>
    <w:rsid w:val="003D1AA9"/>
    <w:rsid w:val="003D2326"/>
    <w:rsid w:val="003D2573"/>
    <w:rsid w:val="003D27BD"/>
    <w:rsid w:val="003D2F89"/>
    <w:rsid w:val="003D5D75"/>
    <w:rsid w:val="003D5F4E"/>
    <w:rsid w:val="003D5F89"/>
    <w:rsid w:val="003D60C2"/>
    <w:rsid w:val="003D631D"/>
    <w:rsid w:val="003D6C2B"/>
    <w:rsid w:val="003D6D7B"/>
    <w:rsid w:val="003D75E8"/>
    <w:rsid w:val="003D78F0"/>
    <w:rsid w:val="003D7AD9"/>
    <w:rsid w:val="003E0D32"/>
    <w:rsid w:val="003E1314"/>
    <w:rsid w:val="003E1E94"/>
    <w:rsid w:val="003E2812"/>
    <w:rsid w:val="003E2B3D"/>
    <w:rsid w:val="003E2C33"/>
    <w:rsid w:val="003E3786"/>
    <w:rsid w:val="003E3C20"/>
    <w:rsid w:val="003E4430"/>
    <w:rsid w:val="003E4583"/>
    <w:rsid w:val="003E5375"/>
    <w:rsid w:val="003E5A28"/>
    <w:rsid w:val="003E663B"/>
    <w:rsid w:val="003E6661"/>
    <w:rsid w:val="003E6F4C"/>
    <w:rsid w:val="003E73A7"/>
    <w:rsid w:val="003E75EC"/>
    <w:rsid w:val="003E76DD"/>
    <w:rsid w:val="003F00BD"/>
    <w:rsid w:val="003F1440"/>
    <w:rsid w:val="003F2437"/>
    <w:rsid w:val="003F2729"/>
    <w:rsid w:val="003F29A2"/>
    <w:rsid w:val="003F29C2"/>
    <w:rsid w:val="003F2C8B"/>
    <w:rsid w:val="003F2C94"/>
    <w:rsid w:val="003F3E7B"/>
    <w:rsid w:val="003F50AB"/>
    <w:rsid w:val="003F59C5"/>
    <w:rsid w:val="003F5AAB"/>
    <w:rsid w:val="003F5AD3"/>
    <w:rsid w:val="003F5AE7"/>
    <w:rsid w:val="003F5F64"/>
    <w:rsid w:val="003F6036"/>
    <w:rsid w:val="003F685D"/>
    <w:rsid w:val="003F6BA6"/>
    <w:rsid w:val="003F6F75"/>
    <w:rsid w:val="003F72D4"/>
    <w:rsid w:val="003F787A"/>
    <w:rsid w:val="003F7C12"/>
    <w:rsid w:val="003F7ECF"/>
    <w:rsid w:val="00401063"/>
    <w:rsid w:val="00401804"/>
    <w:rsid w:val="00402272"/>
    <w:rsid w:val="004029AB"/>
    <w:rsid w:val="0040331B"/>
    <w:rsid w:val="00403670"/>
    <w:rsid w:val="00404560"/>
    <w:rsid w:val="00404A37"/>
    <w:rsid w:val="004050A6"/>
    <w:rsid w:val="004057E3"/>
    <w:rsid w:val="00405820"/>
    <w:rsid w:val="004059BF"/>
    <w:rsid w:val="00405EFF"/>
    <w:rsid w:val="00406E5E"/>
    <w:rsid w:val="00407179"/>
    <w:rsid w:val="004071F1"/>
    <w:rsid w:val="0040722A"/>
    <w:rsid w:val="0041011E"/>
    <w:rsid w:val="004101BC"/>
    <w:rsid w:val="0041026D"/>
    <w:rsid w:val="004106F5"/>
    <w:rsid w:val="00410B9D"/>
    <w:rsid w:val="00410CDA"/>
    <w:rsid w:val="00410FD6"/>
    <w:rsid w:val="0041192D"/>
    <w:rsid w:val="004119CB"/>
    <w:rsid w:val="00411FB0"/>
    <w:rsid w:val="0041239F"/>
    <w:rsid w:val="00412400"/>
    <w:rsid w:val="00412B2A"/>
    <w:rsid w:val="00412D7C"/>
    <w:rsid w:val="00413068"/>
    <w:rsid w:val="004132A0"/>
    <w:rsid w:val="004132CF"/>
    <w:rsid w:val="004138DD"/>
    <w:rsid w:val="00413C6F"/>
    <w:rsid w:val="00413C82"/>
    <w:rsid w:val="00413CCD"/>
    <w:rsid w:val="00413DF9"/>
    <w:rsid w:val="00414123"/>
    <w:rsid w:val="004149CE"/>
    <w:rsid w:val="0041622F"/>
    <w:rsid w:val="0041665E"/>
    <w:rsid w:val="004166F7"/>
    <w:rsid w:val="00416A62"/>
    <w:rsid w:val="00417B5C"/>
    <w:rsid w:val="00420138"/>
    <w:rsid w:val="00420216"/>
    <w:rsid w:val="004203ED"/>
    <w:rsid w:val="0042061F"/>
    <w:rsid w:val="004207DF"/>
    <w:rsid w:val="00420AD4"/>
    <w:rsid w:val="0042108D"/>
    <w:rsid w:val="00421151"/>
    <w:rsid w:val="00421AEB"/>
    <w:rsid w:val="00421BB2"/>
    <w:rsid w:val="00421BE3"/>
    <w:rsid w:val="00422827"/>
    <w:rsid w:val="00423412"/>
    <w:rsid w:val="00423739"/>
    <w:rsid w:val="00423D09"/>
    <w:rsid w:val="0042461C"/>
    <w:rsid w:val="004246E5"/>
    <w:rsid w:val="00424A9B"/>
    <w:rsid w:val="00424DDF"/>
    <w:rsid w:val="00424ED7"/>
    <w:rsid w:val="004258E9"/>
    <w:rsid w:val="00425C8E"/>
    <w:rsid w:val="00425E06"/>
    <w:rsid w:val="00425EEE"/>
    <w:rsid w:val="004263CB"/>
    <w:rsid w:val="00426F01"/>
    <w:rsid w:val="00427848"/>
    <w:rsid w:val="00427C4F"/>
    <w:rsid w:val="00427E72"/>
    <w:rsid w:val="004308C9"/>
    <w:rsid w:val="0043123A"/>
    <w:rsid w:val="004312DA"/>
    <w:rsid w:val="004316FD"/>
    <w:rsid w:val="00431968"/>
    <w:rsid w:val="00432221"/>
    <w:rsid w:val="00432908"/>
    <w:rsid w:val="00432CCE"/>
    <w:rsid w:val="00433088"/>
    <w:rsid w:val="0043319C"/>
    <w:rsid w:val="00433804"/>
    <w:rsid w:val="004339CA"/>
    <w:rsid w:val="00433DE8"/>
    <w:rsid w:val="00434588"/>
    <w:rsid w:val="00434AC7"/>
    <w:rsid w:val="00434AFE"/>
    <w:rsid w:val="00434B73"/>
    <w:rsid w:val="00434C25"/>
    <w:rsid w:val="00434D77"/>
    <w:rsid w:val="004356C9"/>
    <w:rsid w:val="00436567"/>
    <w:rsid w:val="00437434"/>
    <w:rsid w:val="0043750F"/>
    <w:rsid w:val="00440BA3"/>
    <w:rsid w:val="00440EF0"/>
    <w:rsid w:val="00440F25"/>
    <w:rsid w:val="0044116A"/>
    <w:rsid w:val="00441B5A"/>
    <w:rsid w:val="00441C5E"/>
    <w:rsid w:val="00441FE8"/>
    <w:rsid w:val="004421FD"/>
    <w:rsid w:val="0044230B"/>
    <w:rsid w:val="00442664"/>
    <w:rsid w:val="004427D9"/>
    <w:rsid w:val="00442E49"/>
    <w:rsid w:val="00442EDC"/>
    <w:rsid w:val="00443203"/>
    <w:rsid w:val="004433B6"/>
    <w:rsid w:val="00443ABB"/>
    <w:rsid w:val="004440A8"/>
    <w:rsid w:val="00444305"/>
    <w:rsid w:val="0044461A"/>
    <w:rsid w:val="00444FB2"/>
    <w:rsid w:val="00445439"/>
    <w:rsid w:val="00445E00"/>
    <w:rsid w:val="00446068"/>
    <w:rsid w:val="00446779"/>
    <w:rsid w:val="00446A6F"/>
    <w:rsid w:val="004474F0"/>
    <w:rsid w:val="004479F4"/>
    <w:rsid w:val="00447D85"/>
    <w:rsid w:val="00450254"/>
    <w:rsid w:val="00450613"/>
    <w:rsid w:val="004509F4"/>
    <w:rsid w:val="00451A69"/>
    <w:rsid w:val="00451B11"/>
    <w:rsid w:val="00451BEE"/>
    <w:rsid w:val="00451DA2"/>
    <w:rsid w:val="004520F6"/>
    <w:rsid w:val="004529BA"/>
    <w:rsid w:val="00452A18"/>
    <w:rsid w:val="00452BDB"/>
    <w:rsid w:val="0045304F"/>
    <w:rsid w:val="00454729"/>
    <w:rsid w:val="00454AA0"/>
    <w:rsid w:val="004550A7"/>
    <w:rsid w:val="00456F51"/>
    <w:rsid w:val="00457211"/>
    <w:rsid w:val="00457245"/>
    <w:rsid w:val="00457377"/>
    <w:rsid w:val="0045790D"/>
    <w:rsid w:val="0046140C"/>
    <w:rsid w:val="00462B7F"/>
    <w:rsid w:val="0046304C"/>
    <w:rsid w:val="00463620"/>
    <w:rsid w:val="00463DB9"/>
    <w:rsid w:val="00464015"/>
    <w:rsid w:val="00464810"/>
    <w:rsid w:val="0046496A"/>
    <w:rsid w:val="004656F7"/>
    <w:rsid w:val="00465AE3"/>
    <w:rsid w:val="00465F37"/>
    <w:rsid w:val="0046608E"/>
    <w:rsid w:val="004664FD"/>
    <w:rsid w:val="00466579"/>
    <w:rsid w:val="00466DD2"/>
    <w:rsid w:val="004703A2"/>
    <w:rsid w:val="0047046B"/>
    <w:rsid w:val="00471AC2"/>
    <w:rsid w:val="00471B6C"/>
    <w:rsid w:val="00471BA1"/>
    <w:rsid w:val="00471CA2"/>
    <w:rsid w:val="004721A9"/>
    <w:rsid w:val="00472673"/>
    <w:rsid w:val="00472769"/>
    <w:rsid w:val="00473ABC"/>
    <w:rsid w:val="004744B3"/>
    <w:rsid w:val="00474545"/>
    <w:rsid w:val="00474554"/>
    <w:rsid w:val="004745F3"/>
    <w:rsid w:val="0047470C"/>
    <w:rsid w:val="004754B1"/>
    <w:rsid w:val="004756A6"/>
    <w:rsid w:val="0047587E"/>
    <w:rsid w:val="00475E78"/>
    <w:rsid w:val="0047623E"/>
    <w:rsid w:val="004769DF"/>
    <w:rsid w:val="00477737"/>
    <w:rsid w:val="00477C83"/>
    <w:rsid w:val="00477F82"/>
    <w:rsid w:val="0048024B"/>
    <w:rsid w:val="00480B88"/>
    <w:rsid w:val="00480D04"/>
    <w:rsid w:val="00481569"/>
    <w:rsid w:val="00481852"/>
    <w:rsid w:val="004828DB"/>
    <w:rsid w:val="00482B80"/>
    <w:rsid w:val="00482EBC"/>
    <w:rsid w:val="004835D4"/>
    <w:rsid w:val="004839F1"/>
    <w:rsid w:val="00483FB9"/>
    <w:rsid w:val="00484B33"/>
    <w:rsid w:val="004851B7"/>
    <w:rsid w:val="0048522B"/>
    <w:rsid w:val="00485551"/>
    <w:rsid w:val="004863B4"/>
    <w:rsid w:val="00486688"/>
    <w:rsid w:val="004866D6"/>
    <w:rsid w:val="00486722"/>
    <w:rsid w:val="0048698F"/>
    <w:rsid w:val="00486A07"/>
    <w:rsid w:val="00486A0D"/>
    <w:rsid w:val="0048742C"/>
    <w:rsid w:val="004878B1"/>
    <w:rsid w:val="00487C16"/>
    <w:rsid w:val="004902C3"/>
    <w:rsid w:val="00490740"/>
    <w:rsid w:val="0049085F"/>
    <w:rsid w:val="00490BF1"/>
    <w:rsid w:val="00491550"/>
    <w:rsid w:val="00491580"/>
    <w:rsid w:val="004916FC"/>
    <w:rsid w:val="00491709"/>
    <w:rsid w:val="00491840"/>
    <w:rsid w:val="00491B00"/>
    <w:rsid w:val="004926E1"/>
    <w:rsid w:val="004936C9"/>
    <w:rsid w:val="0049434E"/>
    <w:rsid w:val="004943BB"/>
    <w:rsid w:val="0049446D"/>
    <w:rsid w:val="00494D51"/>
    <w:rsid w:val="00495458"/>
    <w:rsid w:val="00495B80"/>
    <w:rsid w:val="00495BBF"/>
    <w:rsid w:val="00495D51"/>
    <w:rsid w:val="004961CD"/>
    <w:rsid w:val="00496541"/>
    <w:rsid w:val="00496EAC"/>
    <w:rsid w:val="0049744D"/>
    <w:rsid w:val="00497633"/>
    <w:rsid w:val="004A0949"/>
    <w:rsid w:val="004A0959"/>
    <w:rsid w:val="004A0A56"/>
    <w:rsid w:val="004A0E70"/>
    <w:rsid w:val="004A109A"/>
    <w:rsid w:val="004A121A"/>
    <w:rsid w:val="004A12CA"/>
    <w:rsid w:val="004A172F"/>
    <w:rsid w:val="004A3451"/>
    <w:rsid w:val="004A3454"/>
    <w:rsid w:val="004A4320"/>
    <w:rsid w:val="004A471A"/>
    <w:rsid w:val="004A48E0"/>
    <w:rsid w:val="004A4BF2"/>
    <w:rsid w:val="004A4C89"/>
    <w:rsid w:val="004A4CBF"/>
    <w:rsid w:val="004A5A5C"/>
    <w:rsid w:val="004A6046"/>
    <w:rsid w:val="004A643C"/>
    <w:rsid w:val="004A692E"/>
    <w:rsid w:val="004A6B0D"/>
    <w:rsid w:val="004A791D"/>
    <w:rsid w:val="004B043F"/>
    <w:rsid w:val="004B0473"/>
    <w:rsid w:val="004B0573"/>
    <w:rsid w:val="004B0791"/>
    <w:rsid w:val="004B0E19"/>
    <w:rsid w:val="004B13A4"/>
    <w:rsid w:val="004B16D6"/>
    <w:rsid w:val="004B19EF"/>
    <w:rsid w:val="004B1C51"/>
    <w:rsid w:val="004B2033"/>
    <w:rsid w:val="004B20B3"/>
    <w:rsid w:val="004B2D9F"/>
    <w:rsid w:val="004B2EEF"/>
    <w:rsid w:val="004B3D2A"/>
    <w:rsid w:val="004B3E51"/>
    <w:rsid w:val="004B3F4A"/>
    <w:rsid w:val="004B424F"/>
    <w:rsid w:val="004B4AD4"/>
    <w:rsid w:val="004B4CC4"/>
    <w:rsid w:val="004B4D9A"/>
    <w:rsid w:val="004B5A52"/>
    <w:rsid w:val="004B5EFC"/>
    <w:rsid w:val="004B78C7"/>
    <w:rsid w:val="004C06AD"/>
    <w:rsid w:val="004C0D36"/>
    <w:rsid w:val="004C1110"/>
    <w:rsid w:val="004C12FD"/>
    <w:rsid w:val="004C14BA"/>
    <w:rsid w:val="004C2291"/>
    <w:rsid w:val="004C23AF"/>
    <w:rsid w:val="004C2400"/>
    <w:rsid w:val="004C243B"/>
    <w:rsid w:val="004C28BA"/>
    <w:rsid w:val="004C30EC"/>
    <w:rsid w:val="004C320F"/>
    <w:rsid w:val="004C3973"/>
    <w:rsid w:val="004C4824"/>
    <w:rsid w:val="004C5013"/>
    <w:rsid w:val="004C510B"/>
    <w:rsid w:val="004C5E89"/>
    <w:rsid w:val="004C6958"/>
    <w:rsid w:val="004C6ABB"/>
    <w:rsid w:val="004C6DBD"/>
    <w:rsid w:val="004C6E12"/>
    <w:rsid w:val="004C6F31"/>
    <w:rsid w:val="004C7335"/>
    <w:rsid w:val="004C7626"/>
    <w:rsid w:val="004C77EC"/>
    <w:rsid w:val="004D0595"/>
    <w:rsid w:val="004D0AC7"/>
    <w:rsid w:val="004D0DF2"/>
    <w:rsid w:val="004D0E0A"/>
    <w:rsid w:val="004D0F0B"/>
    <w:rsid w:val="004D0FF9"/>
    <w:rsid w:val="004D108A"/>
    <w:rsid w:val="004D142B"/>
    <w:rsid w:val="004D193C"/>
    <w:rsid w:val="004D196E"/>
    <w:rsid w:val="004D1A71"/>
    <w:rsid w:val="004D1AE0"/>
    <w:rsid w:val="004D1BC9"/>
    <w:rsid w:val="004D296A"/>
    <w:rsid w:val="004D33E2"/>
    <w:rsid w:val="004D35C8"/>
    <w:rsid w:val="004D3B82"/>
    <w:rsid w:val="004D4132"/>
    <w:rsid w:val="004D457E"/>
    <w:rsid w:val="004D5051"/>
    <w:rsid w:val="004D51D8"/>
    <w:rsid w:val="004D546D"/>
    <w:rsid w:val="004D54DB"/>
    <w:rsid w:val="004D554E"/>
    <w:rsid w:val="004D5F86"/>
    <w:rsid w:val="004D61BA"/>
    <w:rsid w:val="004D6489"/>
    <w:rsid w:val="004D6E28"/>
    <w:rsid w:val="004D6F40"/>
    <w:rsid w:val="004D7AB5"/>
    <w:rsid w:val="004E05E3"/>
    <w:rsid w:val="004E1478"/>
    <w:rsid w:val="004E1941"/>
    <w:rsid w:val="004E1C1C"/>
    <w:rsid w:val="004E283C"/>
    <w:rsid w:val="004E35C2"/>
    <w:rsid w:val="004E38B5"/>
    <w:rsid w:val="004E39F7"/>
    <w:rsid w:val="004E3A23"/>
    <w:rsid w:val="004E406C"/>
    <w:rsid w:val="004E4307"/>
    <w:rsid w:val="004E4D51"/>
    <w:rsid w:val="004E5CF0"/>
    <w:rsid w:val="004E616A"/>
    <w:rsid w:val="004E6AB7"/>
    <w:rsid w:val="004E701C"/>
    <w:rsid w:val="004E767A"/>
    <w:rsid w:val="004E76EE"/>
    <w:rsid w:val="004E7CB2"/>
    <w:rsid w:val="004F0A1D"/>
    <w:rsid w:val="004F0FB8"/>
    <w:rsid w:val="004F164E"/>
    <w:rsid w:val="004F220B"/>
    <w:rsid w:val="004F231F"/>
    <w:rsid w:val="004F2423"/>
    <w:rsid w:val="004F2748"/>
    <w:rsid w:val="004F3095"/>
    <w:rsid w:val="004F37AE"/>
    <w:rsid w:val="004F3912"/>
    <w:rsid w:val="004F3C6A"/>
    <w:rsid w:val="004F4139"/>
    <w:rsid w:val="004F4CA4"/>
    <w:rsid w:val="004F5274"/>
    <w:rsid w:val="004F55FD"/>
    <w:rsid w:val="004F5FD0"/>
    <w:rsid w:val="004F665C"/>
    <w:rsid w:val="004F679A"/>
    <w:rsid w:val="004F6918"/>
    <w:rsid w:val="004F6B1A"/>
    <w:rsid w:val="004F6C76"/>
    <w:rsid w:val="004F6CD5"/>
    <w:rsid w:val="004F7043"/>
    <w:rsid w:val="004F7882"/>
    <w:rsid w:val="004F7FEC"/>
    <w:rsid w:val="00501139"/>
    <w:rsid w:val="00501E3B"/>
    <w:rsid w:val="00502B7E"/>
    <w:rsid w:val="00502E96"/>
    <w:rsid w:val="00503CB2"/>
    <w:rsid w:val="00504352"/>
    <w:rsid w:val="00504435"/>
    <w:rsid w:val="005050EE"/>
    <w:rsid w:val="00505201"/>
    <w:rsid w:val="00505989"/>
    <w:rsid w:val="00505A9C"/>
    <w:rsid w:val="0050632B"/>
    <w:rsid w:val="00506549"/>
    <w:rsid w:val="00506D8E"/>
    <w:rsid w:val="00506F78"/>
    <w:rsid w:val="005071D4"/>
    <w:rsid w:val="00507AC2"/>
    <w:rsid w:val="00507D95"/>
    <w:rsid w:val="00507D98"/>
    <w:rsid w:val="0051011D"/>
    <w:rsid w:val="0051148F"/>
    <w:rsid w:val="0051149E"/>
    <w:rsid w:val="0051185F"/>
    <w:rsid w:val="00511CD0"/>
    <w:rsid w:val="00511D86"/>
    <w:rsid w:val="00512431"/>
    <w:rsid w:val="005126A3"/>
    <w:rsid w:val="00512A32"/>
    <w:rsid w:val="00512C66"/>
    <w:rsid w:val="00513089"/>
    <w:rsid w:val="0051353D"/>
    <w:rsid w:val="005137F2"/>
    <w:rsid w:val="00513DD1"/>
    <w:rsid w:val="00514025"/>
    <w:rsid w:val="00514244"/>
    <w:rsid w:val="005145B4"/>
    <w:rsid w:val="00515CE2"/>
    <w:rsid w:val="005162D2"/>
    <w:rsid w:val="00516468"/>
    <w:rsid w:val="00516508"/>
    <w:rsid w:val="0051657D"/>
    <w:rsid w:val="005167CB"/>
    <w:rsid w:val="00516CBA"/>
    <w:rsid w:val="00516DA7"/>
    <w:rsid w:val="00516F1C"/>
    <w:rsid w:val="0051732F"/>
    <w:rsid w:val="005176B2"/>
    <w:rsid w:val="00517866"/>
    <w:rsid w:val="005209C6"/>
    <w:rsid w:val="00520AE7"/>
    <w:rsid w:val="00520D59"/>
    <w:rsid w:val="005212A8"/>
    <w:rsid w:val="00521E05"/>
    <w:rsid w:val="0052243F"/>
    <w:rsid w:val="00522865"/>
    <w:rsid w:val="0052296B"/>
    <w:rsid w:val="00522EA6"/>
    <w:rsid w:val="0052320D"/>
    <w:rsid w:val="005233D8"/>
    <w:rsid w:val="005233FB"/>
    <w:rsid w:val="00523701"/>
    <w:rsid w:val="005239D3"/>
    <w:rsid w:val="0052415F"/>
    <w:rsid w:val="00524F55"/>
    <w:rsid w:val="005251CE"/>
    <w:rsid w:val="00525AF4"/>
    <w:rsid w:val="005264D9"/>
    <w:rsid w:val="00526E3E"/>
    <w:rsid w:val="00526EF0"/>
    <w:rsid w:val="005273D2"/>
    <w:rsid w:val="00527E10"/>
    <w:rsid w:val="00527E93"/>
    <w:rsid w:val="00530588"/>
    <w:rsid w:val="00530705"/>
    <w:rsid w:val="00530800"/>
    <w:rsid w:val="00530CE7"/>
    <w:rsid w:val="00530DDB"/>
    <w:rsid w:val="00531313"/>
    <w:rsid w:val="00531A02"/>
    <w:rsid w:val="00531AA9"/>
    <w:rsid w:val="00531F6D"/>
    <w:rsid w:val="0053253A"/>
    <w:rsid w:val="00532844"/>
    <w:rsid w:val="005329A2"/>
    <w:rsid w:val="00533696"/>
    <w:rsid w:val="005340AC"/>
    <w:rsid w:val="005346FC"/>
    <w:rsid w:val="00534806"/>
    <w:rsid w:val="00534F65"/>
    <w:rsid w:val="00535297"/>
    <w:rsid w:val="00535362"/>
    <w:rsid w:val="005353E4"/>
    <w:rsid w:val="0053541E"/>
    <w:rsid w:val="00535BA5"/>
    <w:rsid w:val="0053638A"/>
    <w:rsid w:val="0053671D"/>
    <w:rsid w:val="00536CEE"/>
    <w:rsid w:val="005371F8"/>
    <w:rsid w:val="00537253"/>
    <w:rsid w:val="005372FD"/>
    <w:rsid w:val="005378A3"/>
    <w:rsid w:val="00537B66"/>
    <w:rsid w:val="005401AC"/>
    <w:rsid w:val="005403BB"/>
    <w:rsid w:val="005406EE"/>
    <w:rsid w:val="00541379"/>
    <w:rsid w:val="00541541"/>
    <w:rsid w:val="00542438"/>
    <w:rsid w:val="0054297D"/>
    <w:rsid w:val="00542C44"/>
    <w:rsid w:val="0054320B"/>
    <w:rsid w:val="005433CA"/>
    <w:rsid w:val="00543763"/>
    <w:rsid w:val="00543B8F"/>
    <w:rsid w:val="00543BEB"/>
    <w:rsid w:val="005445F4"/>
    <w:rsid w:val="00544627"/>
    <w:rsid w:val="00544BBA"/>
    <w:rsid w:val="00545DD3"/>
    <w:rsid w:val="005462AB"/>
    <w:rsid w:val="00546B0C"/>
    <w:rsid w:val="005477F0"/>
    <w:rsid w:val="005500FD"/>
    <w:rsid w:val="00550C04"/>
    <w:rsid w:val="00550C11"/>
    <w:rsid w:val="005510EE"/>
    <w:rsid w:val="00551549"/>
    <w:rsid w:val="00551BBD"/>
    <w:rsid w:val="00551DE2"/>
    <w:rsid w:val="00551E1D"/>
    <w:rsid w:val="00552106"/>
    <w:rsid w:val="0055255E"/>
    <w:rsid w:val="0055293F"/>
    <w:rsid w:val="00552FEE"/>
    <w:rsid w:val="00553012"/>
    <w:rsid w:val="00553A6C"/>
    <w:rsid w:val="00553C79"/>
    <w:rsid w:val="00554610"/>
    <w:rsid w:val="00554727"/>
    <w:rsid w:val="005547EA"/>
    <w:rsid w:val="00554837"/>
    <w:rsid w:val="00554978"/>
    <w:rsid w:val="00554D59"/>
    <w:rsid w:val="00555017"/>
    <w:rsid w:val="0055555A"/>
    <w:rsid w:val="005559B3"/>
    <w:rsid w:val="00556220"/>
    <w:rsid w:val="005563F8"/>
    <w:rsid w:val="00557A6E"/>
    <w:rsid w:val="00557B00"/>
    <w:rsid w:val="00557BAF"/>
    <w:rsid w:val="00557F30"/>
    <w:rsid w:val="00560DD1"/>
    <w:rsid w:val="00560E07"/>
    <w:rsid w:val="005610F9"/>
    <w:rsid w:val="005618F0"/>
    <w:rsid w:val="0056292E"/>
    <w:rsid w:val="005631C7"/>
    <w:rsid w:val="00563454"/>
    <w:rsid w:val="005635C0"/>
    <w:rsid w:val="005636C4"/>
    <w:rsid w:val="0056378C"/>
    <w:rsid w:val="005638CA"/>
    <w:rsid w:val="0056454C"/>
    <w:rsid w:val="005670D0"/>
    <w:rsid w:val="0056733D"/>
    <w:rsid w:val="00567A31"/>
    <w:rsid w:val="00567F07"/>
    <w:rsid w:val="00570673"/>
    <w:rsid w:val="00570ABF"/>
    <w:rsid w:val="00570AC3"/>
    <w:rsid w:val="00570DEC"/>
    <w:rsid w:val="00570F25"/>
    <w:rsid w:val="00570FE0"/>
    <w:rsid w:val="005711DC"/>
    <w:rsid w:val="00571297"/>
    <w:rsid w:val="00571441"/>
    <w:rsid w:val="00571522"/>
    <w:rsid w:val="00573650"/>
    <w:rsid w:val="00574517"/>
    <w:rsid w:val="00574631"/>
    <w:rsid w:val="00574D0D"/>
    <w:rsid w:val="005766DF"/>
    <w:rsid w:val="00576CD6"/>
    <w:rsid w:val="00576FC6"/>
    <w:rsid w:val="005779E4"/>
    <w:rsid w:val="00577AFC"/>
    <w:rsid w:val="00577CC2"/>
    <w:rsid w:val="00580374"/>
    <w:rsid w:val="00580516"/>
    <w:rsid w:val="00580BE8"/>
    <w:rsid w:val="00580CAC"/>
    <w:rsid w:val="00581846"/>
    <w:rsid w:val="00581CCA"/>
    <w:rsid w:val="00581D62"/>
    <w:rsid w:val="0058204E"/>
    <w:rsid w:val="00582B2F"/>
    <w:rsid w:val="0058416E"/>
    <w:rsid w:val="00584294"/>
    <w:rsid w:val="005843D5"/>
    <w:rsid w:val="0058482B"/>
    <w:rsid w:val="00584C0A"/>
    <w:rsid w:val="005854C6"/>
    <w:rsid w:val="0058560E"/>
    <w:rsid w:val="00585627"/>
    <w:rsid w:val="005857BF"/>
    <w:rsid w:val="00586061"/>
    <w:rsid w:val="005861EF"/>
    <w:rsid w:val="00586970"/>
    <w:rsid w:val="00587986"/>
    <w:rsid w:val="00587D4C"/>
    <w:rsid w:val="00590386"/>
    <w:rsid w:val="0059042D"/>
    <w:rsid w:val="00590539"/>
    <w:rsid w:val="00590C04"/>
    <w:rsid w:val="00590EDB"/>
    <w:rsid w:val="0059139E"/>
    <w:rsid w:val="005913A8"/>
    <w:rsid w:val="00591837"/>
    <w:rsid w:val="00591BB6"/>
    <w:rsid w:val="00592198"/>
    <w:rsid w:val="00592A38"/>
    <w:rsid w:val="00592EE3"/>
    <w:rsid w:val="005933C2"/>
    <w:rsid w:val="005933F5"/>
    <w:rsid w:val="005934FB"/>
    <w:rsid w:val="005935EE"/>
    <w:rsid w:val="005936FE"/>
    <w:rsid w:val="00593820"/>
    <w:rsid w:val="005938A9"/>
    <w:rsid w:val="00594821"/>
    <w:rsid w:val="00596183"/>
    <w:rsid w:val="0059672E"/>
    <w:rsid w:val="005973ED"/>
    <w:rsid w:val="00597869"/>
    <w:rsid w:val="00597917"/>
    <w:rsid w:val="00597D2E"/>
    <w:rsid w:val="00597D4B"/>
    <w:rsid w:val="005A0A47"/>
    <w:rsid w:val="005A10F2"/>
    <w:rsid w:val="005A1A68"/>
    <w:rsid w:val="005A1DEC"/>
    <w:rsid w:val="005A2528"/>
    <w:rsid w:val="005A2A90"/>
    <w:rsid w:val="005A2E7F"/>
    <w:rsid w:val="005A30AA"/>
    <w:rsid w:val="005A3D3B"/>
    <w:rsid w:val="005A3DCC"/>
    <w:rsid w:val="005A4336"/>
    <w:rsid w:val="005A4349"/>
    <w:rsid w:val="005A43D9"/>
    <w:rsid w:val="005A4C42"/>
    <w:rsid w:val="005A6529"/>
    <w:rsid w:val="005A7422"/>
    <w:rsid w:val="005A79D1"/>
    <w:rsid w:val="005A7F30"/>
    <w:rsid w:val="005A7F9F"/>
    <w:rsid w:val="005B0273"/>
    <w:rsid w:val="005B049F"/>
    <w:rsid w:val="005B18D9"/>
    <w:rsid w:val="005B19B8"/>
    <w:rsid w:val="005B440F"/>
    <w:rsid w:val="005B4CC0"/>
    <w:rsid w:val="005B4D16"/>
    <w:rsid w:val="005B4DFE"/>
    <w:rsid w:val="005B58E8"/>
    <w:rsid w:val="005B61E2"/>
    <w:rsid w:val="005B69D1"/>
    <w:rsid w:val="005B6E43"/>
    <w:rsid w:val="005B701E"/>
    <w:rsid w:val="005B77CD"/>
    <w:rsid w:val="005B7ACB"/>
    <w:rsid w:val="005B7D9C"/>
    <w:rsid w:val="005C02F7"/>
    <w:rsid w:val="005C081C"/>
    <w:rsid w:val="005C08BC"/>
    <w:rsid w:val="005C0C2D"/>
    <w:rsid w:val="005C0CCA"/>
    <w:rsid w:val="005C12F3"/>
    <w:rsid w:val="005C182E"/>
    <w:rsid w:val="005C1B74"/>
    <w:rsid w:val="005C1CFA"/>
    <w:rsid w:val="005C1F9C"/>
    <w:rsid w:val="005C200C"/>
    <w:rsid w:val="005C2105"/>
    <w:rsid w:val="005C2B6F"/>
    <w:rsid w:val="005C4968"/>
    <w:rsid w:val="005C4ED2"/>
    <w:rsid w:val="005C5D5E"/>
    <w:rsid w:val="005C6B08"/>
    <w:rsid w:val="005C6D5D"/>
    <w:rsid w:val="005C6F2D"/>
    <w:rsid w:val="005C7420"/>
    <w:rsid w:val="005C78F9"/>
    <w:rsid w:val="005C7B31"/>
    <w:rsid w:val="005C7CCF"/>
    <w:rsid w:val="005D0007"/>
    <w:rsid w:val="005D0401"/>
    <w:rsid w:val="005D08DF"/>
    <w:rsid w:val="005D09BC"/>
    <w:rsid w:val="005D0C4C"/>
    <w:rsid w:val="005D174F"/>
    <w:rsid w:val="005D1B84"/>
    <w:rsid w:val="005D1E2E"/>
    <w:rsid w:val="005D2086"/>
    <w:rsid w:val="005D2896"/>
    <w:rsid w:val="005D2B99"/>
    <w:rsid w:val="005D3219"/>
    <w:rsid w:val="005D3C43"/>
    <w:rsid w:val="005D3E22"/>
    <w:rsid w:val="005D436B"/>
    <w:rsid w:val="005D49E9"/>
    <w:rsid w:val="005D4A9D"/>
    <w:rsid w:val="005D4D6A"/>
    <w:rsid w:val="005D50A6"/>
    <w:rsid w:val="005D538E"/>
    <w:rsid w:val="005D566D"/>
    <w:rsid w:val="005D5878"/>
    <w:rsid w:val="005D5AFB"/>
    <w:rsid w:val="005D5FDF"/>
    <w:rsid w:val="005D742D"/>
    <w:rsid w:val="005D79BA"/>
    <w:rsid w:val="005D7C36"/>
    <w:rsid w:val="005D7D9F"/>
    <w:rsid w:val="005D7DE8"/>
    <w:rsid w:val="005E02AC"/>
    <w:rsid w:val="005E040E"/>
    <w:rsid w:val="005E1588"/>
    <w:rsid w:val="005E162E"/>
    <w:rsid w:val="005E1750"/>
    <w:rsid w:val="005E2B31"/>
    <w:rsid w:val="005E2D23"/>
    <w:rsid w:val="005E34B4"/>
    <w:rsid w:val="005E364C"/>
    <w:rsid w:val="005E5438"/>
    <w:rsid w:val="005E5CD5"/>
    <w:rsid w:val="005E5E01"/>
    <w:rsid w:val="005E636D"/>
    <w:rsid w:val="005E6908"/>
    <w:rsid w:val="005E6E3A"/>
    <w:rsid w:val="005E7FAD"/>
    <w:rsid w:val="005F0484"/>
    <w:rsid w:val="005F0506"/>
    <w:rsid w:val="005F1793"/>
    <w:rsid w:val="005F1B2D"/>
    <w:rsid w:val="005F1C4D"/>
    <w:rsid w:val="005F1DC6"/>
    <w:rsid w:val="005F1F10"/>
    <w:rsid w:val="005F1FB5"/>
    <w:rsid w:val="005F22C1"/>
    <w:rsid w:val="005F26BB"/>
    <w:rsid w:val="005F3200"/>
    <w:rsid w:val="005F33DA"/>
    <w:rsid w:val="005F3952"/>
    <w:rsid w:val="005F3F6B"/>
    <w:rsid w:val="005F47F7"/>
    <w:rsid w:val="005F4C1B"/>
    <w:rsid w:val="005F4DC9"/>
    <w:rsid w:val="005F4DF6"/>
    <w:rsid w:val="005F5494"/>
    <w:rsid w:val="005F5BC6"/>
    <w:rsid w:val="005F5C30"/>
    <w:rsid w:val="005F5C9E"/>
    <w:rsid w:val="005F657C"/>
    <w:rsid w:val="005F74D1"/>
    <w:rsid w:val="005F7E15"/>
    <w:rsid w:val="005F7EB1"/>
    <w:rsid w:val="005F7EBC"/>
    <w:rsid w:val="00600D8B"/>
    <w:rsid w:val="00600D9B"/>
    <w:rsid w:val="0060103C"/>
    <w:rsid w:val="006018F4"/>
    <w:rsid w:val="00601FCF"/>
    <w:rsid w:val="00602168"/>
    <w:rsid w:val="00602A79"/>
    <w:rsid w:val="00602B0B"/>
    <w:rsid w:val="00602B37"/>
    <w:rsid w:val="00602BED"/>
    <w:rsid w:val="006030A7"/>
    <w:rsid w:val="006035F0"/>
    <w:rsid w:val="00603A3B"/>
    <w:rsid w:val="00603BFF"/>
    <w:rsid w:val="00603EE1"/>
    <w:rsid w:val="00604850"/>
    <w:rsid w:val="00605CA4"/>
    <w:rsid w:val="00606524"/>
    <w:rsid w:val="00606794"/>
    <w:rsid w:val="00606C3C"/>
    <w:rsid w:val="00607BA5"/>
    <w:rsid w:val="00610DA3"/>
    <w:rsid w:val="006110A1"/>
    <w:rsid w:val="00611132"/>
    <w:rsid w:val="0061133D"/>
    <w:rsid w:val="006131D1"/>
    <w:rsid w:val="0061328F"/>
    <w:rsid w:val="00613388"/>
    <w:rsid w:val="00613487"/>
    <w:rsid w:val="0061369B"/>
    <w:rsid w:val="006136DC"/>
    <w:rsid w:val="00613D26"/>
    <w:rsid w:val="0061418C"/>
    <w:rsid w:val="00614565"/>
    <w:rsid w:val="00614A75"/>
    <w:rsid w:val="0061548F"/>
    <w:rsid w:val="00615CC1"/>
    <w:rsid w:val="00616B07"/>
    <w:rsid w:val="00616B1A"/>
    <w:rsid w:val="00616F70"/>
    <w:rsid w:val="00616FAF"/>
    <w:rsid w:val="006202C8"/>
    <w:rsid w:val="00620305"/>
    <w:rsid w:val="006203A1"/>
    <w:rsid w:val="006206E6"/>
    <w:rsid w:val="0062083E"/>
    <w:rsid w:val="00620C62"/>
    <w:rsid w:val="00620EF0"/>
    <w:rsid w:val="00621093"/>
    <w:rsid w:val="0062141B"/>
    <w:rsid w:val="006214B5"/>
    <w:rsid w:val="00621F55"/>
    <w:rsid w:val="0062259B"/>
    <w:rsid w:val="00622D2A"/>
    <w:rsid w:val="00622FD1"/>
    <w:rsid w:val="00623B17"/>
    <w:rsid w:val="00623E61"/>
    <w:rsid w:val="00624627"/>
    <w:rsid w:val="00624671"/>
    <w:rsid w:val="00624BF5"/>
    <w:rsid w:val="00624F7C"/>
    <w:rsid w:val="006251DF"/>
    <w:rsid w:val="00625631"/>
    <w:rsid w:val="00625B57"/>
    <w:rsid w:val="00626F69"/>
    <w:rsid w:val="00627465"/>
    <w:rsid w:val="00627C58"/>
    <w:rsid w:val="00627EDD"/>
    <w:rsid w:val="00630621"/>
    <w:rsid w:val="00630EF8"/>
    <w:rsid w:val="006317FD"/>
    <w:rsid w:val="00631C96"/>
    <w:rsid w:val="00631D49"/>
    <w:rsid w:val="00631EFE"/>
    <w:rsid w:val="00632E0A"/>
    <w:rsid w:val="00633EB4"/>
    <w:rsid w:val="00634392"/>
    <w:rsid w:val="006348FE"/>
    <w:rsid w:val="00634D01"/>
    <w:rsid w:val="0063653D"/>
    <w:rsid w:val="00636AAD"/>
    <w:rsid w:val="006378A1"/>
    <w:rsid w:val="00637B8F"/>
    <w:rsid w:val="006414F3"/>
    <w:rsid w:val="006415A7"/>
    <w:rsid w:val="006417C9"/>
    <w:rsid w:val="00641C74"/>
    <w:rsid w:val="0064249B"/>
    <w:rsid w:val="00642A89"/>
    <w:rsid w:val="00642A97"/>
    <w:rsid w:val="006430BD"/>
    <w:rsid w:val="00643E4E"/>
    <w:rsid w:val="006447B5"/>
    <w:rsid w:val="00644BB4"/>
    <w:rsid w:val="00644D0B"/>
    <w:rsid w:val="00644D23"/>
    <w:rsid w:val="0064513E"/>
    <w:rsid w:val="0064650D"/>
    <w:rsid w:val="006466FE"/>
    <w:rsid w:val="0064705A"/>
    <w:rsid w:val="0064721E"/>
    <w:rsid w:val="00647528"/>
    <w:rsid w:val="00647A53"/>
    <w:rsid w:val="00647A96"/>
    <w:rsid w:val="00650C3E"/>
    <w:rsid w:val="00650F0F"/>
    <w:rsid w:val="00651671"/>
    <w:rsid w:val="00651AD3"/>
    <w:rsid w:val="00651E11"/>
    <w:rsid w:val="0065205B"/>
    <w:rsid w:val="006520E8"/>
    <w:rsid w:val="00652709"/>
    <w:rsid w:val="00652D43"/>
    <w:rsid w:val="00652F79"/>
    <w:rsid w:val="006530EB"/>
    <w:rsid w:val="006531BA"/>
    <w:rsid w:val="0065343F"/>
    <w:rsid w:val="0065396D"/>
    <w:rsid w:val="0065401C"/>
    <w:rsid w:val="006540C8"/>
    <w:rsid w:val="006546E3"/>
    <w:rsid w:val="006547CC"/>
    <w:rsid w:val="006553D3"/>
    <w:rsid w:val="0065585C"/>
    <w:rsid w:val="00655F2D"/>
    <w:rsid w:val="00655FCF"/>
    <w:rsid w:val="00655FF0"/>
    <w:rsid w:val="00657164"/>
    <w:rsid w:val="00657B1C"/>
    <w:rsid w:val="00657D6B"/>
    <w:rsid w:val="00657F61"/>
    <w:rsid w:val="006608A9"/>
    <w:rsid w:val="00660D29"/>
    <w:rsid w:val="00661557"/>
    <w:rsid w:val="00661608"/>
    <w:rsid w:val="00661CCB"/>
    <w:rsid w:val="00662311"/>
    <w:rsid w:val="006629E3"/>
    <w:rsid w:val="0066337F"/>
    <w:rsid w:val="0066344C"/>
    <w:rsid w:val="00663613"/>
    <w:rsid w:val="00663704"/>
    <w:rsid w:val="006639A8"/>
    <w:rsid w:val="0066433F"/>
    <w:rsid w:val="0066475F"/>
    <w:rsid w:val="00664CA5"/>
    <w:rsid w:val="00664E23"/>
    <w:rsid w:val="00664F19"/>
    <w:rsid w:val="00665013"/>
    <w:rsid w:val="006651F3"/>
    <w:rsid w:val="00665BB0"/>
    <w:rsid w:val="00666D43"/>
    <w:rsid w:val="00666FE1"/>
    <w:rsid w:val="00667077"/>
    <w:rsid w:val="0066776D"/>
    <w:rsid w:val="006678FC"/>
    <w:rsid w:val="0066799E"/>
    <w:rsid w:val="006679FB"/>
    <w:rsid w:val="00667B0B"/>
    <w:rsid w:val="006701FD"/>
    <w:rsid w:val="0067059E"/>
    <w:rsid w:val="00670759"/>
    <w:rsid w:val="006715BA"/>
    <w:rsid w:val="00671B5D"/>
    <w:rsid w:val="0067247F"/>
    <w:rsid w:val="0067249E"/>
    <w:rsid w:val="00672725"/>
    <w:rsid w:val="00672B20"/>
    <w:rsid w:val="006755B1"/>
    <w:rsid w:val="006756F5"/>
    <w:rsid w:val="00675888"/>
    <w:rsid w:val="006759C1"/>
    <w:rsid w:val="006759C4"/>
    <w:rsid w:val="006768A1"/>
    <w:rsid w:val="00676B30"/>
    <w:rsid w:val="00680DBD"/>
    <w:rsid w:val="0068141A"/>
    <w:rsid w:val="00681FA3"/>
    <w:rsid w:val="006823DD"/>
    <w:rsid w:val="00682404"/>
    <w:rsid w:val="00682807"/>
    <w:rsid w:val="00682DA6"/>
    <w:rsid w:val="00682E2B"/>
    <w:rsid w:val="00683156"/>
    <w:rsid w:val="00683FA5"/>
    <w:rsid w:val="006847BF"/>
    <w:rsid w:val="00684EA0"/>
    <w:rsid w:val="00685C44"/>
    <w:rsid w:val="00686411"/>
    <w:rsid w:val="006866B6"/>
    <w:rsid w:val="00686E96"/>
    <w:rsid w:val="00687A06"/>
    <w:rsid w:val="00687C85"/>
    <w:rsid w:val="00690352"/>
    <w:rsid w:val="0069091F"/>
    <w:rsid w:val="006910A6"/>
    <w:rsid w:val="0069176E"/>
    <w:rsid w:val="00691C85"/>
    <w:rsid w:val="00691F5C"/>
    <w:rsid w:val="00692788"/>
    <w:rsid w:val="00692E54"/>
    <w:rsid w:val="00692F65"/>
    <w:rsid w:val="00693754"/>
    <w:rsid w:val="00693AEF"/>
    <w:rsid w:val="006941C1"/>
    <w:rsid w:val="00694389"/>
    <w:rsid w:val="006952F4"/>
    <w:rsid w:val="006959A9"/>
    <w:rsid w:val="00696D95"/>
    <w:rsid w:val="00696DF4"/>
    <w:rsid w:val="00697546"/>
    <w:rsid w:val="006976DA"/>
    <w:rsid w:val="0069782B"/>
    <w:rsid w:val="00697C2B"/>
    <w:rsid w:val="006A0769"/>
    <w:rsid w:val="006A0C47"/>
    <w:rsid w:val="006A12AA"/>
    <w:rsid w:val="006A14F7"/>
    <w:rsid w:val="006A28EF"/>
    <w:rsid w:val="006A29C0"/>
    <w:rsid w:val="006A2AEA"/>
    <w:rsid w:val="006A2FA6"/>
    <w:rsid w:val="006A3490"/>
    <w:rsid w:val="006A36A8"/>
    <w:rsid w:val="006A3FFD"/>
    <w:rsid w:val="006A4202"/>
    <w:rsid w:val="006A4C9C"/>
    <w:rsid w:val="006A598C"/>
    <w:rsid w:val="006A5AAE"/>
    <w:rsid w:val="006A5B0D"/>
    <w:rsid w:val="006A5F6F"/>
    <w:rsid w:val="006A5FF6"/>
    <w:rsid w:val="006A6809"/>
    <w:rsid w:val="006A7120"/>
    <w:rsid w:val="006A7387"/>
    <w:rsid w:val="006A74D1"/>
    <w:rsid w:val="006A76AA"/>
    <w:rsid w:val="006A7E15"/>
    <w:rsid w:val="006B05A1"/>
    <w:rsid w:val="006B0854"/>
    <w:rsid w:val="006B0940"/>
    <w:rsid w:val="006B0E86"/>
    <w:rsid w:val="006B105A"/>
    <w:rsid w:val="006B16FF"/>
    <w:rsid w:val="006B1BD2"/>
    <w:rsid w:val="006B1FFF"/>
    <w:rsid w:val="006B2BE2"/>
    <w:rsid w:val="006B2D8E"/>
    <w:rsid w:val="006B2F91"/>
    <w:rsid w:val="006B38E0"/>
    <w:rsid w:val="006B3B13"/>
    <w:rsid w:val="006B3F34"/>
    <w:rsid w:val="006B4200"/>
    <w:rsid w:val="006B427C"/>
    <w:rsid w:val="006B5DE4"/>
    <w:rsid w:val="006B6703"/>
    <w:rsid w:val="006B6838"/>
    <w:rsid w:val="006B6CF3"/>
    <w:rsid w:val="006B6F95"/>
    <w:rsid w:val="006B70C9"/>
    <w:rsid w:val="006B738F"/>
    <w:rsid w:val="006B76EF"/>
    <w:rsid w:val="006B7830"/>
    <w:rsid w:val="006B7BA1"/>
    <w:rsid w:val="006B7C37"/>
    <w:rsid w:val="006C095D"/>
    <w:rsid w:val="006C0E81"/>
    <w:rsid w:val="006C1631"/>
    <w:rsid w:val="006C1C64"/>
    <w:rsid w:val="006C1E3A"/>
    <w:rsid w:val="006C2399"/>
    <w:rsid w:val="006C25E8"/>
    <w:rsid w:val="006C29AF"/>
    <w:rsid w:val="006C2CB4"/>
    <w:rsid w:val="006C2DF9"/>
    <w:rsid w:val="006C4871"/>
    <w:rsid w:val="006C498F"/>
    <w:rsid w:val="006C51D8"/>
    <w:rsid w:val="006C581F"/>
    <w:rsid w:val="006C6275"/>
    <w:rsid w:val="006C66EB"/>
    <w:rsid w:val="006C673E"/>
    <w:rsid w:val="006C7226"/>
    <w:rsid w:val="006C75D1"/>
    <w:rsid w:val="006C768D"/>
    <w:rsid w:val="006C798C"/>
    <w:rsid w:val="006C7F02"/>
    <w:rsid w:val="006D02D2"/>
    <w:rsid w:val="006D0A45"/>
    <w:rsid w:val="006D0BC1"/>
    <w:rsid w:val="006D0BE8"/>
    <w:rsid w:val="006D0E54"/>
    <w:rsid w:val="006D1258"/>
    <w:rsid w:val="006D1A8A"/>
    <w:rsid w:val="006D1B6A"/>
    <w:rsid w:val="006D1E92"/>
    <w:rsid w:val="006D21F4"/>
    <w:rsid w:val="006D23FF"/>
    <w:rsid w:val="006D25CC"/>
    <w:rsid w:val="006D2ECA"/>
    <w:rsid w:val="006D311D"/>
    <w:rsid w:val="006D360D"/>
    <w:rsid w:val="006D4A35"/>
    <w:rsid w:val="006D4FBE"/>
    <w:rsid w:val="006D55CA"/>
    <w:rsid w:val="006D5DAA"/>
    <w:rsid w:val="006D5FF3"/>
    <w:rsid w:val="006D6356"/>
    <w:rsid w:val="006D66C1"/>
    <w:rsid w:val="006D704B"/>
    <w:rsid w:val="006D746C"/>
    <w:rsid w:val="006D7A7A"/>
    <w:rsid w:val="006D7E71"/>
    <w:rsid w:val="006D7FF0"/>
    <w:rsid w:val="006E00FE"/>
    <w:rsid w:val="006E022B"/>
    <w:rsid w:val="006E0B52"/>
    <w:rsid w:val="006E129D"/>
    <w:rsid w:val="006E1650"/>
    <w:rsid w:val="006E19D3"/>
    <w:rsid w:val="006E1A6C"/>
    <w:rsid w:val="006E2491"/>
    <w:rsid w:val="006E2694"/>
    <w:rsid w:val="006E2832"/>
    <w:rsid w:val="006E3619"/>
    <w:rsid w:val="006E3E6C"/>
    <w:rsid w:val="006E40B3"/>
    <w:rsid w:val="006E417B"/>
    <w:rsid w:val="006E4A51"/>
    <w:rsid w:val="006E4BDA"/>
    <w:rsid w:val="006E4DF4"/>
    <w:rsid w:val="006E5181"/>
    <w:rsid w:val="006E5E76"/>
    <w:rsid w:val="006E6170"/>
    <w:rsid w:val="006E61D7"/>
    <w:rsid w:val="006E6DEB"/>
    <w:rsid w:val="006E6ED8"/>
    <w:rsid w:val="006E7107"/>
    <w:rsid w:val="006E7340"/>
    <w:rsid w:val="006E73CF"/>
    <w:rsid w:val="006E7C19"/>
    <w:rsid w:val="006E7D60"/>
    <w:rsid w:val="006E7E31"/>
    <w:rsid w:val="006F08A7"/>
    <w:rsid w:val="006F0EAE"/>
    <w:rsid w:val="006F0EE1"/>
    <w:rsid w:val="006F10C2"/>
    <w:rsid w:val="006F113F"/>
    <w:rsid w:val="006F1BE2"/>
    <w:rsid w:val="006F2284"/>
    <w:rsid w:val="006F22B4"/>
    <w:rsid w:val="006F2852"/>
    <w:rsid w:val="006F2A5C"/>
    <w:rsid w:val="006F2B61"/>
    <w:rsid w:val="006F2F12"/>
    <w:rsid w:val="006F3133"/>
    <w:rsid w:val="006F31BA"/>
    <w:rsid w:val="006F366E"/>
    <w:rsid w:val="006F398F"/>
    <w:rsid w:val="006F3AE7"/>
    <w:rsid w:val="006F3EC9"/>
    <w:rsid w:val="006F42FA"/>
    <w:rsid w:val="006F47C5"/>
    <w:rsid w:val="006F4BA7"/>
    <w:rsid w:val="006F4BBB"/>
    <w:rsid w:val="006F4D2F"/>
    <w:rsid w:val="006F552C"/>
    <w:rsid w:val="006F5E6F"/>
    <w:rsid w:val="006F619B"/>
    <w:rsid w:val="006F66B4"/>
    <w:rsid w:val="006F696A"/>
    <w:rsid w:val="006F6B39"/>
    <w:rsid w:val="006F76F0"/>
    <w:rsid w:val="006F773D"/>
    <w:rsid w:val="006F793E"/>
    <w:rsid w:val="006F7BFB"/>
    <w:rsid w:val="006F7D1C"/>
    <w:rsid w:val="00700041"/>
    <w:rsid w:val="007003F1"/>
    <w:rsid w:val="00700E86"/>
    <w:rsid w:val="0070192B"/>
    <w:rsid w:val="00701F75"/>
    <w:rsid w:val="0070227F"/>
    <w:rsid w:val="007024F1"/>
    <w:rsid w:val="007025C5"/>
    <w:rsid w:val="00703546"/>
    <w:rsid w:val="007036E5"/>
    <w:rsid w:val="00703B50"/>
    <w:rsid w:val="0070410D"/>
    <w:rsid w:val="00704E26"/>
    <w:rsid w:val="007051E1"/>
    <w:rsid w:val="007059F1"/>
    <w:rsid w:val="00705EDF"/>
    <w:rsid w:val="00706CC4"/>
    <w:rsid w:val="00706F30"/>
    <w:rsid w:val="00710598"/>
    <w:rsid w:val="007109FC"/>
    <w:rsid w:val="00710C8D"/>
    <w:rsid w:val="00710D23"/>
    <w:rsid w:val="00710FC9"/>
    <w:rsid w:val="007110AA"/>
    <w:rsid w:val="0071214B"/>
    <w:rsid w:val="00712330"/>
    <w:rsid w:val="007125FE"/>
    <w:rsid w:val="007126E1"/>
    <w:rsid w:val="007128C2"/>
    <w:rsid w:val="007129C3"/>
    <w:rsid w:val="0071361F"/>
    <w:rsid w:val="00713A14"/>
    <w:rsid w:val="00713CAC"/>
    <w:rsid w:val="007142B8"/>
    <w:rsid w:val="007147DD"/>
    <w:rsid w:val="0071523A"/>
    <w:rsid w:val="007152D5"/>
    <w:rsid w:val="007153F3"/>
    <w:rsid w:val="0071545F"/>
    <w:rsid w:val="00715730"/>
    <w:rsid w:val="00715950"/>
    <w:rsid w:val="00715E3A"/>
    <w:rsid w:val="00716269"/>
    <w:rsid w:val="00716414"/>
    <w:rsid w:val="007164D3"/>
    <w:rsid w:val="00716E4E"/>
    <w:rsid w:val="00717CDC"/>
    <w:rsid w:val="0072102D"/>
    <w:rsid w:val="00721467"/>
    <w:rsid w:val="007215BC"/>
    <w:rsid w:val="00721C94"/>
    <w:rsid w:val="0072201F"/>
    <w:rsid w:val="007220AA"/>
    <w:rsid w:val="007220E6"/>
    <w:rsid w:val="007223FA"/>
    <w:rsid w:val="00723648"/>
    <w:rsid w:val="00723B08"/>
    <w:rsid w:val="0072437C"/>
    <w:rsid w:val="00724DC5"/>
    <w:rsid w:val="00724FD6"/>
    <w:rsid w:val="0072576F"/>
    <w:rsid w:val="007263F6"/>
    <w:rsid w:val="007267CC"/>
    <w:rsid w:val="00727922"/>
    <w:rsid w:val="00727D1E"/>
    <w:rsid w:val="00730194"/>
    <w:rsid w:val="0073047A"/>
    <w:rsid w:val="00730908"/>
    <w:rsid w:val="00730BDB"/>
    <w:rsid w:val="007312B0"/>
    <w:rsid w:val="00731614"/>
    <w:rsid w:val="00731A5B"/>
    <w:rsid w:val="00732444"/>
    <w:rsid w:val="00732707"/>
    <w:rsid w:val="00732EDF"/>
    <w:rsid w:val="007332E3"/>
    <w:rsid w:val="00733E64"/>
    <w:rsid w:val="00734BF1"/>
    <w:rsid w:val="00734E92"/>
    <w:rsid w:val="007350FC"/>
    <w:rsid w:val="0073511C"/>
    <w:rsid w:val="00736305"/>
    <w:rsid w:val="00736AA3"/>
    <w:rsid w:val="00736CCB"/>
    <w:rsid w:val="00736E09"/>
    <w:rsid w:val="00737037"/>
    <w:rsid w:val="00737453"/>
    <w:rsid w:val="00737765"/>
    <w:rsid w:val="00737AF6"/>
    <w:rsid w:val="00737CB6"/>
    <w:rsid w:val="00737E7A"/>
    <w:rsid w:val="00737F8E"/>
    <w:rsid w:val="007410B5"/>
    <w:rsid w:val="00741830"/>
    <w:rsid w:val="00741A90"/>
    <w:rsid w:val="0074286D"/>
    <w:rsid w:val="00743805"/>
    <w:rsid w:val="007448CC"/>
    <w:rsid w:val="00745DA4"/>
    <w:rsid w:val="00746380"/>
    <w:rsid w:val="0074655E"/>
    <w:rsid w:val="007465A3"/>
    <w:rsid w:val="00746E0F"/>
    <w:rsid w:val="00746F01"/>
    <w:rsid w:val="00747201"/>
    <w:rsid w:val="007479E6"/>
    <w:rsid w:val="0075029D"/>
    <w:rsid w:val="007505E8"/>
    <w:rsid w:val="0075068D"/>
    <w:rsid w:val="00750B46"/>
    <w:rsid w:val="00750FB0"/>
    <w:rsid w:val="007511D6"/>
    <w:rsid w:val="007513AD"/>
    <w:rsid w:val="0075198C"/>
    <w:rsid w:val="00751C69"/>
    <w:rsid w:val="00752B57"/>
    <w:rsid w:val="00752B5F"/>
    <w:rsid w:val="007532D9"/>
    <w:rsid w:val="0075334E"/>
    <w:rsid w:val="00753F9C"/>
    <w:rsid w:val="00753FAC"/>
    <w:rsid w:val="007542BA"/>
    <w:rsid w:val="00754A7A"/>
    <w:rsid w:val="00754C81"/>
    <w:rsid w:val="007553AD"/>
    <w:rsid w:val="00755602"/>
    <w:rsid w:val="00755632"/>
    <w:rsid w:val="00755786"/>
    <w:rsid w:val="0075592A"/>
    <w:rsid w:val="00755A8F"/>
    <w:rsid w:val="00755ACA"/>
    <w:rsid w:val="00755B22"/>
    <w:rsid w:val="007567AB"/>
    <w:rsid w:val="00756D40"/>
    <w:rsid w:val="0075750B"/>
    <w:rsid w:val="00757770"/>
    <w:rsid w:val="00757BA1"/>
    <w:rsid w:val="007601F9"/>
    <w:rsid w:val="00760683"/>
    <w:rsid w:val="007613ED"/>
    <w:rsid w:val="00761AB9"/>
    <w:rsid w:val="00761C51"/>
    <w:rsid w:val="00761FA7"/>
    <w:rsid w:val="0076200F"/>
    <w:rsid w:val="007622BC"/>
    <w:rsid w:val="00762D04"/>
    <w:rsid w:val="00763F3A"/>
    <w:rsid w:val="00764626"/>
    <w:rsid w:val="00764858"/>
    <w:rsid w:val="00764C3D"/>
    <w:rsid w:val="00764D0A"/>
    <w:rsid w:val="00764D7F"/>
    <w:rsid w:val="00764FBD"/>
    <w:rsid w:val="007656BC"/>
    <w:rsid w:val="00765D1B"/>
    <w:rsid w:val="007663BF"/>
    <w:rsid w:val="00766764"/>
    <w:rsid w:val="007674FA"/>
    <w:rsid w:val="00767A45"/>
    <w:rsid w:val="007701B8"/>
    <w:rsid w:val="0077110F"/>
    <w:rsid w:val="007718DC"/>
    <w:rsid w:val="00771B16"/>
    <w:rsid w:val="00771F99"/>
    <w:rsid w:val="00772094"/>
    <w:rsid w:val="00772C69"/>
    <w:rsid w:val="00772CE4"/>
    <w:rsid w:val="00773005"/>
    <w:rsid w:val="007732C9"/>
    <w:rsid w:val="00773A3B"/>
    <w:rsid w:val="00773AFB"/>
    <w:rsid w:val="00773B10"/>
    <w:rsid w:val="00774B6A"/>
    <w:rsid w:val="00774EDA"/>
    <w:rsid w:val="00775216"/>
    <w:rsid w:val="0077532C"/>
    <w:rsid w:val="00775A61"/>
    <w:rsid w:val="00775A88"/>
    <w:rsid w:val="00775B2D"/>
    <w:rsid w:val="00775C88"/>
    <w:rsid w:val="00776B43"/>
    <w:rsid w:val="00776C53"/>
    <w:rsid w:val="00777DED"/>
    <w:rsid w:val="00777E48"/>
    <w:rsid w:val="00780637"/>
    <w:rsid w:val="00780810"/>
    <w:rsid w:val="00780E64"/>
    <w:rsid w:val="00781011"/>
    <w:rsid w:val="007814F1"/>
    <w:rsid w:val="00781589"/>
    <w:rsid w:val="00781667"/>
    <w:rsid w:val="007817A3"/>
    <w:rsid w:val="007817DE"/>
    <w:rsid w:val="00781B83"/>
    <w:rsid w:val="00781EAE"/>
    <w:rsid w:val="00782EB1"/>
    <w:rsid w:val="00783527"/>
    <w:rsid w:val="00783ABE"/>
    <w:rsid w:val="00783D15"/>
    <w:rsid w:val="00783EC3"/>
    <w:rsid w:val="0078427D"/>
    <w:rsid w:val="00784A51"/>
    <w:rsid w:val="00784AEA"/>
    <w:rsid w:val="00785129"/>
    <w:rsid w:val="0078535B"/>
    <w:rsid w:val="0078624C"/>
    <w:rsid w:val="00786305"/>
    <w:rsid w:val="00786546"/>
    <w:rsid w:val="007868B3"/>
    <w:rsid w:val="00786B02"/>
    <w:rsid w:val="00786B12"/>
    <w:rsid w:val="00786E05"/>
    <w:rsid w:val="0078701C"/>
    <w:rsid w:val="0079095C"/>
    <w:rsid w:val="00790B01"/>
    <w:rsid w:val="00790C33"/>
    <w:rsid w:val="00791251"/>
    <w:rsid w:val="007921A3"/>
    <w:rsid w:val="00792BCB"/>
    <w:rsid w:val="00792F55"/>
    <w:rsid w:val="00793850"/>
    <w:rsid w:val="00793E15"/>
    <w:rsid w:val="00793FBA"/>
    <w:rsid w:val="007949B7"/>
    <w:rsid w:val="00794B87"/>
    <w:rsid w:val="00794D24"/>
    <w:rsid w:val="00794D27"/>
    <w:rsid w:val="00794EAD"/>
    <w:rsid w:val="00795229"/>
    <w:rsid w:val="00795F34"/>
    <w:rsid w:val="007961BD"/>
    <w:rsid w:val="00796331"/>
    <w:rsid w:val="0079649E"/>
    <w:rsid w:val="0079667A"/>
    <w:rsid w:val="00796746"/>
    <w:rsid w:val="00796F8E"/>
    <w:rsid w:val="00796FED"/>
    <w:rsid w:val="00797328"/>
    <w:rsid w:val="0079751D"/>
    <w:rsid w:val="00797AEC"/>
    <w:rsid w:val="007A01C3"/>
    <w:rsid w:val="007A03B8"/>
    <w:rsid w:val="007A065B"/>
    <w:rsid w:val="007A0BA9"/>
    <w:rsid w:val="007A0D58"/>
    <w:rsid w:val="007A119A"/>
    <w:rsid w:val="007A11A0"/>
    <w:rsid w:val="007A146F"/>
    <w:rsid w:val="007A1541"/>
    <w:rsid w:val="007A1979"/>
    <w:rsid w:val="007A1B89"/>
    <w:rsid w:val="007A27C2"/>
    <w:rsid w:val="007A2900"/>
    <w:rsid w:val="007A30AA"/>
    <w:rsid w:val="007A3453"/>
    <w:rsid w:val="007A3B01"/>
    <w:rsid w:val="007A401C"/>
    <w:rsid w:val="007A46EE"/>
    <w:rsid w:val="007A4FF2"/>
    <w:rsid w:val="007A5954"/>
    <w:rsid w:val="007A614D"/>
    <w:rsid w:val="007A6184"/>
    <w:rsid w:val="007A62F4"/>
    <w:rsid w:val="007A63A4"/>
    <w:rsid w:val="007A64FB"/>
    <w:rsid w:val="007A6664"/>
    <w:rsid w:val="007A6977"/>
    <w:rsid w:val="007A6F8A"/>
    <w:rsid w:val="007A7672"/>
    <w:rsid w:val="007A76C0"/>
    <w:rsid w:val="007A7B2D"/>
    <w:rsid w:val="007B0883"/>
    <w:rsid w:val="007B1733"/>
    <w:rsid w:val="007B1B9A"/>
    <w:rsid w:val="007B1D7B"/>
    <w:rsid w:val="007B28D7"/>
    <w:rsid w:val="007B45F3"/>
    <w:rsid w:val="007B466E"/>
    <w:rsid w:val="007B4BD9"/>
    <w:rsid w:val="007B5403"/>
    <w:rsid w:val="007B556D"/>
    <w:rsid w:val="007B6BF2"/>
    <w:rsid w:val="007B7173"/>
    <w:rsid w:val="007B7277"/>
    <w:rsid w:val="007B7336"/>
    <w:rsid w:val="007B7702"/>
    <w:rsid w:val="007B7711"/>
    <w:rsid w:val="007B777C"/>
    <w:rsid w:val="007B7B25"/>
    <w:rsid w:val="007B7CCB"/>
    <w:rsid w:val="007B7CD0"/>
    <w:rsid w:val="007B7D64"/>
    <w:rsid w:val="007C0563"/>
    <w:rsid w:val="007C0DCF"/>
    <w:rsid w:val="007C0F62"/>
    <w:rsid w:val="007C108E"/>
    <w:rsid w:val="007C1205"/>
    <w:rsid w:val="007C19B0"/>
    <w:rsid w:val="007C1BEF"/>
    <w:rsid w:val="007C20E2"/>
    <w:rsid w:val="007C2967"/>
    <w:rsid w:val="007C298E"/>
    <w:rsid w:val="007C2A5B"/>
    <w:rsid w:val="007C3490"/>
    <w:rsid w:val="007C36B3"/>
    <w:rsid w:val="007C3D42"/>
    <w:rsid w:val="007C3DC1"/>
    <w:rsid w:val="007C4066"/>
    <w:rsid w:val="007C4B4E"/>
    <w:rsid w:val="007C5632"/>
    <w:rsid w:val="007C5FC3"/>
    <w:rsid w:val="007C6474"/>
    <w:rsid w:val="007C64BD"/>
    <w:rsid w:val="007C6EC0"/>
    <w:rsid w:val="007C7AFB"/>
    <w:rsid w:val="007C7F6F"/>
    <w:rsid w:val="007D013A"/>
    <w:rsid w:val="007D08D7"/>
    <w:rsid w:val="007D0AF2"/>
    <w:rsid w:val="007D0C56"/>
    <w:rsid w:val="007D10EF"/>
    <w:rsid w:val="007D115A"/>
    <w:rsid w:val="007D1651"/>
    <w:rsid w:val="007D1A6B"/>
    <w:rsid w:val="007D1C11"/>
    <w:rsid w:val="007D1CD4"/>
    <w:rsid w:val="007D1E94"/>
    <w:rsid w:val="007D32EE"/>
    <w:rsid w:val="007D3300"/>
    <w:rsid w:val="007D3558"/>
    <w:rsid w:val="007D3B6B"/>
    <w:rsid w:val="007D4014"/>
    <w:rsid w:val="007D494A"/>
    <w:rsid w:val="007D4D73"/>
    <w:rsid w:val="007D54ED"/>
    <w:rsid w:val="007D55AF"/>
    <w:rsid w:val="007D5871"/>
    <w:rsid w:val="007D5AD0"/>
    <w:rsid w:val="007D60A5"/>
    <w:rsid w:val="007D6747"/>
    <w:rsid w:val="007D67F2"/>
    <w:rsid w:val="007D72B0"/>
    <w:rsid w:val="007D7318"/>
    <w:rsid w:val="007D74F6"/>
    <w:rsid w:val="007D7A4D"/>
    <w:rsid w:val="007D7FCC"/>
    <w:rsid w:val="007E05B4"/>
    <w:rsid w:val="007E09E0"/>
    <w:rsid w:val="007E0E2C"/>
    <w:rsid w:val="007E114E"/>
    <w:rsid w:val="007E13D5"/>
    <w:rsid w:val="007E15A0"/>
    <w:rsid w:val="007E1E24"/>
    <w:rsid w:val="007E23F3"/>
    <w:rsid w:val="007E2BEA"/>
    <w:rsid w:val="007E3F9C"/>
    <w:rsid w:val="007E41BA"/>
    <w:rsid w:val="007E567A"/>
    <w:rsid w:val="007E5B8A"/>
    <w:rsid w:val="007E5D06"/>
    <w:rsid w:val="007E5D22"/>
    <w:rsid w:val="007E6165"/>
    <w:rsid w:val="007E6C03"/>
    <w:rsid w:val="007E6E9E"/>
    <w:rsid w:val="007E75BB"/>
    <w:rsid w:val="007E79FD"/>
    <w:rsid w:val="007E7DBA"/>
    <w:rsid w:val="007F024E"/>
    <w:rsid w:val="007F042E"/>
    <w:rsid w:val="007F0F9E"/>
    <w:rsid w:val="007F1CCF"/>
    <w:rsid w:val="007F23D9"/>
    <w:rsid w:val="007F25E1"/>
    <w:rsid w:val="007F26EA"/>
    <w:rsid w:val="007F2726"/>
    <w:rsid w:val="007F2D89"/>
    <w:rsid w:val="007F3974"/>
    <w:rsid w:val="007F3E5C"/>
    <w:rsid w:val="007F40FE"/>
    <w:rsid w:val="007F45D0"/>
    <w:rsid w:val="007F5097"/>
    <w:rsid w:val="007F524F"/>
    <w:rsid w:val="007F555E"/>
    <w:rsid w:val="007F561B"/>
    <w:rsid w:val="007F572C"/>
    <w:rsid w:val="007F5BA6"/>
    <w:rsid w:val="007F6426"/>
    <w:rsid w:val="007F6740"/>
    <w:rsid w:val="007F6944"/>
    <w:rsid w:val="007F699B"/>
    <w:rsid w:val="007F74A8"/>
    <w:rsid w:val="007F7809"/>
    <w:rsid w:val="00800AE8"/>
    <w:rsid w:val="00801024"/>
    <w:rsid w:val="00801396"/>
    <w:rsid w:val="00801874"/>
    <w:rsid w:val="008019E5"/>
    <w:rsid w:val="00801BDD"/>
    <w:rsid w:val="00801FB7"/>
    <w:rsid w:val="00802B69"/>
    <w:rsid w:val="00802EE1"/>
    <w:rsid w:val="00802F56"/>
    <w:rsid w:val="00803161"/>
    <w:rsid w:val="008031C8"/>
    <w:rsid w:val="0080340E"/>
    <w:rsid w:val="00803A1E"/>
    <w:rsid w:val="00803B1B"/>
    <w:rsid w:val="00803DE3"/>
    <w:rsid w:val="00804E47"/>
    <w:rsid w:val="00805309"/>
    <w:rsid w:val="00806AF9"/>
    <w:rsid w:val="0080726C"/>
    <w:rsid w:val="0080770C"/>
    <w:rsid w:val="0080798B"/>
    <w:rsid w:val="00807DD3"/>
    <w:rsid w:val="00810A09"/>
    <w:rsid w:val="00810A3E"/>
    <w:rsid w:val="00810D2F"/>
    <w:rsid w:val="0081133F"/>
    <w:rsid w:val="0081157D"/>
    <w:rsid w:val="0081163D"/>
    <w:rsid w:val="0081171F"/>
    <w:rsid w:val="008118EB"/>
    <w:rsid w:val="00812381"/>
    <w:rsid w:val="00813186"/>
    <w:rsid w:val="008139F4"/>
    <w:rsid w:val="00813D3E"/>
    <w:rsid w:val="00814083"/>
    <w:rsid w:val="008144E3"/>
    <w:rsid w:val="008145F6"/>
    <w:rsid w:val="00814EA9"/>
    <w:rsid w:val="0081556E"/>
    <w:rsid w:val="0081588E"/>
    <w:rsid w:val="008159B4"/>
    <w:rsid w:val="00816505"/>
    <w:rsid w:val="00816EBF"/>
    <w:rsid w:val="00816F12"/>
    <w:rsid w:val="00817DAC"/>
    <w:rsid w:val="00820422"/>
    <w:rsid w:val="00820685"/>
    <w:rsid w:val="00820FFC"/>
    <w:rsid w:val="008226A1"/>
    <w:rsid w:val="0082280E"/>
    <w:rsid w:val="00822A57"/>
    <w:rsid w:val="00822B01"/>
    <w:rsid w:val="00822C80"/>
    <w:rsid w:val="008239F8"/>
    <w:rsid w:val="00823B69"/>
    <w:rsid w:val="008246AE"/>
    <w:rsid w:val="00825745"/>
    <w:rsid w:val="00825A8C"/>
    <w:rsid w:val="00825C72"/>
    <w:rsid w:val="00826336"/>
    <w:rsid w:val="008269D2"/>
    <w:rsid w:val="00827120"/>
    <w:rsid w:val="00827208"/>
    <w:rsid w:val="0082750A"/>
    <w:rsid w:val="00827989"/>
    <w:rsid w:val="0082798E"/>
    <w:rsid w:val="00827E0C"/>
    <w:rsid w:val="00830A0E"/>
    <w:rsid w:val="00831042"/>
    <w:rsid w:val="00831C61"/>
    <w:rsid w:val="00832353"/>
    <w:rsid w:val="008325F3"/>
    <w:rsid w:val="00832853"/>
    <w:rsid w:val="00832BC4"/>
    <w:rsid w:val="0083308C"/>
    <w:rsid w:val="008333C7"/>
    <w:rsid w:val="008335BE"/>
    <w:rsid w:val="00833BE5"/>
    <w:rsid w:val="00833DE7"/>
    <w:rsid w:val="00833F0A"/>
    <w:rsid w:val="008344A6"/>
    <w:rsid w:val="00834534"/>
    <w:rsid w:val="00834DCE"/>
    <w:rsid w:val="00835505"/>
    <w:rsid w:val="0083564A"/>
    <w:rsid w:val="00835AFA"/>
    <w:rsid w:val="00835CC7"/>
    <w:rsid w:val="00835EB3"/>
    <w:rsid w:val="008369AB"/>
    <w:rsid w:val="00837483"/>
    <w:rsid w:val="00837E08"/>
    <w:rsid w:val="0084018E"/>
    <w:rsid w:val="008402A7"/>
    <w:rsid w:val="008404CB"/>
    <w:rsid w:val="00840716"/>
    <w:rsid w:val="00840E08"/>
    <w:rsid w:val="00840F90"/>
    <w:rsid w:val="00841088"/>
    <w:rsid w:val="0084167D"/>
    <w:rsid w:val="00842B4D"/>
    <w:rsid w:val="00843DA0"/>
    <w:rsid w:val="008445F1"/>
    <w:rsid w:val="00845273"/>
    <w:rsid w:val="00845515"/>
    <w:rsid w:val="0084562C"/>
    <w:rsid w:val="008457E4"/>
    <w:rsid w:val="0084597D"/>
    <w:rsid w:val="00845EFD"/>
    <w:rsid w:val="008460B7"/>
    <w:rsid w:val="008461B3"/>
    <w:rsid w:val="0084686A"/>
    <w:rsid w:val="00846A96"/>
    <w:rsid w:val="00846C14"/>
    <w:rsid w:val="00846E6B"/>
    <w:rsid w:val="00847300"/>
    <w:rsid w:val="00847697"/>
    <w:rsid w:val="00847940"/>
    <w:rsid w:val="008503E9"/>
    <w:rsid w:val="00851143"/>
    <w:rsid w:val="00851F8C"/>
    <w:rsid w:val="008522A6"/>
    <w:rsid w:val="00852651"/>
    <w:rsid w:val="00852740"/>
    <w:rsid w:val="00852DF3"/>
    <w:rsid w:val="0085300E"/>
    <w:rsid w:val="00853056"/>
    <w:rsid w:val="0085365F"/>
    <w:rsid w:val="00853663"/>
    <w:rsid w:val="00853BCD"/>
    <w:rsid w:val="00853FE1"/>
    <w:rsid w:val="00854343"/>
    <w:rsid w:val="00854753"/>
    <w:rsid w:val="00854B39"/>
    <w:rsid w:val="008555E6"/>
    <w:rsid w:val="00855721"/>
    <w:rsid w:val="00855805"/>
    <w:rsid w:val="00855E6E"/>
    <w:rsid w:val="00856613"/>
    <w:rsid w:val="00856685"/>
    <w:rsid w:val="00856B31"/>
    <w:rsid w:val="00857CA4"/>
    <w:rsid w:val="00857F24"/>
    <w:rsid w:val="00860383"/>
    <w:rsid w:val="008603A2"/>
    <w:rsid w:val="00860D0C"/>
    <w:rsid w:val="008615F0"/>
    <w:rsid w:val="00861792"/>
    <w:rsid w:val="0086223E"/>
    <w:rsid w:val="00862609"/>
    <w:rsid w:val="00862C89"/>
    <w:rsid w:val="00862E86"/>
    <w:rsid w:val="00862FE3"/>
    <w:rsid w:val="0086362E"/>
    <w:rsid w:val="0086366C"/>
    <w:rsid w:val="00863D5F"/>
    <w:rsid w:val="00863EDF"/>
    <w:rsid w:val="00864204"/>
    <w:rsid w:val="00864AD6"/>
    <w:rsid w:val="00864B49"/>
    <w:rsid w:val="00864DA7"/>
    <w:rsid w:val="008651DD"/>
    <w:rsid w:val="0086527F"/>
    <w:rsid w:val="0086616F"/>
    <w:rsid w:val="0086666C"/>
    <w:rsid w:val="008667B3"/>
    <w:rsid w:val="00866F2A"/>
    <w:rsid w:val="008670F3"/>
    <w:rsid w:val="008674B8"/>
    <w:rsid w:val="00867B10"/>
    <w:rsid w:val="00867BAD"/>
    <w:rsid w:val="00870044"/>
    <w:rsid w:val="0087037F"/>
    <w:rsid w:val="00870C33"/>
    <w:rsid w:val="00870C69"/>
    <w:rsid w:val="00871182"/>
    <w:rsid w:val="0087212B"/>
    <w:rsid w:val="0087230B"/>
    <w:rsid w:val="0087375D"/>
    <w:rsid w:val="00873949"/>
    <w:rsid w:val="00874000"/>
    <w:rsid w:val="00874756"/>
    <w:rsid w:val="00874DDA"/>
    <w:rsid w:val="00874EA8"/>
    <w:rsid w:val="00875EDE"/>
    <w:rsid w:val="00876558"/>
    <w:rsid w:val="00876768"/>
    <w:rsid w:val="00876844"/>
    <w:rsid w:val="00876AF4"/>
    <w:rsid w:val="008775F5"/>
    <w:rsid w:val="00877AA1"/>
    <w:rsid w:val="00877EDA"/>
    <w:rsid w:val="00880198"/>
    <w:rsid w:val="00880309"/>
    <w:rsid w:val="00881F35"/>
    <w:rsid w:val="0088244A"/>
    <w:rsid w:val="00882DC6"/>
    <w:rsid w:val="008831D2"/>
    <w:rsid w:val="0088350B"/>
    <w:rsid w:val="00883812"/>
    <w:rsid w:val="0088471C"/>
    <w:rsid w:val="008856F1"/>
    <w:rsid w:val="00885F62"/>
    <w:rsid w:val="00886634"/>
    <w:rsid w:val="00886904"/>
    <w:rsid w:val="0088736D"/>
    <w:rsid w:val="0088799C"/>
    <w:rsid w:val="00887A37"/>
    <w:rsid w:val="00890DB7"/>
    <w:rsid w:val="00890F9D"/>
    <w:rsid w:val="00891B4D"/>
    <w:rsid w:val="00891FC5"/>
    <w:rsid w:val="008921D5"/>
    <w:rsid w:val="008922E4"/>
    <w:rsid w:val="00894673"/>
    <w:rsid w:val="008949F8"/>
    <w:rsid w:val="00894D17"/>
    <w:rsid w:val="00894D28"/>
    <w:rsid w:val="00894DC5"/>
    <w:rsid w:val="00895356"/>
    <w:rsid w:val="00895374"/>
    <w:rsid w:val="008956C2"/>
    <w:rsid w:val="00895DD1"/>
    <w:rsid w:val="00896E35"/>
    <w:rsid w:val="008A0A99"/>
    <w:rsid w:val="008A0D5E"/>
    <w:rsid w:val="008A0E0A"/>
    <w:rsid w:val="008A0E58"/>
    <w:rsid w:val="008A2404"/>
    <w:rsid w:val="008A274F"/>
    <w:rsid w:val="008A2937"/>
    <w:rsid w:val="008A2A94"/>
    <w:rsid w:val="008A2C92"/>
    <w:rsid w:val="008A2FC6"/>
    <w:rsid w:val="008A337D"/>
    <w:rsid w:val="008A3390"/>
    <w:rsid w:val="008A46B2"/>
    <w:rsid w:val="008A4B45"/>
    <w:rsid w:val="008A575A"/>
    <w:rsid w:val="008A57C2"/>
    <w:rsid w:val="008A6058"/>
    <w:rsid w:val="008A6174"/>
    <w:rsid w:val="008A68B0"/>
    <w:rsid w:val="008A6ABB"/>
    <w:rsid w:val="008A7648"/>
    <w:rsid w:val="008A79BC"/>
    <w:rsid w:val="008A7C6D"/>
    <w:rsid w:val="008B017A"/>
    <w:rsid w:val="008B0625"/>
    <w:rsid w:val="008B0F99"/>
    <w:rsid w:val="008B13B4"/>
    <w:rsid w:val="008B1BE4"/>
    <w:rsid w:val="008B1D39"/>
    <w:rsid w:val="008B2186"/>
    <w:rsid w:val="008B2198"/>
    <w:rsid w:val="008B25DD"/>
    <w:rsid w:val="008B2BB1"/>
    <w:rsid w:val="008B2C0B"/>
    <w:rsid w:val="008B2F4C"/>
    <w:rsid w:val="008B2FB3"/>
    <w:rsid w:val="008B3555"/>
    <w:rsid w:val="008B3CF3"/>
    <w:rsid w:val="008B48F2"/>
    <w:rsid w:val="008B4AE7"/>
    <w:rsid w:val="008B5693"/>
    <w:rsid w:val="008B577D"/>
    <w:rsid w:val="008B5D13"/>
    <w:rsid w:val="008B5EC7"/>
    <w:rsid w:val="008B5FA7"/>
    <w:rsid w:val="008B639B"/>
    <w:rsid w:val="008B65C1"/>
    <w:rsid w:val="008B65FD"/>
    <w:rsid w:val="008B6785"/>
    <w:rsid w:val="008B679C"/>
    <w:rsid w:val="008B6958"/>
    <w:rsid w:val="008B70D8"/>
    <w:rsid w:val="008B7C50"/>
    <w:rsid w:val="008C0220"/>
    <w:rsid w:val="008C1099"/>
    <w:rsid w:val="008C14B9"/>
    <w:rsid w:val="008C2413"/>
    <w:rsid w:val="008C26AC"/>
    <w:rsid w:val="008C26CC"/>
    <w:rsid w:val="008C287B"/>
    <w:rsid w:val="008C2CCA"/>
    <w:rsid w:val="008C2F77"/>
    <w:rsid w:val="008C36C4"/>
    <w:rsid w:val="008C3F3A"/>
    <w:rsid w:val="008C42B4"/>
    <w:rsid w:val="008C473A"/>
    <w:rsid w:val="008C4B9D"/>
    <w:rsid w:val="008C4C91"/>
    <w:rsid w:val="008C537C"/>
    <w:rsid w:val="008C58C5"/>
    <w:rsid w:val="008C5BBE"/>
    <w:rsid w:val="008C5F95"/>
    <w:rsid w:val="008C5FEF"/>
    <w:rsid w:val="008C639F"/>
    <w:rsid w:val="008C645F"/>
    <w:rsid w:val="008C6595"/>
    <w:rsid w:val="008C6875"/>
    <w:rsid w:val="008C69E6"/>
    <w:rsid w:val="008C6A09"/>
    <w:rsid w:val="008C71A2"/>
    <w:rsid w:val="008C762A"/>
    <w:rsid w:val="008C7E3F"/>
    <w:rsid w:val="008D093C"/>
    <w:rsid w:val="008D1777"/>
    <w:rsid w:val="008D21EF"/>
    <w:rsid w:val="008D28A2"/>
    <w:rsid w:val="008D2A73"/>
    <w:rsid w:val="008D315D"/>
    <w:rsid w:val="008D3626"/>
    <w:rsid w:val="008D3A72"/>
    <w:rsid w:val="008D4200"/>
    <w:rsid w:val="008D4DAA"/>
    <w:rsid w:val="008D4EC4"/>
    <w:rsid w:val="008D4FF5"/>
    <w:rsid w:val="008D5193"/>
    <w:rsid w:val="008D51C6"/>
    <w:rsid w:val="008D582C"/>
    <w:rsid w:val="008D5869"/>
    <w:rsid w:val="008D5A27"/>
    <w:rsid w:val="008D63F9"/>
    <w:rsid w:val="008D6536"/>
    <w:rsid w:val="008D675D"/>
    <w:rsid w:val="008D6851"/>
    <w:rsid w:val="008D6BB2"/>
    <w:rsid w:val="008D716B"/>
    <w:rsid w:val="008E0449"/>
    <w:rsid w:val="008E06A1"/>
    <w:rsid w:val="008E088A"/>
    <w:rsid w:val="008E0E37"/>
    <w:rsid w:val="008E0E63"/>
    <w:rsid w:val="008E0E98"/>
    <w:rsid w:val="008E15E0"/>
    <w:rsid w:val="008E179E"/>
    <w:rsid w:val="008E1DBD"/>
    <w:rsid w:val="008E2550"/>
    <w:rsid w:val="008E2705"/>
    <w:rsid w:val="008E297C"/>
    <w:rsid w:val="008E3189"/>
    <w:rsid w:val="008E3798"/>
    <w:rsid w:val="008E3E7D"/>
    <w:rsid w:val="008E42DB"/>
    <w:rsid w:val="008E43F8"/>
    <w:rsid w:val="008E5367"/>
    <w:rsid w:val="008E5677"/>
    <w:rsid w:val="008E5FC6"/>
    <w:rsid w:val="008E6283"/>
    <w:rsid w:val="008E6D54"/>
    <w:rsid w:val="008E6F8F"/>
    <w:rsid w:val="008E76AA"/>
    <w:rsid w:val="008E7748"/>
    <w:rsid w:val="008E7D01"/>
    <w:rsid w:val="008F0ADD"/>
    <w:rsid w:val="008F1009"/>
    <w:rsid w:val="008F105B"/>
    <w:rsid w:val="008F10DA"/>
    <w:rsid w:val="008F1606"/>
    <w:rsid w:val="008F16DC"/>
    <w:rsid w:val="008F19EE"/>
    <w:rsid w:val="008F2204"/>
    <w:rsid w:val="008F2500"/>
    <w:rsid w:val="008F2938"/>
    <w:rsid w:val="008F2EE5"/>
    <w:rsid w:val="008F36F5"/>
    <w:rsid w:val="008F3A14"/>
    <w:rsid w:val="008F3CB9"/>
    <w:rsid w:val="008F484D"/>
    <w:rsid w:val="008F524B"/>
    <w:rsid w:val="008F549C"/>
    <w:rsid w:val="008F5738"/>
    <w:rsid w:val="008F5CA3"/>
    <w:rsid w:val="008F6AC3"/>
    <w:rsid w:val="008F6BF5"/>
    <w:rsid w:val="008F6D5E"/>
    <w:rsid w:val="008F7254"/>
    <w:rsid w:val="008F7581"/>
    <w:rsid w:val="00900341"/>
    <w:rsid w:val="00900B75"/>
    <w:rsid w:val="00901FD5"/>
    <w:rsid w:val="009028A4"/>
    <w:rsid w:val="00903B68"/>
    <w:rsid w:val="00903C80"/>
    <w:rsid w:val="009046B8"/>
    <w:rsid w:val="0090473A"/>
    <w:rsid w:val="00904845"/>
    <w:rsid w:val="00905001"/>
    <w:rsid w:val="009056AD"/>
    <w:rsid w:val="0090579B"/>
    <w:rsid w:val="00905C2E"/>
    <w:rsid w:val="009069CB"/>
    <w:rsid w:val="0090701D"/>
    <w:rsid w:val="00907347"/>
    <w:rsid w:val="00907426"/>
    <w:rsid w:val="00907DEA"/>
    <w:rsid w:val="00907F6E"/>
    <w:rsid w:val="00910BFA"/>
    <w:rsid w:val="0091112F"/>
    <w:rsid w:val="00911C79"/>
    <w:rsid w:val="009125C2"/>
    <w:rsid w:val="00913403"/>
    <w:rsid w:val="00914760"/>
    <w:rsid w:val="00914E1E"/>
    <w:rsid w:val="009157C7"/>
    <w:rsid w:val="00915B6B"/>
    <w:rsid w:val="00915DC2"/>
    <w:rsid w:val="00915FDF"/>
    <w:rsid w:val="0091608C"/>
    <w:rsid w:val="009162A8"/>
    <w:rsid w:val="00916DD4"/>
    <w:rsid w:val="0091759A"/>
    <w:rsid w:val="0091761F"/>
    <w:rsid w:val="0092000D"/>
    <w:rsid w:val="00920F05"/>
    <w:rsid w:val="009213C6"/>
    <w:rsid w:val="009215F4"/>
    <w:rsid w:val="00921A67"/>
    <w:rsid w:val="00921C9A"/>
    <w:rsid w:val="00921E18"/>
    <w:rsid w:val="009227DB"/>
    <w:rsid w:val="00922817"/>
    <w:rsid w:val="0092281D"/>
    <w:rsid w:val="00922A37"/>
    <w:rsid w:val="00922E0A"/>
    <w:rsid w:val="0092358B"/>
    <w:rsid w:val="0092359D"/>
    <w:rsid w:val="0092380C"/>
    <w:rsid w:val="0092396F"/>
    <w:rsid w:val="009241CA"/>
    <w:rsid w:val="00924316"/>
    <w:rsid w:val="009246F7"/>
    <w:rsid w:val="009246FD"/>
    <w:rsid w:val="00924DDC"/>
    <w:rsid w:val="0092515C"/>
    <w:rsid w:val="00925216"/>
    <w:rsid w:val="0092566A"/>
    <w:rsid w:val="009261C2"/>
    <w:rsid w:val="009264D5"/>
    <w:rsid w:val="00926B1F"/>
    <w:rsid w:val="009270BE"/>
    <w:rsid w:val="009276CC"/>
    <w:rsid w:val="0092786F"/>
    <w:rsid w:val="0092B00E"/>
    <w:rsid w:val="0093005B"/>
    <w:rsid w:val="009302FF"/>
    <w:rsid w:val="009303C6"/>
    <w:rsid w:val="009304A7"/>
    <w:rsid w:val="009307A9"/>
    <w:rsid w:val="00930A97"/>
    <w:rsid w:val="00930C0F"/>
    <w:rsid w:val="00930E6C"/>
    <w:rsid w:val="00930ED9"/>
    <w:rsid w:val="009317CC"/>
    <w:rsid w:val="00931818"/>
    <w:rsid w:val="009321C1"/>
    <w:rsid w:val="009324A3"/>
    <w:rsid w:val="009324C1"/>
    <w:rsid w:val="00933FB6"/>
    <w:rsid w:val="00934A5D"/>
    <w:rsid w:val="00934D3E"/>
    <w:rsid w:val="0093559E"/>
    <w:rsid w:val="009355D7"/>
    <w:rsid w:val="00935E9F"/>
    <w:rsid w:val="009361AE"/>
    <w:rsid w:val="00936A9F"/>
    <w:rsid w:val="00936C50"/>
    <w:rsid w:val="00937307"/>
    <w:rsid w:val="00937320"/>
    <w:rsid w:val="009378F4"/>
    <w:rsid w:val="00937B83"/>
    <w:rsid w:val="00940065"/>
    <w:rsid w:val="00940B70"/>
    <w:rsid w:val="00940D39"/>
    <w:rsid w:val="009410ED"/>
    <w:rsid w:val="00941C01"/>
    <w:rsid w:val="00941CD5"/>
    <w:rsid w:val="00941F0C"/>
    <w:rsid w:val="00942008"/>
    <w:rsid w:val="00942019"/>
    <w:rsid w:val="0094214C"/>
    <w:rsid w:val="00942544"/>
    <w:rsid w:val="009425EB"/>
    <w:rsid w:val="00943222"/>
    <w:rsid w:val="0094326F"/>
    <w:rsid w:val="0094363A"/>
    <w:rsid w:val="00943906"/>
    <w:rsid w:val="00943B68"/>
    <w:rsid w:val="00944605"/>
    <w:rsid w:val="00944B99"/>
    <w:rsid w:val="00944E92"/>
    <w:rsid w:val="00945365"/>
    <w:rsid w:val="00945C45"/>
    <w:rsid w:val="00946F77"/>
    <w:rsid w:val="0094769D"/>
    <w:rsid w:val="009476F9"/>
    <w:rsid w:val="00947784"/>
    <w:rsid w:val="00947A54"/>
    <w:rsid w:val="009503C9"/>
    <w:rsid w:val="00950BBE"/>
    <w:rsid w:val="00950C0D"/>
    <w:rsid w:val="00950F4D"/>
    <w:rsid w:val="00951A90"/>
    <w:rsid w:val="00952096"/>
    <w:rsid w:val="00952E32"/>
    <w:rsid w:val="00952FE0"/>
    <w:rsid w:val="00953296"/>
    <w:rsid w:val="00953320"/>
    <w:rsid w:val="0095335F"/>
    <w:rsid w:val="00953A52"/>
    <w:rsid w:val="00953CBE"/>
    <w:rsid w:val="00953D49"/>
    <w:rsid w:val="0095410D"/>
    <w:rsid w:val="0095428C"/>
    <w:rsid w:val="0095445A"/>
    <w:rsid w:val="00954480"/>
    <w:rsid w:val="0095635C"/>
    <w:rsid w:val="00956964"/>
    <w:rsid w:val="009575F8"/>
    <w:rsid w:val="009601B2"/>
    <w:rsid w:val="009605D2"/>
    <w:rsid w:val="00960609"/>
    <w:rsid w:val="009609C6"/>
    <w:rsid w:val="00960F60"/>
    <w:rsid w:val="0096117D"/>
    <w:rsid w:val="00961229"/>
    <w:rsid w:val="00961777"/>
    <w:rsid w:val="00961833"/>
    <w:rsid w:val="00961973"/>
    <w:rsid w:val="00961FAE"/>
    <w:rsid w:val="009624C8"/>
    <w:rsid w:val="0096276A"/>
    <w:rsid w:val="00962909"/>
    <w:rsid w:val="009633DE"/>
    <w:rsid w:val="009633FE"/>
    <w:rsid w:val="0096388A"/>
    <w:rsid w:val="00963AB7"/>
    <w:rsid w:val="00963D57"/>
    <w:rsid w:val="00964777"/>
    <w:rsid w:val="009648DF"/>
    <w:rsid w:val="00964AF0"/>
    <w:rsid w:val="00964BC3"/>
    <w:rsid w:val="00964DDB"/>
    <w:rsid w:val="00964E07"/>
    <w:rsid w:val="00965AF1"/>
    <w:rsid w:val="00965C2C"/>
    <w:rsid w:val="00965D34"/>
    <w:rsid w:val="009668EA"/>
    <w:rsid w:val="00966D62"/>
    <w:rsid w:val="0096724A"/>
    <w:rsid w:val="00967D38"/>
    <w:rsid w:val="009702D8"/>
    <w:rsid w:val="0097049B"/>
    <w:rsid w:val="00970B3C"/>
    <w:rsid w:val="00971096"/>
    <w:rsid w:val="009711E8"/>
    <w:rsid w:val="009715D7"/>
    <w:rsid w:val="00971F3A"/>
    <w:rsid w:val="00972054"/>
    <w:rsid w:val="00972096"/>
    <w:rsid w:val="00972803"/>
    <w:rsid w:val="00972993"/>
    <w:rsid w:val="00973144"/>
    <w:rsid w:val="009731C0"/>
    <w:rsid w:val="00973459"/>
    <w:rsid w:val="00973F33"/>
    <w:rsid w:val="0097412F"/>
    <w:rsid w:val="009741BE"/>
    <w:rsid w:val="00974232"/>
    <w:rsid w:val="009747FB"/>
    <w:rsid w:val="00974A96"/>
    <w:rsid w:val="00974B23"/>
    <w:rsid w:val="00975A65"/>
    <w:rsid w:val="00975A84"/>
    <w:rsid w:val="00976B2C"/>
    <w:rsid w:val="00976D03"/>
    <w:rsid w:val="009774AF"/>
    <w:rsid w:val="00977948"/>
    <w:rsid w:val="00980451"/>
    <w:rsid w:val="0098101D"/>
    <w:rsid w:val="009812E6"/>
    <w:rsid w:val="00981A76"/>
    <w:rsid w:val="00981C8E"/>
    <w:rsid w:val="009824D7"/>
    <w:rsid w:val="0098285E"/>
    <w:rsid w:val="0098292D"/>
    <w:rsid w:val="00982B92"/>
    <w:rsid w:val="00983005"/>
    <w:rsid w:val="00983784"/>
    <w:rsid w:val="009846AB"/>
    <w:rsid w:val="00985D94"/>
    <w:rsid w:val="00985FFC"/>
    <w:rsid w:val="009860FC"/>
    <w:rsid w:val="00986320"/>
    <w:rsid w:val="009863F3"/>
    <w:rsid w:val="009864C0"/>
    <w:rsid w:val="009865BE"/>
    <w:rsid w:val="00986706"/>
    <w:rsid w:val="00986D37"/>
    <w:rsid w:val="00987161"/>
    <w:rsid w:val="00987558"/>
    <w:rsid w:val="0098781C"/>
    <w:rsid w:val="00987946"/>
    <w:rsid w:val="0099012A"/>
    <w:rsid w:val="009903D0"/>
    <w:rsid w:val="00990702"/>
    <w:rsid w:val="0099124B"/>
    <w:rsid w:val="0099216E"/>
    <w:rsid w:val="009923A9"/>
    <w:rsid w:val="0099252D"/>
    <w:rsid w:val="0099292F"/>
    <w:rsid w:val="009935E3"/>
    <w:rsid w:val="00993E37"/>
    <w:rsid w:val="0099405B"/>
    <w:rsid w:val="009942C1"/>
    <w:rsid w:val="009946AF"/>
    <w:rsid w:val="00995C2A"/>
    <w:rsid w:val="00995CF7"/>
    <w:rsid w:val="009965FE"/>
    <w:rsid w:val="009969A8"/>
    <w:rsid w:val="0099774D"/>
    <w:rsid w:val="009977D8"/>
    <w:rsid w:val="009A1017"/>
    <w:rsid w:val="009A136E"/>
    <w:rsid w:val="009A1763"/>
    <w:rsid w:val="009A1C46"/>
    <w:rsid w:val="009A1E08"/>
    <w:rsid w:val="009A1E88"/>
    <w:rsid w:val="009A204A"/>
    <w:rsid w:val="009A23F3"/>
    <w:rsid w:val="009A2996"/>
    <w:rsid w:val="009A2C99"/>
    <w:rsid w:val="009A3447"/>
    <w:rsid w:val="009A34AF"/>
    <w:rsid w:val="009A34F4"/>
    <w:rsid w:val="009A3A79"/>
    <w:rsid w:val="009A4458"/>
    <w:rsid w:val="009A4588"/>
    <w:rsid w:val="009A46BA"/>
    <w:rsid w:val="009A4A31"/>
    <w:rsid w:val="009A4C1F"/>
    <w:rsid w:val="009A5325"/>
    <w:rsid w:val="009A6B71"/>
    <w:rsid w:val="009A6EE4"/>
    <w:rsid w:val="009A70EF"/>
    <w:rsid w:val="009A762B"/>
    <w:rsid w:val="009B0533"/>
    <w:rsid w:val="009B086A"/>
    <w:rsid w:val="009B09C9"/>
    <w:rsid w:val="009B0B5B"/>
    <w:rsid w:val="009B0F41"/>
    <w:rsid w:val="009B11B2"/>
    <w:rsid w:val="009B1F99"/>
    <w:rsid w:val="009B2280"/>
    <w:rsid w:val="009B2797"/>
    <w:rsid w:val="009B2EFD"/>
    <w:rsid w:val="009B398E"/>
    <w:rsid w:val="009B3E70"/>
    <w:rsid w:val="009B4110"/>
    <w:rsid w:val="009B429F"/>
    <w:rsid w:val="009B4CCC"/>
    <w:rsid w:val="009B50E7"/>
    <w:rsid w:val="009B5111"/>
    <w:rsid w:val="009B5169"/>
    <w:rsid w:val="009B56A5"/>
    <w:rsid w:val="009B5D32"/>
    <w:rsid w:val="009B5DB5"/>
    <w:rsid w:val="009B603F"/>
    <w:rsid w:val="009B6100"/>
    <w:rsid w:val="009B786E"/>
    <w:rsid w:val="009B7EAF"/>
    <w:rsid w:val="009C021A"/>
    <w:rsid w:val="009C060D"/>
    <w:rsid w:val="009C0AC3"/>
    <w:rsid w:val="009C0B2E"/>
    <w:rsid w:val="009C0E7A"/>
    <w:rsid w:val="009C1058"/>
    <w:rsid w:val="009C16B9"/>
    <w:rsid w:val="009C1A53"/>
    <w:rsid w:val="009C1A7C"/>
    <w:rsid w:val="009C225A"/>
    <w:rsid w:val="009C22F7"/>
    <w:rsid w:val="009C25A6"/>
    <w:rsid w:val="009C267B"/>
    <w:rsid w:val="009C28F5"/>
    <w:rsid w:val="009C2CE1"/>
    <w:rsid w:val="009C311B"/>
    <w:rsid w:val="009C3A00"/>
    <w:rsid w:val="009C4C3B"/>
    <w:rsid w:val="009C4EE0"/>
    <w:rsid w:val="009C5914"/>
    <w:rsid w:val="009C59A0"/>
    <w:rsid w:val="009C5CC4"/>
    <w:rsid w:val="009C6060"/>
    <w:rsid w:val="009C6F7B"/>
    <w:rsid w:val="009C7774"/>
    <w:rsid w:val="009C7BBB"/>
    <w:rsid w:val="009C7C30"/>
    <w:rsid w:val="009C7FCB"/>
    <w:rsid w:val="009D0234"/>
    <w:rsid w:val="009D0246"/>
    <w:rsid w:val="009D08E8"/>
    <w:rsid w:val="009D0980"/>
    <w:rsid w:val="009D0E59"/>
    <w:rsid w:val="009D1146"/>
    <w:rsid w:val="009D15A5"/>
    <w:rsid w:val="009D1D3B"/>
    <w:rsid w:val="009D1DF7"/>
    <w:rsid w:val="009D2691"/>
    <w:rsid w:val="009D29FD"/>
    <w:rsid w:val="009D2C08"/>
    <w:rsid w:val="009D472F"/>
    <w:rsid w:val="009D4CCD"/>
    <w:rsid w:val="009D5323"/>
    <w:rsid w:val="009D5358"/>
    <w:rsid w:val="009D610A"/>
    <w:rsid w:val="009D623C"/>
    <w:rsid w:val="009D641C"/>
    <w:rsid w:val="009D6C5D"/>
    <w:rsid w:val="009D78F6"/>
    <w:rsid w:val="009D7D69"/>
    <w:rsid w:val="009E03F4"/>
    <w:rsid w:val="009E0A54"/>
    <w:rsid w:val="009E190C"/>
    <w:rsid w:val="009E1D1F"/>
    <w:rsid w:val="009E1ED9"/>
    <w:rsid w:val="009E2835"/>
    <w:rsid w:val="009E287D"/>
    <w:rsid w:val="009E2D52"/>
    <w:rsid w:val="009E2F3A"/>
    <w:rsid w:val="009E4C49"/>
    <w:rsid w:val="009E4F7C"/>
    <w:rsid w:val="009E5120"/>
    <w:rsid w:val="009E514F"/>
    <w:rsid w:val="009E52B4"/>
    <w:rsid w:val="009E583F"/>
    <w:rsid w:val="009E6715"/>
    <w:rsid w:val="009E6AE0"/>
    <w:rsid w:val="009E6B34"/>
    <w:rsid w:val="009E6C2F"/>
    <w:rsid w:val="009E6C71"/>
    <w:rsid w:val="009E6D7F"/>
    <w:rsid w:val="009E71F3"/>
    <w:rsid w:val="009E7BD4"/>
    <w:rsid w:val="009F04DC"/>
    <w:rsid w:val="009F0840"/>
    <w:rsid w:val="009F0905"/>
    <w:rsid w:val="009F0B16"/>
    <w:rsid w:val="009F0E45"/>
    <w:rsid w:val="009F105B"/>
    <w:rsid w:val="009F1106"/>
    <w:rsid w:val="009F14D6"/>
    <w:rsid w:val="009F20AA"/>
    <w:rsid w:val="009F2EB6"/>
    <w:rsid w:val="009F3858"/>
    <w:rsid w:val="009F414C"/>
    <w:rsid w:val="009F482C"/>
    <w:rsid w:val="009F5042"/>
    <w:rsid w:val="009F50C4"/>
    <w:rsid w:val="009F51D6"/>
    <w:rsid w:val="009F53D8"/>
    <w:rsid w:val="009F6256"/>
    <w:rsid w:val="009F6684"/>
    <w:rsid w:val="009F6D40"/>
    <w:rsid w:val="009F6DF5"/>
    <w:rsid w:val="009F758B"/>
    <w:rsid w:val="009F7781"/>
    <w:rsid w:val="009F784C"/>
    <w:rsid w:val="009F7926"/>
    <w:rsid w:val="00A00501"/>
    <w:rsid w:val="00A00696"/>
    <w:rsid w:val="00A00BD9"/>
    <w:rsid w:val="00A011D1"/>
    <w:rsid w:val="00A01FF1"/>
    <w:rsid w:val="00A026EB"/>
    <w:rsid w:val="00A02915"/>
    <w:rsid w:val="00A02E5A"/>
    <w:rsid w:val="00A0318D"/>
    <w:rsid w:val="00A03661"/>
    <w:rsid w:val="00A04936"/>
    <w:rsid w:val="00A04C05"/>
    <w:rsid w:val="00A051E5"/>
    <w:rsid w:val="00A0528A"/>
    <w:rsid w:val="00A05539"/>
    <w:rsid w:val="00A058A8"/>
    <w:rsid w:val="00A05C90"/>
    <w:rsid w:val="00A06943"/>
    <w:rsid w:val="00A075EB"/>
    <w:rsid w:val="00A07CC9"/>
    <w:rsid w:val="00A10808"/>
    <w:rsid w:val="00A108E9"/>
    <w:rsid w:val="00A1090B"/>
    <w:rsid w:val="00A10A1B"/>
    <w:rsid w:val="00A122EB"/>
    <w:rsid w:val="00A1242A"/>
    <w:rsid w:val="00A1296D"/>
    <w:rsid w:val="00A12E79"/>
    <w:rsid w:val="00A13261"/>
    <w:rsid w:val="00A1342F"/>
    <w:rsid w:val="00A13910"/>
    <w:rsid w:val="00A139C4"/>
    <w:rsid w:val="00A149CD"/>
    <w:rsid w:val="00A15F75"/>
    <w:rsid w:val="00A16075"/>
    <w:rsid w:val="00A16421"/>
    <w:rsid w:val="00A16706"/>
    <w:rsid w:val="00A169C9"/>
    <w:rsid w:val="00A16E37"/>
    <w:rsid w:val="00A170FE"/>
    <w:rsid w:val="00A17541"/>
    <w:rsid w:val="00A1794E"/>
    <w:rsid w:val="00A17D6F"/>
    <w:rsid w:val="00A17E38"/>
    <w:rsid w:val="00A2013C"/>
    <w:rsid w:val="00A205F7"/>
    <w:rsid w:val="00A20AE4"/>
    <w:rsid w:val="00A214CC"/>
    <w:rsid w:val="00A21EE5"/>
    <w:rsid w:val="00A220ED"/>
    <w:rsid w:val="00A229F0"/>
    <w:rsid w:val="00A22CFC"/>
    <w:rsid w:val="00A23C38"/>
    <w:rsid w:val="00A23E68"/>
    <w:rsid w:val="00A24217"/>
    <w:rsid w:val="00A2512E"/>
    <w:rsid w:val="00A252C0"/>
    <w:rsid w:val="00A25758"/>
    <w:rsid w:val="00A25A98"/>
    <w:rsid w:val="00A25F3D"/>
    <w:rsid w:val="00A26535"/>
    <w:rsid w:val="00A26641"/>
    <w:rsid w:val="00A2666A"/>
    <w:rsid w:val="00A26741"/>
    <w:rsid w:val="00A2695E"/>
    <w:rsid w:val="00A26B8E"/>
    <w:rsid w:val="00A26EC2"/>
    <w:rsid w:val="00A270C4"/>
    <w:rsid w:val="00A27687"/>
    <w:rsid w:val="00A3022A"/>
    <w:rsid w:val="00A30964"/>
    <w:rsid w:val="00A30B08"/>
    <w:rsid w:val="00A30D29"/>
    <w:rsid w:val="00A32129"/>
    <w:rsid w:val="00A322EC"/>
    <w:rsid w:val="00A32DF4"/>
    <w:rsid w:val="00A33247"/>
    <w:rsid w:val="00A33AE4"/>
    <w:rsid w:val="00A3415D"/>
    <w:rsid w:val="00A34C34"/>
    <w:rsid w:val="00A36128"/>
    <w:rsid w:val="00A366AC"/>
    <w:rsid w:val="00A36C74"/>
    <w:rsid w:val="00A37C58"/>
    <w:rsid w:val="00A40845"/>
    <w:rsid w:val="00A4098A"/>
    <w:rsid w:val="00A40AA4"/>
    <w:rsid w:val="00A40F82"/>
    <w:rsid w:val="00A414FC"/>
    <w:rsid w:val="00A41502"/>
    <w:rsid w:val="00A4192B"/>
    <w:rsid w:val="00A41A6B"/>
    <w:rsid w:val="00A41C83"/>
    <w:rsid w:val="00A42467"/>
    <w:rsid w:val="00A42478"/>
    <w:rsid w:val="00A42970"/>
    <w:rsid w:val="00A42AD6"/>
    <w:rsid w:val="00A42F2B"/>
    <w:rsid w:val="00A42F40"/>
    <w:rsid w:val="00A43127"/>
    <w:rsid w:val="00A4452C"/>
    <w:rsid w:val="00A4464B"/>
    <w:rsid w:val="00A44B27"/>
    <w:rsid w:val="00A44C5E"/>
    <w:rsid w:val="00A4511E"/>
    <w:rsid w:val="00A45771"/>
    <w:rsid w:val="00A45DAF"/>
    <w:rsid w:val="00A45E21"/>
    <w:rsid w:val="00A466E5"/>
    <w:rsid w:val="00A46779"/>
    <w:rsid w:val="00A46C43"/>
    <w:rsid w:val="00A46D61"/>
    <w:rsid w:val="00A46E0B"/>
    <w:rsid w:val="00A47948"/>
    <w:rsid w:val="00A479E6"/>
    <w:rsid w:val="00A50427"/>
    <w:rsid w:val="00A50E04"/>
    <w:rsid w:val="00A5138C"/>
    <w:rsid w:val="00A52110"/>
    <w:rsid w:val="00A52180"/>
    <w:rsid w:val="00A52187"/>
    <w:rsid w:val="00A52924"/>
    <w:rsid w:val="00A52C0A"/>
    <w:rsid w:val="00A53D4A"/>
    <w:rsid w:val="00A54CFF"/>
    <w:rsid w:val="00A55ADC"/>
    <w:rsid w:val="00A56097"/>
    <w:rsid w:val="00A5677C"/>
    <w:rsid w:val="00A5678D"/>
    <w:rsid w:val="00A56DEA"/>
    <w:rsid w:val="00A5739F"/>
    <w:rsid w:val="00A57A90"/>
    <w:rsid w:val="00A57F53"/>
    <w:rsid w:val="00A607E1"/>
    <w:rsid w:val="00A60C83"/>
    <w:rsid w:val="00A616E6"/>
    <w:rsid w:val="00A6199F"/>
    <w:rsid w:val="00A62229"/>
    <w:rsid w:val="00A628F3"/>
    <w:rsid w:val="00A63881"/>
    <w:rsid w:val="00A64A09"/>
    <w:rsid w:val="00A64A5C"/>
    <w:rsid w:val="00A654FA"/>
    <w:rsid w:val="00A65E10"/>
    <w:rsid w:val="00A66C1C"/>
    <w:rsid w:val="00A66C97"/>
    <w:rsid w:val="00A66DA0"/>
    <w:rsid w:val="00A67077"/>
    <w:rsid w:val="00A671C0"/>
    <w:rsid w:val="00A67610"/>
    <w:rsid w:val="00A67C0E"/>
    <w:rsid w:val="00A70286"/>
    <w:rsid w:val="00A706CD"/>
    <w:rsid w:val="00A71679"/>
    <w:rsid w:val="00A718DA"/>
    <w:rsid w:val="00A71E12"/>
    <w:rsid w:val="00A72571"/>
    <w:rsid w:val="00A72C0F"/>
    <w:rsid w:val="00A7321E"/>
    <w:rsid w:val="00A733FB"/>
    <w:rsid w:val="00A73C0C"/>
    <w:rsid w:val="00A743D2"/>
    <w:rsid w:val="00A74488"/>
    <w:rsid w:val="00A746E9"/>
    <w:rsid w:val="00A74F71"/>
    <w:rsid w:val="00A74FDA"/>
    <w:rsid w:val="00A75074"/>
    <w:rsid w:val="00A75B5D"/>
    <w:rsid w:val="00A75E1C"/>
    <w:rsid w:val="00A75F21"/>
    <w:rsid w:val="00A76F15"/>
    <w:rsid w:val="00A770B2"/>
    <w:rsid w:val="00A777A4"/>
    <w:rsid w:val="00A8010B"/>
    <w:rsid w:val="00A806BD"/>
    <w:rsid w:val="00A814DD"/>
    <w:rsid w:val="00A81F01"/>
    <w:rsid w:val="00A8262A"/>
    <w:rsid w:val="00A82EF5"/>
    <w:rsid w:val="00A8305B"/>
    <w:rsid w:val="00A83205"/>
    <w:rsid w:val="00A835C9"/>
    <w:rsid w:val="00A835D8"/>
    <w:rsid w:val="00A83C1E"/>
    <w:rsid w:val="00A84978"/>
    <w:rsid w:val="00A84A56"/>
    <w:rsid w:val="00A84AA5"/>
    <w:rsid w:val="00A852C1"/>
    <w:rsid w:val="00A8594A"/>
    <w:rsid w:val="00A8601E"/>
    <w:rsid w:val="00A8602C"/>
    <w:rsid w:val="00A86C0D"/>
    <w:rsid w:val="00A8771E"/>
    <w:rsid w:val="00A87CF9"/>
    <w:rsid w:val="00A87F3D"/>
    <w:rsid w:val="00A90E56"/>
    <w:rsid w:val="00A91246"/>
    <w:rsid w:val="00A919F8"/>
    <w:rsid w:val="00A92AC9"/>
    <w:rsid w:val="00A92B3D"/>
    <w:rsid w:val="00A92B5C"/>
    <w:rsid w:val="00A93278"/>
    <w:rsid w:val="00A94168"/>
    <w:rsid w:val="00A95169"/>
    <w:rsid w:val="00A952FC"/>
    <w:rsid w:val="00A953F0"/>
    <w:rsid w:val="00A95AD8"/>
    <w:rsid w:val="00A95D20"/>
    <w:rsid w:val="00A97411"/>
    <w:rsid w:val="00A97422"/>
    <w:rsid w:val="00A975D9"/>
    <w:rsid w:val="00A9769C"/>
    <w:rsid w:val="00A976A3"/>
    <w:rsid w:val="00A977CD"/>
    <w:rsid w:val="00A97A99"/>
    <w:rsid w:val="00AA1500"/>
    <w:rsid w:val="00AA150A"/>
    <w:rsid w:val="00AA1874"/>
    <w:rsid w:val="00AA1E3A"/>
    <w:rsid w:val="00AA1E4F"/>
    <w:rsid w:val="00AA247D"/>
    <w:rsid w:val="00AA28D5"/>
    <w:rsid w:val="00AA357F"/>
    <w:rsid w:val="00AA3C5C"/>
    <w:rsid w:val="00AA3D92"/>
    <w:rsid w:val="00AA3E68"/>
    <w:rsid w:val="00AA3EB8"/>
    <w:rsid w:val="00AA40D3"/>
    <w:rsid w:val="00AA47DF"/>
    <w:rsid w:val="00AA48A9"/>
    <w:rsid w:val="00AA4D0E"/>
    <w:rsid w:val="00AA4D6D"/>
    <w:rsid w:val="00AA4DCC"/>
    <w:rsid w:val="00AA4FA9"/>
    <w:rsid w:val="00AA4FC6"/>
    <w:rsid w:val="00AA5576"/>
    <w:rsid w:val="00AA5B62"/>
    <w:rsid w:val="00AA5F49"/>
    <w:rsid w:val="00AA65AC"/>
    <w:rsid w:val="00AA68C8"/>
    <w:rsid w:val="00AA7446"/>
    <w:rsid w:val="00AA7495"/>
    <w:rsid w:val="00AA75F5"/>
    <w:rsid w:val="00AA7688"/>
    <w:rsid w:val="00AB0090"/>
    <w:rsid w:val="00AB03DE"/>
    <w:rsid w:val="00AB0A14"/>
    <w:rsid w:val="00AB0A41"/>
    <w:rsid w:val="00AB0CEE"/>
    <w:rsid w:val="00AB11FE"/>
    <w:rsid w:val="00AB185A"/>
    <w:rsid w:val="00AB1896"/>
    <w:rsid w:val="00AB1C64"/>
    <w:rsid w:val="00AB225E"/>
    <w:rsid w:val="00AB29F1"/>
    <w:rsid w:val="00AB302A"/>
    <w:rsid w:val="00AB31C5"/>
    <w:rsid w:val="00AB357A"/>
    <w:rsid w:val="00AB3807"/>
    <w:rsid w:val="00AB38A1"/>
    <w:rsid w:val="00AB3992"/>
    <w:rsid w:val="00AB3DD7"/>
    <w:rsid w:val="00AB4162"/>
    <w:rsid w:val="00AB4243"/>
    <w:rsid w:val="00AB4430"/>
    <w:rsid w:val="00AB4677"/>
    <w:rsid w:val="00AB4858"/>
    <w:rsid w:val="00AB4E37"/>
    <w:rsid w:val="00AB4E4D"/>
    <w:rsid w:val="00AB5282"/>
    <w:rsid w:val="00AB52F5"/>
    <w:rsid w:val="00AB530D"/>
    <w:rsid w:val="00AB59CA"/>
    <w:rsid w:val="00AB6AB3"/>
    <w:rsid w:val="00AB6D1F"/>
    <w:rsid w:val="00AB6DA5"/>
    <w:rsid w:val="00AB7018"/>
    <w:rsid w:val="00AB70C4"/>
    <w:rsid w:val="00AB7982"/>
    <w:rsid w:val="00AC05B8"/>
    <w:rsid w:val="00AC1562"/>
    <w:rsid w:val="00AC16FE"/>
    <w:rsid w:val="00AC1E73"/>
    <w:rsid w:val="00AC2894"/>
    <w:rsid w:val="00AC2D97"/>
    <w:rsid w:val="00AC2E24"/>
    <w:rsid w:val="00AC31C0"/>
    <w:rsid w:val="00AC359C"/>
    <w:rsid w:val="00AC3626"/>
    <w:rsid w:val="00AC3F06"/>
    <w:rsid w:val="00AC4461"/>
    <w:rsid w:val="00AC49AC"/>
    <w:rsid w:val="00AC556E"/>
    <w:rsid w:val="00AC5F7B"/>
    <w:rsid w:val="00AC5FEB"/>
    <w:rsid w:val="00AC7249"/>
    <w:rsid w:val="00AC726E"/>
    <w:rsid w:val="00AC72EC"/>
    <w:rsid w:val="00AC76B2"/>
    <w:rsid w:val="00AC7B59"/>
    <w:rsid w:val="00AC7CC0"/>
    <w:rsid w:val="00AD0CB4"/>
    <w:rsid w:val="00AD0F82"/>
    <w:rsid w:val="00AD14C6"/>
    <w:rsid w:val="00AD1654"/>
    <w:rsid w:val="00AD19F2"/>
    <w:rsid w:val="00AD1DE9"/>
    <w:rsid w:val="00AD2348"/>
    <w:rsid w:val="00AD33B2"/>
    <w:rsid w:val="00AD342A"/>
    <w:rsid w:val="00AD39DD"/>
    <w:rsid w:val="00AD39ED"/>
    <w:rsid w:val="00AD3CAF"/>
    <w:rsid w:val="00AD4A83"/>
    <w:rsid w:val="00AD4AE1"/>
    <w:rsid w:val="00AD514A"/>
    <w:rsid w:val="00AD5A0F"/>
    <w:rsid w:val="00AD5CAE"/>
    <w:rsid w:val="00AD6076"/>
    <w:rsid w:val="00AD63C9"/>
    <w:rsid w:val="00AD645D"/>
    <w:rsid w:val="00AD6A09"/>
    <w:rsid w:val="00AD6E3D"/>
    <w:rsid w:val="00AD7FD3"/>
    <w:rsid w:val="00AE00E5"/>
    <w:rsid w:val="00AE05E7"/>
    <w:rsid w:val="00AE069F"/>
    <w:rsid w:val="00AE0879"/>
    <w:rsid w:val="00AE08FC"/>
    <w:rsid w:val="00AE0B13"/>
    <w:rsid w:val="00AE0C54"/>
    <w:rsid w:val="00AE1499"/>
    <w:rsid w:val="00AE1607"/>
    <w:rsid w:val="00AE17E5"/>
    <w:rsid w:val="00AE1D8A"/>
    <w:rsid w:val="00AE312B"/>
    <w:rsid w:val="00AE34E8"/>
    <w:rsid w:val="00AE41CA"/>
    <w:rsid w:val="00AE438F"/>
    <w:rsid w:val="00AE4E37"/>
    <w:rsid w:val="00AE5635"/>
    <w:rsid w:val="00AE65AA"/>
    <w:rsid w:val="00AE6EA2"/>
    <w:rsid w:val="00AE726C"/>
    <w:rsid w:val="00AE7B3D"/>
    <w:rsid w:val="00AE7D65"/>
    <w:rsid w:val="00AE7EDF"/>
    <w:rsid w:val="00AF03E2"/>
    <w:rsid w:val="00AF03FA"/>
    <w:rsid w:val="00AF043A"/>
    <w:rsid w:val="00AF04A2"/>
    <w:rsid w:val="00AF07D9"/>
    <w:rsid w:val="00AF08F8"/>
    <w:rsid w:val="00AF09F5"/>
    <w:rsid w:val="00AF0EA7"/>
    <w:rsid w:val="00AF0FE6"/>
    <w:rsid w:val="00AF174C"/>
    <w:rsid w:val="00AF184E"/>
    <w:rsid w:val="00AF1940"/>
    <w:rsid w:val="00AF196F"/>
    <w:rsid w:val="00AF1E12"/>
    <w:rsid w:val="00AF2227"/>
    <w:rsid w:val="00AF2D41"/>
    <w:rsid w:val="00AF3C2E"/>
    <w:rsid w:val="00AF3D38"/>
    <w:rsid w:val="00AF3E03"/>
    <w:rsid w:val="00AF47B5"/>
    <w:rsid w:val="00AF4FD9"/>
    <w:rsid w:val="00AF5FD3"/>
    <w:rsid w:val="00AF60D0"/>
    <w:rsid w:val="00AF6178"/>
    <w:rsid w:val="00AF61E2"/>
    <w:rsid w:val="00AF61F1"/>
    <w:rsid w:val="00AF6237"/>
    <w:rsid w:val="00AF64E0"/>
    <w:rsid w:val="00AF6993"/>
    <w:rsid w:val="00AF7178"/>
    <w:rsid w:val="00AF7590"/>
    <w:rsid w:val="00B009CF"/>
    <w:rsid w:val="00B00B1D"/>
    <w:rsid w:val="00B00B3B"/>
    <w:rsid w:val="00B012E2"/>
    <w:rsid w:val="00B014DB"/>
    <w:rsid w:val="00B01630"/>
    <w:rsid w:val="00B01BFD"/>
    <w:rsid w:val="00B0234F"/>
    <w:rsid w:val="00B025C0"/>
    <w:rsid w:val="00B02F6D"/>
    <w:rsid w:val="00B03639"/>
    <w:rsid w:val="00B04921"/>
    <w:rsid w:val="00B04D17"/>
    <w:rsid w:val="00B05174"/>
    <w:rsid w:val="00B052E5"/>
    <w:rsid w:val="00B05C01"/>
    <w:rsid w:val="00B05C30"/>
    <w:rsid w:val="00B05D93"/>
    <w:rsid w:val="00B06535"/>
    <w:rsid w:val="00B069F5"/>
    <w:rsid w:val="00B06A0D"/>
    <w:rsid w:val="00B06CAB"/>
    <w:rsid w:val="00B07840"/>
    <w:rsid w:val="00B07CB4"/>
    <w:rsid w:val="00B10432"/>
    <w:rsid w:val="00B10764"/>
    <w:rsid w:val="00B10879"/>
    <w:rsid w:val="00B12A3D"/>
    <w:rsid w:val="00B12B5D"/>
    <w:rsid w:val="00B12C96"/>
    <w:rsid w:val="00B133CD"/>
    <w:rsid w:val="00B13772"/>
    <w:rsid w:val="00B13970"/>
    <w:rsid w:val="00B13988"/>
    <w:rsid w:val="00B14366"/>
    <w:rsid w:val="00B1447C"/>
    <w:rsid w:val="00B1488D"/>
    <w:rsid w:val="00B14B5F"/>
    <w:rsid w:val="00B15294"/>
    <w:rsid w:val="00B15AF1"/>
    <w:rsid w:val="00B15FB8"/>
    <w:rsid w:val="00B1607D"/>
    <w:rsid w:val="00B167B8"/>
    <w:rsid w:val="00B174AE"/>
    <w:rsid w:val="00B17EEB"/>
    <w:rsid w:val="00B17F7A"/>
    <w:rsid w:val="00B2003D"/>
    <w:rsid w:val="00B20581"/>
    <w:rsid w:val="00B20E49"/>
    <w:rsid w:val="00B21B5B"/>
    <w:rsid w:val="00B21F92"/>
    <w:rsid w:val="00B22354"/>
    <w:rsid w:val="00B228C3"/>
    <w:rsid w:val="00B228EF"/>
    <w:rsid w:val="00B22F4C"/>
    <w:rsid w:val="00B23451"/>
    <w:rsid w:val="00B23883"/>
    <w:rsid w:val="00B23AEE"/>
    <w:rsid w:val="00B2495A"/>
    <w:rsid w:val="00B25378"/>
    <w:rsid w:val="00B25480"/>
    <w:rsid w:val="00B255F3"/>
    <w:rsid w:val="00B256BF"/>
    <w:rsid w:val="00B25B6F"/>
    <w:rsid w:val="00B25DBF"/>
    <w:rsid w:val="00B26551"/>
    <w:rsid w:val="00B275EA"/>
    <w:rsid w:val="00B278EA"/>
    <w:rsid w:val="00B27F62"/>
    <w:rsid w:val="00B3050B"/>
    <w:rsid w:val="00B30876"/>
    <w:rsid w:val="00B31056"/>
    <w:rsid w:val="00B312A8"/>
    <w:rsid w:val="00B312E7"/>
    <w:rsid w:val="00B32219"/>
    <w:rsid w:val="00B32A21"/>
    <w:rsid w:val="00B32CA2"/>
    <w:rsid w:val="00B3323C"/>
    <w:rsid w:val="00B33743"/>
    <w:rsid w:val="00B33ED6"/>
    <w:rsid w:val="00B34466"/>
    <w:rsid w:val="00B347A4"/>
    <w:rsid w:val="00B35155"/>
    <w:rsid w:val="00B363AB"/>
    <w:rsid w:val="00B3675A"/>
    <w:rsid w:val="00B36BA6"/>
    <w:rsid w:val="00B37511"/>
    <w:rsid w:val="00B375CA"/>
    <w:rsid w:val="00B37F8E"/>
    <w:rsid w:val="00B40BE1"/>
    <w:rsid w:val="00B40CDB"/>
    <w:rsid w:val="00B40D1E"/>
    <w:rsid w:val="00B410C0"/>
    <w:rsid w:val="00B412CB"/>
    <w:rsid w:val="00B41901"/>
    <w:rsid w:val="00B41CE8"/>
    <w:rsid w:val="00B426BB"/>
    <w:rsid w:val="00B428D3"/>
    <w:rsid w:val="00B43A6B"/>
    <w:rsid w:val="00B43FD8"/>
    <w:rsid w:val="00B445B8"/>
    <w:rsid w:val="00B44BE6"/>
    <w:rsid w:val="00B4512C"/>
    <w:rsid w:val="00B45288"/>
    <w:rsid w:val="00B45AA1"/>
    <w:rsid w:val="00B45DC0"/>
    <w:rsid w:val="00B461D6"/>
    <w:rsid w:val="00B463CC"/>
    <w:rsid w:val="00B4650D"/>
    <w:rsid w:val="00B46672"/>
    <w:rsid w:val="00B46704"/>
    <w:rsid w:val="00B47185"/>
    <w:rsid w:val="00B471FC"/>
    <w:rsid w:val="00B4787E"/>
    <w:rsid w:val="00B47AE5"/>
    <w:rsid w:val="00B47B96"/>
    <w:rsid w:val="00B5127F"/>
    <w:rsid w:val="00B52498"/>
    <w:rsid w:val="00B52666"/>
    <w:rsid w:val="00B52BD3"/>
    <w:rsid w:val="00B52F50"/>
    <w:rsid w:val="00B53910"/>
    <w:rsid w:val="00B53BE7"/>
    <w:rsid w:val="00B5464A"/>
    <w:rsid w:val="00B54BFF"/>
    <w:rsid w:val="00B55949"/>
    <w:rsid w:val="00B55C3B"/>
    <w:rsid w:val="00B55C80"/>
    <w:rsid w:val="00B5636C"/>
    <w:rsid w:val="00B564CC"/>
    <w:rsid w:val="00B5670D"/>
    <w:rsid w:val="00B56935"/>
    <w:rsid w:val="00B56A66"/>
    <w:rsid w:val="00B56D61"/>
    <w:rsid w:val="00B57454"/>
    <w:rsid w:val="00B57805"/>
    <w:rsid w:val="00B57AEE"/>
    <w:rsid w:val="00B57CAD"/>
    <w:rsid w:val="00B57EE1"/>
    <w:rsid w:val="00B60C49"/>
    <w:rsid w:val="00B61C69"/>
    <w:rsid w:val="00B61CBD"/>
    <w:rsid w:val="00B6218E"/>
    <w:rsid w:val="00B6246D"/>
    <w:rsid w:val="00B62DD3"/>
    <w:rsid w:val="00B6324A"/>
    <w:rsid w:val="00B6340C"/>
    <w:rsid w:val="00B64006"/>
    <w:rsid w:val="00B64243"/>
    <w:rsid w:val="00B64324"/>
    <w:rsid w:val="00B6447B"/>
    <w:rsid w:val="00B646E0"/>
    <w:rsid w:val="00B64AD5"/>
    <w:rsid w:val="00B656FD"/>
    <w:rsid w:val="00B656FE"/>
    <w:rsid w:val="00B65E5A"/>
    <w:rsid w:val="00B66643"/>
    <w:rsid w:val="00B66745"/>
    <w:rsid w:val="00B66CA0"/>
    <w:rsid w:val="00B66F4F"/>
    <w:rsid w:val="00B678CE"/>
    <w:rsid w:val="00B67E7E"/>
    <w:rsid w:val="00B70348"/>
    <w:rsid w:val="00B704F7"/>
    <w:rsid w:val="00B7063F"/>
    <w:rsid w:val="00B70661"/>
    <w:rsid w:val="00B706CA"/>
    <w:rsid w:val="00B71403"/>
    <w:rsid w:val="00B71695"/>
    <w:rsid w:val="00B71743"/>
    <w:rsid w:val="00B72ABB"/>
    <w:rsid w:val="00B72B8D"/>
    <w:rsid w:val="00B7310D"/>
    <w:rsid w:val="00B73897"/>
    <w:rsid w:val="00B740F5"/>
    <w:rsid w:val="00B74413"/>
    <w:rsid w:val="00B7465F"/>
    <w:rsid w:val="00B74D0B"/>
    <w:rsid w:val="00B74E06"/>
    <w:rsid w:val="00B74F80"/>
    <w:rsid w:val="00B7577F"/>
    <w:rsid w:val="00B7600D"/>
    <w:rsid w:val="00B76251"/>
    <w:rsid w:val="00B7649D"/>
    <w:rsid w:val="00B76521"/>
    <w:rsid w:val="00B76CA3"/>
    <w:rsid w:val="00B776E4"/>
    <w:rsid w:val="00B77A8B"/>
    <w:rsid w:val="00B77D83"/>
    <w:rsid w:val="00B80949"/>
    <w:rsid w:val="00B80AC5"/>
    <w:rsid w:val="00B80D44"/>
    <w:rsid w:val="00B81A64"/>
    <w:rsid w:val="00B82813"/>
    <w:rsid w:val="00B829AE"/>
    <w:rsid w:val="00B829FA"/>
    <w:rsid w:val="00B83298"/>
    <w:rsid w:val="00B837D0"/>
    <w:rsid w:val="00B83BDD"/>
    <w:rsid w:val="00B83DAD"/>
    <w:rsid w:val="00B83DB9"/>
    <w:rsid w:val="00B8411A"/>
    <w:rsid w:val="00B84775"/>
    <w:rsid w:val="00B84792"/>
    <w:rsid w:val="00B84AD3"/>
    <w:rsid w:val="00B85644"/>
    <w:rsid w:val="00B85CBE"/>
    <w:rsid w:val="00B861D8"/>
    <w:rsid w:val="00B865EB"/>
    <w:rsid w:val="00B86D07"/>
    <w:rsid w:val="00B87B72"/>
    <w:rsid w:val="00B902BA"/>
    <w:rsid w:val="00B903B8"/>
    <w:rsid w:val="00B90EA3"/>
    <w:rsid w:val="00B92165"/>
    <w:rsid w:val="00B9249A"/>
    <w:rsid w:val="00B92B0C"/>
    <w:rsid w:val="00B9391D"/>
    <w:rsid w:val="00B939CD"/>
    <w:rsid w:val="00B94429"/>
    <w:rsid w:val="00B94595"/>
    <w:rsid w:val="00B9488B"/>
    <w:rsid w:val="00B94B82"/>
    <w:rsid w:val="00B94D96"/>
    <w:rsid w:val="00B9549B"/>
    <w:rsid w:val="00B962B5"/>
    <w:rsid w:val="00B96CCC"/>
    <w:rsid w:val="00B96D77"/>
    <w:rsid w:val="00B977DA"/>
    <w:rsid w:val="00B978B1"/>
    <w:rsid w:val="00B97BE6"/>
    <w:rsid w:val="00B97CA0"/>
    <w:rsid w:val="00B97CE3"/>
    <w:rsid w:val="00B97E7E"/>
    <w:rsid w:val="00B97F13"/>
    <w:rsid w:val="00BA1390"/>
    <w:rsid w:val="00BA1938"/>
    <w:rsid w:val="00BA2748"/>
    <w:rsid w:val="00BA31C0"/>
    <w:rsid w:val="00BA361E"/>
    <w:rsid w:val="00BA3943"/>
    <w:rsid w:val="00BA39CB"/>
    <w:rsid w:val="00BA4179"/>
    <w:rsid w:val="00BA4A08"/>
    <w:rsid w:val="00BA4BF9"/>
    <w:rsid w:val="00BA53F0"/>
    <w:rsid w:val="00BA570B"/>
    <w:rsid w:val="00BA640A"/>
    <w:rsid w:val="00BA6529"/>
    <w:rsid w:val="00BA65E7"/>
    <w:rsid w:val="00BA6B49"/>
    <w:rsid w:val="00BA6C55"/>
    <w:rsid w:val="00BA6E76"/>
    <w:rsid w:val="00BA73AE"/>
    <w:rsid w:val="00BB00C7"/>
    <w:rsid w:val="00BB0CBC"/>
    <w:rsid w:val="00BB140C"/>
    <w:rsid w:val="00BB1437"/>
    <w:rsid w:val="00BB1494"/>
    <w:rsid w:val="00BB172B"/>
    <w:rsid w:val="00BB174D"/>
    <w:rsid w:val="00BB195C"/>
    <w:rsid w:val="00BB1BFF"/>
    <w:rsid w:val="00BB22EA"/>
    <w:rsid w:val="00BB23C6"/>
    <w:rsid w:val="00BB294E"/>
    <w:rsid w:val="00BB2DAF"/>
    <w:rsid w:val="00BB2DBA"/>
    <w:rsid w:val="00BB2FF3"/>
    <w:rsid w:val="00BB3B32"/>
    <w:rsid w:val="00BB3C0D"/>
    <w:rsid w:val="00BB409E"/>
    <w:rsid w:val="00BB4B4E"/>
    <w:rsid w:val="00BB4CF3"/>
    <w:rsid w:val="00BB5B0F"/>
    <w:rsid w:val="00BB5F21"/>
    <w:rsid w:val="00BB63AD"/>
    <w:rsid w:val="00BB6C54"/>
    <w:rsid w:val="00BB7550"/>
    <w:rsid w:val="00BB7683"/>
    <w:rsid w:val="00BB785B"/>
    <w:rsid w:val="00BB7ECB"/>
    <w:rsid w:val="00BC05B1"/>
    <w:rsid w:val="00BC0D49"/>
    <w:rsid w:val="00BC10FA"/>
    <w:rsid w:val="00BC19F9"/>
    <w:rsid w:val="00BC1A7E"/>
    <w:rsid w:val="00BC2CD3"/>
    <w:rsid w:val="00BC2CF8"/>
    <w:rsid w:val="00BC3DF5"/>
    <w:rsid w:val="00BC3E27"/>
    <w:rsid w:val="00BC42B9"/>
    <w:rsid w:val="00BC49EB"/>
    <w:rsid w:val="00BC4AAB"/>
    <w:rsid w:val="00BC58E0"/>
    <w:rsid w:val="00BC5DEA"/>
    <w:rsid w:val="00BC5E36"/>
    <w:rsid w:val="00BC6290"/>
    <w:rsid w:val="00BC660D"/>
    <w:rsid w:val="00BC738F"/>
    <w:rsid w:val="00BC7438"/>
    <w:rsid w:val="00BC7EAB"/>
    <w:rsid w:val="00BD027B"/>
    <w:rsid w:val="00BD1537"/>
    <w:rsid w:val="00BD17F9"/>
    <w:rsid w:val="00BD23AC"/>
    <w:rsid w:val="00BD2598"/>
    <w:rsid w:val="00BD2D8B"/>
    <w:rsid w:val="00BD2E5D"/>
    <w:rsid w:val="00BD310C"/>
    <w:rsid w:val="00BD3129"/>
    <w:rsid w:val="00BD396A"/>
    <w:rsid w:val="00BD39CB"/>
    <w:rsid w:val="00BD3CB0"/>
    <w:rsid w:val="00BD40DE"/>
    <w:rsid w:val="00BD40F4"/>
    <w:rsid w:val="00BD43E0"/>
    <w:rsid w:val="00BD471F"/>
    <w:rsid w:val="00BD4903"/>
    <w:rsid w:val="00BD4F73"/>
    <w:rsid w:val="00BD53B6"/>
    <w:rsid w:val="00BD55EB"/>
    <w:rsid w:val="00BD5FDD"/>
    <w:rsid w:val="00BD5FFB"/>
    <w:rsid w:val="00BD614F"/>
    <w:rsid w:val="00BD6443"/>
    <w:rsid w:val="00BD69C0"/>
    <w:rsid w:val="00BD6E87"/>
    <w:rsid w:val="00BD77A0"/>
    <w:rsid w:val="00BD783F"/>
    <w:rsid w:val="00BE0E59"/>
    <w:rsid w:val="00BE118B"/>
    <w:rsid w:val="00BE17DC"/>
    <w:rsid w:val="00BE185D"/>
    <w:rsid w:val="00BE22B8"/>
    <w:rsid w:val="00BE25BF"/>
    <w:rsid w:val="00BE271C"/>
    <w:rsid w:val="00BE2E44"/>
    <w:rsid w:val="00BE32FE"/>
    <w:rsid w:val="00BE4259"/>
    <w:rsid w:val="00BE4C47"/>
    <w:rsid w:val="00BE594E"/>
    <w:rsid w:val="00BE5DFC"/>
    <w:rsid w:val="00BE6804"/>
    <w:rsid w:val="00BE6B68"/>
    <w:rsid w:val="00BE748A"/>
    <w:rsid w:val="00BE7804"/>
    <w:rsid w:val="00BF0438"/>
    <w:rsid w:val="00BF0595"/>
    <w:rsid w:val="00BF0BEF"/>
    <w:rsid w:val="00BF2705"/>
    <w:rsid w:val="00BF2919"/>
    <w:rsid w:val="00BF38D1"/>
    <w:rsid w:val="00BF4199"/>
    <w:rsid w:val="00BF44F5"/>
    <w:rsid w:val="00BF4B95"/>
    <w:rsid w:val="00BF4BF2"/>
    <w:rsid w:val="00BF52F3"/>
    <w:rsid w:val="00BF617E"/>
    <w:rsid w:val="00BF6376"/>
    <w:rsid w:val="00BF653E"/>
    <w:rsid w:val="00BF65BC"/>
    <w:rsid w:val="00BF6947"/>
    <w:rsid w:val="00BF6A97"/>
    <w:rsid w:val="00BF6E47"/>
    <w:rsid w:val="00BF7ED9"/>
    <w:rsid w:val="00C000D2"/>
    <w:rsid w:val="00C00352"/>
    <w:rsid w:val="00C0073F"/>
    <w:rsid w:val="00C017DF"/>
    <w:rsid w:val="00C01A9C"/>
    <w:rsid w:val="00C01BC0"/>
    <w:rsid w:val="00C01CA1"/>
    <w:rsid w:val="00C0205D"/>
    <w:rsid w:val="00C02347"/>
    <w:rsid w:val="00C02D34"/>
    <w:rsid w:val="00C02F02"/>
    <w:rsid w:val="00C034DD"/>
    <w:rsid w:val="00C03669"/>
    <w:rsid w:val="00C03965"/>
    <w:rsid w:val="00C045AB"/>
    <w:rsid w:val="00C0499A"/>
    <w:rsid w:val="00C04A1B"/>
    <w:rsid w:val="00C05AD4"/>
    <w:rsid w:val="00C05E0A"/>
    <w:rsid w:val="00C0669A"/>
    <w:rsid w:val="00C070D7"/>
    <w:rsid w:val="00C07617"/>
    <w:rsid w:val="00C07649"/>
    <w:rsid w:val="00C07780"/>
    <w:rsid w:val="00C079A8"/>
    <w:rsid w:val="00C07BD2"/>
    <w:rsid w:val="00C07C48"/>
    <w:rsid w:val="00C07E52"/>
    <w:rsid w:val="00C101EA"/>
    <w:rsid w:val="00C107E7"/>
    <w:rsid w:val="00C10AB7"/>
    <w:rsid w:val="00C10F7F"/>
    <w:rsid w:val="00C11174"/>
    <w:rsid w:val="00C11435"/>
    <w:rsid w:val="00C1151E"/>
    <w:rsid w:val="00C11559"/>
    <w:rsid w:val="00C11AC6"/>
    <w:rsid w:val="00C11BEF"/>
    <w:rsid w:val="00C1204C"/>
    <w:rsid w:val="00C1321F"/>
    <w:rsid w:val="00C1367D"/>
    <w:rsid w:val="00C13B2B"/>
    <w:rsid w:val="00C13B61"/>
    <w:rsid w:val="00C142C6"/>
    <w:rsid w:val="00C14BC0"/>
    <w:rsid w:val="00C14E65"/>
    <w:rsid w:val="00C15364"/>
    <w:rsid w:val="00C15C7C"/>
    <w:rsid w:val="00C1604C"/>
    <w:rsid w:val="00C162DC"/>
    <w:rsid w:val="00C16563"/>
    <w:rsid w:val="00C16771"/>
    <w:rsid w:val="00C1715F"/>
    <w:rsid w:val="00C17B13"/>
    <w:rsid w:val="00C17D67"/>
    <w:rsid w:val="00C20958"/>
    <w:rsid w:val="00C210A5"/>
    <w:rsid w:val="00C2143B"/>
    <w:rsid w:val="00C214B9"/>
    <w:rsid w:val="00C21ABD"/>
    <w:rsid w:val="00C21D2C"/>
    <w:rsid w:val="00C21DE8"/>
    <w:rsid w:val="00C222C4"/>
    <w:rsid w:val="00C225F1"/>
    <w:rsid w:val="00C2287D"/>
    <w:rsid w:val="00C22C98"/>
    <w:rsid w:val="00C23117"/>
    <w:rsid w:val="00C23C07"/>
    <w:rsid w:val="00C24077"/>
    <w:rsid w:val="00C243D5"/>
    <w:rsid w:val="00C247B2"/>
    <w:rsid w:val="00C255CC"/>
    <w:rsid w:val="00C25766"/>
    <w:rsid w:val="00C25D4E"/>
    <w:rsid w:val="00C25F83"/>
    <w:rsid w:val="00C261C3"/>
    <w:rsid w:val="00C2631E"/>
    <w:rsid w:val="00C270F7"/>
    <w:rsid w:val="00C2733C"/>
    <w:rsid w:val="00C275EF"/>
    <w:rsid w:val="00C27653"/>
    <w:rsid w:val="00C27EF0"/>
    <w:rsid w:val="00C302D8"/>
    <w:rsid w:val="00C30A87"/>
    <w:rsid w:val="00C311C4"/>
    <w:rsid w:val="00C3185B"/>
    <w:rsid w:val="00C319C1"/>
    <w:rsid w:val="00C31CC7"/>
    <w:rsid w:val="00C329CC"/>
    <w:rsid w:val="00C32DDB"/>
    <w:rsid w:val="00C32E8D"/>
    <w:rsid w:val="00C3335E"/>
    <w:rsid w:val="00C339E5"/>
    <w:rsid w:val="00C34025"/>
    <w:rsid w:val="00C341A5"/>
    <w:rsid w:val="00C34655"/>
    <w:rsid w:val="00C348A9"/>
    <w:rsid w:val="00C35C9E"/>
    <w:rsid w:val="00C3636F"/>
    <w:rsid w:val="00C36ECC"/>
    <w:rsid w:val="00C37639"/>
    <w:rsid w:val="00C40375"/>
    <w:rsid w:val="00C403D7"/>
    <w:rsid w:val="00C40488"/>
    <w:rsid w:val="00C406E4"/>
    <w:rsid w:val="00C40B27"/>
    <w:rsid w:val="00C41CC9"/>
    <w:rsid w:val="00C44B2C"/>
    <w:rsid w:val="00C451A7"/>
    <w:rsid w:val="00C463B4"/>
    <w:rsid w:val="00C465B1"/>
    <w:rsid w:val="00C46A9B"/>
    <w:rsid w:val="00C46E39"/>
    <w:rsid w:val="00C4765A"/>
    <w:rsid w:val="00C47CFD"/>
    <w:rsid w:val="00C50135"/>
    <w:rsid w:val="00C50D83"/>
    <w:rsid w:val="00C51340"/>
    <w:rsid w:val="00C51974"/>
    <w:rsid w:val="00C519C2"/>
    <w:rsid w:val="00C5267E"/>
    <w:rsid w:val="00C52982"/>
    <w:rsid w:val="00C538F3"/>
    <w:rsid w:val="00C53E6C"/>
    <w:rsid w:val="00C53FC4"/>
    <w:rsid w:val="00C5414E"/>
    <w:rsid w:val="00C542E9"/>
    <w:rsid w:val="00C54360"/>
    <w:rsid w:val="00C547FD"/>
    <w:rsid w:val="00C548C2"/>
    <w:rsid w:val="00C549EE"/>
    <w:rsid w:val="00C54A03"/>
    <w:rsid w:val="00C54DC9"/>
    <w:rsid w:val="00C54E38"/>
    <w:rsid w:val="00C54F0A"/>
    <w:rsid w:val="00C54FD4"/>
    <w:rsid w:val="00C55555"/>
    <w:rsid w:val="00C5581C"/>
    <w:rsid w:val="00C5606D"/>
    <w:rsid w:val="00C56274"/>
    <w:rsid w:val="00C56423"/>
    <w:rsid w:val="00C5649F"/>
    <w:rsid w:val="00C567C1"/>
    <w:rsid w:val="00C5700F"/>
    <w:rsid w:val="00C57840"/>
    <w:rsid w:val="00C578FD"/>
    <w:rsid w:val="00C6062F"/>
    <w:rsid w:val="00C60AFA"/>
    <w:rsid w:val="00C61290"/>
    <w:rsid w:val="00C61326"/>
    <w:rsid w:val="00C61950"/>
    <w:rsid w:val="00C6262B"/>
    <w:rsid w:val="00C6297E"/>
    <w:rsid w:val="00C63117"/>
    <w:rsid w:val="00C6321F"/>
    <w:rsid w:val="00C647FA"/>
    <w:rsid w:val="00C64800"/>
    <w:rsid w:val="00C6495E"/>
    <w:rsid w:val="00C64B8C"/>
    <w:rsid w:val="00C64EB9"/>
    <w:rsid w:val="00C64F59"/>
    <w:rsid w:val="00C650C4"/>
    <w:rsid w:val="00C653BC"/>
    <w:rsid w:val="00C654A8"/>
    <w:rsid w:val="00C654B0"/>
    <w:rsid w:val="00C65CFA"/>
    <w:rsid w:val="00C65D4D"/>
    <w:rsid w:val="00C66229"/>
    <w:rsid w:val="00C66EB2"/>
    <w:rsid w:val="00C676B8"/>
    <w:rsid w:val="00C67889"/>
    <w:rsid w:val="00C70154"/>
    <w:rsid w:val="00C7066D"/>
    <w:rsid w:val="00C71152"/>
    <w:rsid w:val="00C7116A"/>
    <w:rsid w:val="00C711A6"/>
    <w:rsid w:val="00C713E1"/>
    <w:rsid w:val="00C713E5"/>
    <w:rsid w:val="00C717C7"/>
    <w:rsid w:val="00C71B77"/>
    <w:rsid w:val="00C71F4E"/>
    <w:rsid w:val="00C7243C"/>
    <w:rsid w:val="00C72483"/>
    <w:rsid w:val="00C728AE"/>
    <w:rsid w:val="00C7313D"/>
    <w:rsid w:val="00C734B3"/>
    <w:rsid w:val="00C7355B"/>
    <w:rsid w:val="00C74156"/>
    <w:rsid w:val="00C74295"/>
    <w:rsid w:val="00C7444D"/>
    <w:rsid w:val="00C74B88"/>
    <w:rsid w:val="00C750E0"/>
    <w:rsid w:val="00C75FE2"/>
    <w:rsid w:val="00C76BB1"/>
    <w:rsid w:val="00C76CA1"/>
    <w:rsid w:val="00C76D4F"/>
    <w:rsid w:val="00C77678"/>
    <w:rsid w:val="00C800C9"/>
    <w:rsid w:val="00C800EC"/>
    <w:rsid w:val="00C807E7"/>
    <w:rsid w:val="00C809E6"/>
    <w:rsid w:val="00C81023"/>
    <w:rsid w:val="00C8120F"/>
    <w:rsid w:val="00C814B5"/>
    <w:rsid w:val="00C81727"/>
    <w:rsid w:val="00C817C7"/>
    <w:rsid w:val="00C817FD"/>
    <w:rsid w:val="00C81A46"/>
    <w:rsid w:val="00C81BA5"/>
    <w:rsid w:val="00C81C0A"/>
    <w:rsid w:val="00C8265F"/>
    <w:rsid w:val="00C8390C"/>
    <w:rsid w:val="00C83A2E"/>
    <w:rsid w:val="00C83C36"/>
    <w:rsid w:val="00C8422B"/>
    <w:rsid w:val="00C84439"/>
    <w:rsid w:val="00C8498F"/>
    <w:rsid w:val="00C84AD2"/>
    <w:rsid w:val="00C854AD"/>
    <w:rsid w:val="00C85687"/>
    <w:rsid w:val="00C85AA2"/>
    <w:rsid w:val="00C85F8A"/>
    <w:rsid w:val="00C86133"/>
    <w:rsid w:val="00C8655B"/>
    <w:rsid w:val="00C86D4D"/>
    <w:rsid w:val="00C874D8"/>
    <w:rsid w:val="00C87A3C"/>
    <w:rsid w:val="00C87B34"/>
    <w:rsid w:val="00C87B52"/>
    <w:rsid w:val="00C87D3F"/>
    <w:rsid w:val="00C9025D"/>
    <w:rsid w:val="00C9131C"/>
    <w:rsid w:val="00C9134B"/>
    <w:rsid w:val="00C917E4"/>
    <w:rsid w:val="00C91D8D"/>
    <w:rsid w:val="00C91F6F"/>
    <w:rsid w:val="00C9250E"/>
    <w:rsid w:val="00C92AB8"/>
    <w:rsid w:val="00C93049"/>
    <w:rsid w:val="00C93CF0"/>
    <w:rsid w:val="00C94410"/>
    <w:rsid w:val="00C95371"/>
    <w:rsid w:val="00C96313"/>
    <w:rsid w:val="00C965DC"/>
    <w:rsid w:val="00C977D9"/>
    <w:rsid w:val="00C97FCB"/>
    <w:rsid w:val="00CA008E"/>
    <w:rsid w:val="00CA00A0"/>
    <w:rsid w:val="00CA0822"/>
    <w:rsid w:val="00CA1651"/>
    <w:rsid w:val="00CA2607"/>
    <w:rsid w:val="00CA28D4"/>
    <w:rsid w:val="00CA324D"/>
    <w:rsid w:val="00CA38F0"/>
    <w:rsid w:val="00CA3B50"/>
    <w:rsid w:val="00CA3C0A"/>
    <w:rsid w:val="00CA3E8C"/>
    <w:rsid w:val="00CA4309"/>
    <w:rsid w:val="00CA4553"/>
    <w:rsid w:val="00CA493A"/>
    <w:rsid w:val="00CA4A21"/>
    <w:rsid w:val="00CA4BC5"/>
    <w:rsid w:val="00CA64A4"/>
    <w:rsid w:val="00CA64C2"/>
    <w:rsid w:val="00CA698E"/>
    <w:rsid w:val="00CA69D7"/>
    <w:rsid w:val="00CA6FAA"/>
    <w:rsid w:val="00CA7A2A"/>
    <w:rsid w:val="00CA7B7F"/>
    <w:rsid w:val="00CA7EEE"/>
    <w:rsid w:val="00CA7F4F"/>
    <w:rsid w:val="00CB04DB"/>
    <w:rsid w:val="00CB09A8"/>
    <w:rsid w:val="00CB11C2"/>
    <w:rsid w:val="00CB1358"/>
    <w:rsid w:val="00CB1409"/>
    <w:rsid w:val="00CB1835"/>
    <w:rsid w:val="00CB1A5D"/>
    <w:rsid w:val="00CB1CF3"/>
    <w:rsid w:val="00CB2A88"/>
    <w:rsid w:val="00CB2F75"/>
    <w:rsid w:val="00CB304E"/>
    <w:rsid w:val="00CB30A3"/>
    <w:rsid w:val="00CB340D"/>
    <w:rsid w:val="00CB3FDC"/>
    <w:rsid w:val="00CB3FF9"/>
    <w:rsid w:val="00CB46FD"/>
    <w:rsid w:val="00CB4750"/>
    <w:rsid w:val="00CB4E3F"/>
    <w:rsid w:val="00CB5C0B"/>
    <w:rsid w:val="00CB6978"/>
    <w:rsid w:val="00CB78FA"/>
    <w:rsid w:val="00CB7996"/>
    <w:rsid w:val="00CB7A88"/>
    <w:rsid w:val="00CC00A1"/>
    <w:rsid w:val="00CC02D5"/>
    <w:rsid w:val="00CC050B"/>
    <w:rsid w:val="00CC0C3D"/>
    <w:rsid w:val="00CC0C6E"/>
    <w:rsid w:val="00CC0D61"/>
    <w:rsid w:val="00CC1344"/>
    <w:rsid w:val="00CC147D"/>
    <w:rsid w:val="00CC2548"/>
    <w:rsid w:val="00CC26E9"/>
    <w:rsid w:val="00CC36B9"/>
    <w:rsid w:val="00CC376F"/>
    <w:rsid w:val="00CC37CC"/>
    <w:rsid w:val="00CC3B9B"/>
    <w:rsid w:val="00CC431C"/>
    <w:rsid w:val="00CC4912"/>
    <w:rsid w:val="00CC51B5"/>
    <w:rsid w:val="00CC5345"/>
    <w:rsid w:val="00CC54C1"/>
    <w:rsid w:val="00CC5B0B"/>
    <w:rsid w:val="00CC5DBA"/>
    <w:rsid w:val="00CC6239"/>
    <w:rsid w:val="00CC6A99"/>
    <w:rsid w:val="00CC7CDB"/>
    <w:rsid w:val="00CD0D31"/>
    <w:rsid w:val="00CD0D54"/>
    <w:rsid w:val="00CD1719"/>
    <w:rsid w:val="00CD1906"/>
    <w:rsid w:val="00CD19F1"/>
    <w:rsid w:val="00CD1E81"/>
    <w:rsid w:val="00CD20ED"/>
    <w:rsid w:val="00CD2355"/>
    <w:rsid w:val="00CD355A"/>
    <w:rsid w:val="00CD391E"/>
    <w:rsid w:val="00CD4811"/>
    <w:rsid w:val="00CD4C49"/>
    <w:rsid w:val="00CD4EA5"/>
    <w:rsid w:val="00CD534E"/>
    <w:rsid w:val="00CD54A1"/>
    <w:rsid w:val="00CD5696"/>
    <w:rsid w:val="00CD5B12"/>
    <w:rsid w:val="00CD5C23"/>
    <w:rsid w:val="00CD665D"/>
    <w:rsid w:val="00CD6C66"/>
    <w:rsid w:val="00CD6FDC"/>
    <w:rsid w:val="00CD73B5"/>
    <w:rsid w:val="00CE05F5"/>
    <w:rsid w:val="00CE0BDE"/>
    <w:rsid w:val="00CE118D"/>
    <w:rsid w:val="00CE1381"/>
    <w:rsid w:val="00CE19CE"/>
    <w:rsid w:val="00CE2128"/>
    <w:rsid w:val="00CE222A"/>
    <w:rsid w:val="00CE2DC5"/>
    <w:rsid w:val="00CE2DF5"/>
    <w:rsid w:val="00CE339D"/>
    <w:rsid w:val="00CE35A0"/>
    <w:rsid w:val="00CE3840"/>
    <w:rsid w:val="00CE3AC1"/>
    <w:rsid w:val="00CE4181"/>
    <w:rsid w:val="00CE6165"/>
    <w:rsid w:val="00CE6758"/>
    <w:rsid w:val="00CE67CC"/>
    <w:rsid w:val="00CE6A0E"/>
    <w:rsid w:val="00CE760E"/>
    <w:rsid w:val="00CE7A0E"/>
    <w:rsid w:val="00CE7BF7"/>
    <w:rsid w:val="00CF0055"/>
    <w:rsid w:val="00CF0D3A"/>
    <w:rsid w:val="00CF0E2D"/>
    <w:rsid w:val="00CF1195"/>
    <w:rsid w:val="00CF140D"/>
    <w:rsid w:val="00CF1576"/>
    <w:rsid w:val="00CF1822"/>
    <w:rsid w:val="00CF1AD4"/>
    <w:rsid w:val="00CF1B54"/>
    <w:rsid w:val="00CF1C6F"/>
    <w:rsid w:val="00CF25AB"/>
    <w:rsid w:val="00CF25D7"/>
    <w:rsid w:val="00CF32A7"/>
    <w:rsid w:val="00CF358D"/>
    <w:rsid w:val="00CF3909"/>
    <w:rsid w:val="00CF3975"/>
    <w:rsid w:val="00CF3E3A"/>
    <w:rsid w:val="00CF426C"/>
    <w:rsid w:val="00CF4EFF"/>
    <w:rsid w:val="00CF4FB3"/>
    <w:rsid w:val="00CF523B"/>
    <w:rsid w:val="00CF53BB"/>
    <w:rsid w:val="00CF544C"/>
    <w:rsid w:val="00CF5469"/>
    <w:rsid w:val="00CF584A"/>
    <w:rsid w:val="00CF5852"/>
    <w:rsid w:val="00CF6223"/>
    <w:rsid w:val="00CF6653"/>
    <w:rsid w:val="00CF6E24"/>
    <w:rsid w:val="00CF776F"/>
    <w:rsid w:val="00D00014"/>
    <w:rsid w:val="00D0070A"/>
    <w:rsid w:val="00D00AB8"/>
    <w:rsid w:val="00D00E16"/>
    <w:rsid w:val="00D014DF"/>
    <w:rsid w:val="00D0172B"/>
    <w:rsid w:val="00D018E3"/>
    <w:rsid w:val="00D01A82"/>
    <w:rsid w:val="00D01E49"/>
    <w:rsid w:val="00D02162"/>
    <w:rsid w:val="00D02270"/>
    <w:rsid w:val="00D029D2"/>
    <w:rsid w:val="00D02C7C"/>
    <w:rsid w:val="00D02FBF"/>
    <w:rsid w:val="00D031A1"/>
    <w:rsid w:val="00D0326C"/>
    <w:rsid w:val="00D032D6"/>
    <w:rsid w:val="00D03D85"/>
    <w:rsid w:val="00D040CC"/>
    <w:rsid w:val="00D046A2"/>
    <w:rsid w:val="00D052B2"/>
    <w:rsid w:val="00D05549"/>
    <w:rsid w:val="00D05966"/>
    <w:rsid w:val="00D05FF7"/>
    <w:rsid w:val="00D06107"/>
    <w:rsid w:val="00D061BD"/>
    <w:rsid w:val="00D06212"/>
    <w:rsid w:val="00D06416"/>
    <w:rsid w:val="00D06C77"/>
    <w:rsid w:val="00D0771B"/>
    <w:rsid w:val="00D07738"/>
    <w:rsid w:val="00D0791F"/>
    <w:rsid w:val="00D07B59"/>
    <w:rsid w:val="00D07F3C"/>
    <w:rsid w:val="00D1001F"/>
    <w:rsid w:val="00D10416"/>
    <w:rsid w:val="00D1047D"/>
    <w:rsid w:val="00D11075"/>
    <w:rsid w:val="00D112D6"/>
    <w:rsid w:val="00D117E9"/>
    <w:rsid w:val="00D11945"/>
    <w:rsid w:val="00D11A62"/>
    <w:rsid w:val="00D11D08"/>
    <w:rsid w:val="00D11D58"/>
    <w:rsid w:val="00D11E89"/>
    <w:rsid w:val="00D12D2E"/>
    <w:rsid w:val="00D12D8D"/>
    <w:rsid w:val="00D13442"/>
    <w:rsid w:val="00D14DDC"/>
    <w:rsid w:val="00D14F70"/>
    <w:rsid w:val="00D14FEF"/>
    <w:rsid w:val="00D15466"/>
    <w:rsid w:val="00D15BAD"/>
    <w:rsid w:val="00D15F55"/>
    <w:rsid w:val="00D16EFD"/>
    <w:rsid w:val="00D171BA"/>
    <w:rsid w:val="00D17386"/>
    <w:rsid w:val="00D174E0"/>
    <w:rsid w:val="00D17915"/>
    <w:rsid w:val="00D17B3F"/>
    <w:rsid w:val="00D17B53"/>
    <w:rsid w:val="00D17E7E"/>
    <w:rsid w:val="00D20397"/>
    <w:rsid w:val="00D20E43"/>
    <w:rsid w:val="00D212AC"/>
    <w:rsid w:val="00D2197D"/>
    <w:rsid w:val="00D21A3A"/>
    <w:rsid w:val="00D21C48"/>
    <w:rsid w:val="00D22190"/>
    <w:rsid w:val="00D22597"/>
    <w:rsid w:val="00D2305E"/>
    <w:rsid w:val="00D23325"/>
    <w:rsid w:val="00D2396E"/>
    <w:rsid w:val="00D23B7E"/>
    <w:rsid w:val="00D24234"/>
    <w:rsid w:val="00D24A5E"/>
    <w:rsid w:val="00D25104"/>
    <w:rsid w:val="00D253D2"/>
    <w:rsid w:val="00D253D6"/>
    <w:rsid w:val="00D253E4"/>
    <w:rsid w:val="00D254E0"/>
    <w:rsid w:val="00D25698"/>
    <w:rsid w:val="00D257BF"/>
    <w:rsid w:val="00D25E7C"/>
    <w:rsid w:val="00D26065"/>
    <w:rsid w:val="00D2650F"/>
    <w:rsid w:val="00D2657A"/>
    <w:rsid w:val="00D266B8"/>
    <w:rsid w:val="00D26C42"/>
    <w:rsid w:val="00D27BAB"/>
    <w:rsid w:val="00D27E04"/>
    <w:rsid w:val="00D3015D"/>
    <w:rsid w:val="00D31093"/>
    <w:rsid w:val="00D31175"/>
    <w:rsid w:val="00D32042"/>
    <w:rsid w:val="00D32869"/>
    <w:rsid w:val="00D32DE2"/>
    <w:rsid w:val="00D3303C"/>
    <w:rsid w:val="00D333E7"/>
    <w:rsid w:val="00D3374F"/>
    <w:rsid w:val="00D33D30"/>
    <w:rsid w:val="00D34210"/>
    <w:rsid w:val="00D34940"/>
    <w:rsid w:val="00D34979"/>
    <w:rsid w:val="00D34A8A"/>
    <w:rsid w:val="00D34C44"/>
    <w:rsid w:val="00D34D5F"/>
    <w:rsid w:val="00D34E8C"/>
    <w:rsid w:val="00D34F04"/>
    <w:rsid w:val="00D3574F"/>
    <w:rsid w:val="00D3580E"/>
    <w:rsid w:val="00D35A15"/>
    <w:rsid w:val="00D3610D"/>
    <w:rsid w:val="00D3660C"/>
    <w:rsid w:val="00D3664E"/>
    <w:rsid w:val="00D366CC"/>
    <w:rsid w:val="00D3684C"/>
    <w:rsid w:val="00D36A9F"/>
    <w:rsid w:val="00D36BD1"/>
    <w:rsid w:val="00D36D42"/>
    <w:rsid w:val="00D37371"/>
    <w:rsid w:val="00D373D1"/>
    <w:rsid w:val="00D37D6F"/>
    <w:rsid w:val="00D37F5B"/>
    <w:rsid w:val="00D404B4"/>
    <w:rsid w:val="00D407AD"/>
    <w:rsid w:val="00D408FC"/>
    <w:rsid w:val="00D40987"/>
    <w:rsid w:val="00D40F35"/>
    <w:rsid w:val="00D4236D"/>
    <w:rsid w:val="00D43E76"/>
    <w:rsid w:val="00D441D8"/>
    <w:rsid w:val="00D4431E"/>
    <w:rsid w:val="00D44A40"/>
    <w:rsid w:val="00D44CD0"/>
    <w:rsid w:val="00D44D44"/>
    <w:rsid w:val="00D44ED7"/>
    <w:rsid w:val="00D45621"/>
    <w:rsid w:val="00D4587F"/>
    <w:rsid w:val="00D45998"/>
    <w:rsid w:val="00D45FCC"/>
    <w:rsid w:val="00D46785"/>
    <w:rsid w:val="00D46BA5"/>
    <w:rsid w:val="00D471D3"/>
    <w:rsid w:val="00D4734A"/>
    <w:rsid w:val="00D475CE"/>
    <w:rsid w:val="00D47615"/>
    <w:rsid w:val="00D507C2"/>
    <w:rsid w:val="00D50EAC"/>
    <w:rsid w:val="00D516BB"/>
    <w:rsid w:val="00D51A2E"/>
    <w:rsid w:val="00D5247B"/>
    <w:rsid w:val="00D524DE"/>
    <w:rsid w:val="00D52D79"/>
    <w:rsid w:val="00D52FF2"/>
    <w:rsid w:val="00D536D0"/>
    <w:rsid w:val="00D53EC1"/>
    <w:rsid w:val="00D54595"/>
    <w:rsid w:val="00D54953"/>
    <w:rsid w:val="00D55D91"/>
    <w:rsid w:val="00D5607F"/>
    <w:rsid w:val="00D5651E"/>
    <w:rsid w:val="00D56678"/>
    <w:rsid w:val="00D56AD5"/>
    <w:rsid w:val="00D56E60"/>
    <w:rsid w:val="00D56EA8"/>
    <w:rsid w:val="00D56F07"/>
    <w:rsid w:val="00D575AA"/>
    <w:rsid w:val="00D5790E"/>
    <w:rsid w:val="00D57FC8"/>
    <w:rsid w:val="00D60622"/>
    <w:rsid w:val="00D61620"/>
    <w:rsid w:val="00D61A82"/>
    <w:rsid w:val="00D61CE7"/>
    <w:rsid w:val="00D62080"/>
    <w:rsid w:val="00D628E9"/>
    <w:rsid w:val="00D62B5A"/>
    <w:rsid w:val="00D63046"/>
    <w:rsid w:val="00D630E4"/>
    <w:rsid w:val="00D64510"/>
    <w:rsid w:val="00D65860"/>
    <w:rsid w:val="00D6633C"/>
    <w:rsid w:val="00D66719"/>
    <w:rsid w:val="00D66D36"/>
    <w:rsid w:val="00D67713"/>
    <w:rsid w:val="00D67862"/>
    <w:rsid w:val="00D67B0F"/>
    <w:rsid w:val="00D7109C"/>
    <w:rsid w:val="00D71D57"/>
    <w:rsid w:val="00D7240F"/>
    <w:rsid w:val="00D72660"/>
    <w:rsid w:val="00D72F7B"/>
    <w:rsid w:val="00D73620"/>
    <w:rsid w:val="00D73894"/>
    <w:rsid w:val="00D73AE9"/>
    <w:rsid w:val="00D74431"/>
    <w:rsid w:val="00D74805"/>
    <w:rsid w:val="00D74C77"/>
    <w:rsid w:val="00D74DAA"/>
    <w:rsid w:val="00D754B7"/>
    <w:rsid w:val="00D75E48"/>
    <w:rsid w:val="00D76084"/>
    <w:rsid w:val="00D760F4"/>
    <w:rsid w:val="00D76277"/>
    <w:rsid w:val="00D766C8"/>
    <w:rsid w:val="00D76742"/>
    <w:rsid w:val="00D772E2"/>
    <w:rsid w:val="00D776D6"/>
    <w:rsid w:val="00D77E68"/>
    <w:rsid w:val="00D800F4"/>
    <w:rsid w:val="00D8057C"/>
    <w:rsid w:val="00D805C3"/>
    <w:rsid w:val="00D80940"/>
    <w:rsid w:val="00D80C3D"/>
    <w:rsid w:val="00D80C54"/>
    <w:rsid w:val="00D80CBA"/>
    <w:rsid w:val="00D81EA1"/>
    <w:rsid w:val="00D822C4"/>
    <w:rsid w:val="00D825A9"/>
    <w:rsid w:val="00D82EAB"/>
    <w:rsid w:val="00D83253"/>
    <w:rsid w:val="00D83C4D"/>
    <w:rsid w:val="00D840E4"/>
    <w:rsid w:val="00D8417F"/>
    <w:rsid w:val="00D84581"/>
    <w:rsid w:val="00D850B9"/>
    <w:rsid w:val="00D854A4"/>
    <w:rsid w:val="00D85577"/>
    <w:rsid w:val="00D861FF"/>
    <w:rsid w:val="00D863F5"/>
    <w:rsid w:val="00D8655A"/>
    <w:rsid w:val="00D86995"/>
    <w:rsid w:val="00D903AC"/>
    <w:rsid w:val="00D906B5"/>
    <w:rsid w:val="00D90970"/>
    <w:rsid w:val="00D90C3A"/>
    <w:rsid w:val="00D91150"/>
    <w:rsid w:val="00D91764"/>
    <w:rsid w:val="00D91B42"/>
    <w:rsid w:val="00D91BCB"/>
    <w:rsid w:val="00D92329"/>
    <w:rsid w:val="00D926D6"/>
    <w:rsid w:val="00D92785"/>
    <w:rsid w:val="00D93889"/>
    <w:rsid w:val="00D93D63"/>
    <w:rsid w:val="00D94F82"/>
    <w:rsid w:val="00D954B2"/>
    <w:rsid w:val="00D956CC"/>
    <w:rsid w:val="00D95BC0"/>
    <w:rsid w:val="00D95F9E"/>
    <w:rsid w:val="00D964D3"/>
    <w:rsid w:val="00D96AD4"/>
    <w:rsid w:val="00D97228"/>
    <w:rsid w:val="00D976E2"/>
    <w:rsid w:val="00D97ADB"/>
    <w:rsid w:val="00DA0534"/>
    <w:rsid w:val="00DA1513"/>
    <w:rsid w:val="00DA1BEE"/>
    <w:rsid w:val="00DA1E0B"/>
    <w:rsid w:val="00DA1EF1"/>
    <w:rsid w:val="00DA2789"/>
    <w:rsid w:val="00DA2C55"/>
    <w:rsid w:val="00DA30EA"/>
    <w:rsid w:val="00DA37B2"/>
    <w:rsid w:val="00DA389E"/>
    <w:rsid w:val="00DA3B6F"/>
    <w:rsid w:val="00DA3C6A"/>
    <w:rsid w:val="00DA3EE0"/>
    <w:rsid w:val="00DA40EA"/>
    <w:rsid w:val="00DA4E44"/>
    <w:rsid w:val="00DA4F12"/>
    <w:rsid w:val="00DA4F80"/>
    <w:rsid w:val="00DA5450"/>
    <w:rsid w:val="00DA5AFB"/>
    <w:rsid w:val="00DA6957"/>
    <w:rsid w:val="00DA6BF7"/>
    <w:rsid w:val="00DA6D1B"/>
    <w:rsid w:val="00DA7E10"/>
    <w:rsid w:val="00DB02C4"/>
    <w:rsid w:val="00DB1AF7"/>
    <w:rsid w:val="00DB283D"/>
    <w:rsid w:val="00DB2A3D"/>
    <w:rsid w:val="00DB2A47"/>
    <w:rsid w:val="00DB2B7D"/>
    <w:rsid w:val="00DB323A"/>
    <w:rsid w:val="00DB3FDB"/>
    <w:rsid w:val="00DB40B1"/>
    <w:rsid w:val="00DB4621"/>
    <w:rsid w:val="00DB489E"/>
    <w:rsid w:val="00DB5677"/>
    <w:rsid w:val="00DB5E22"/>
    <w:rsid w:val="00DB6016"/>
    <w:rsid w:val="00DB692F"/>
    <w:rsid w:val="00DB6F6F"/>
    <w:rsid w:val="00DB77EE"/>
    <w:rsid w:val="00DB7D11"/>
    <w:rsid w:val="00DB7E76"/>
    <w:rsid w:val="00DC008A"/>
    <w:rsid w:val="00DC0192"/>
    <w:rsid w:val="00DC03E3"/>
    <w:rsid w:val="00DC05FB"/>
    <w:rsid w:val="00DC0B21"/>
    <w:rsid w:val="00DC1048"/>
    <w:rsid w:val="00DC1237"/>
    <w:rsid w:val="00DC133C"/>
    <w:rsid w:val="00DC1591"/>
    <w:rsid w:val="00DC1B74"/>
    <w:rsid w:val="00DC2001"/>
    <w:rsid w:val="00DC281C"/>
    <w:rsid w:val="00DC2C2C"/>
    <w:rsid w:val="00DC34B8"/>
    <w:rsid w:val="00DC4E92"/>
    <w:rsid w:val="00DC4EB5"/>
    <w:rsid w:val="00DC57FC"/>
    <w:rsid w:val="00DC6544"/>
    <w:rsid w:val="00DC66B7"/>
    <w:rsid w:val="00DC6DB1"/>
    <w:rsid w:val="00DC7163"/>
    <w:rsid w:val="00DC78C3"/>
    <w:rsid w:val="00DC7A49"/>
    <w:rsid w:val="00DC7F87"/>
    <w:rsid w:val="00DD0331"/>
    <w:rsid w:val="00DD0571"/>
    <w:rsid w:val="00DD0877"/>
    <w:rsid w:val="00DD0C4A"/>
    <w:rsid w:val="00DD0ED6"/>
    <w:rsid w:val="00DD0F4D"/>
    <w:rsid w:val="00DD1072"/>
    <w:rsid w:val="00DD10B8"/>
    <w:rsid w:val="00DD1162"/>
    <w:rsid w:val="00DD13CA"/>
    <w:rsid w:val="00DD168E"/>
    <w:rsid w:val="00DD17E9"/>
    <w:rsid w:val="00DD1929"/>
    <w:rsid w:val="00DD199A"/>
    <w:rsid w:val="00DD21D3"/>
    <w:rsid w:val="00DD30FD"/>
    <w:rsid w:val="00DD3A09"/>
    <w:rsid w:val="00DD3B24"/>
    <w:rsid w:val="00DD3BF5"/>
    <w:rsid w:val="00DD3CF4"/>
    <w:rsid w:val="00DD43FC"/>
    <w:rsid w:val="00DD45DC"/>
    <w:rsid w:val="00DD4677"/>
    <w:rsid w:val="00DD4690"/>
    <w:rsid w:val="00DD4F3A"/>
    <w:rsid w:val="00DD50EE"/>
    <w:rsid w:val="00DD5745"/>
    <w:rsid w:val="00DD57E6"/>
    <w:rsid w:val="00DD5C93"/>
    <w:rsid w:val="00DD5CC0"/>
    <w:rsid w:val="00DD64AA"/>
    <w:rsid w:val="00DD6DEE"/>
    <w:rsid w:val="00DD74B4"/>
    <w:rsid w:val="00DD757F"/>
    <w:rsid w:val="00DE03BB"/>
    <w:rsid w:val="00DE081B"/>
    <w:rsid w:val="00DE09A9"/>
    <w:rsid w:val="00DE128F"/>
    <w:rsid w:val="00DE1324"/>
    <w:rsid w:val="00DE1C80"/>
    <w:rsid w:val="00DE1FE3"/>
    <w:rsid w:val="00DE20FD"/>
    <w:rsid w:val="00DE21CB"/>
    <w:rsid w:val="00DE24D6"/>
    <w:rsid w:val="00DE2678"/>
    <w:rsid w:val="00DE27A8"/>
    <w:rsid w:val="00DE2AD0"/>
    <w:rsid w:val="00DE2CF3"/>
    <w:rsid w:val="00DE3870"/>
    <w:rsid w:val="00DE4226"/>
    <w:rsid w:val="00DE436E"/>
    <w:rsid w:val="00DE45F3"/>
    <w:rsid w:val="00DE4A82"/>
    <w:rsid w:val="00DE4BA7"/>
    <w:rsid w:val="00DE4F97"/>
    <w:rsid w:val="00DE5266"/>
    <w:rsid w:val="00DE54F7"/>
    <w:rsid w:val="00DE557C"/>
    <w:rsid w:val="00DE5768"/>
    <w:rsid w:val="00DE5CDC"/>
    <w:rsid w:val="00DE5E4F"/>
    <w:rsid w:val="00DE5E96"/>
    <w:rsid w:val="00DE65B4"/>
    <w:rsid w:val="00DE70A5"/>
    <w:rsid w:val="00DE70F7"/>
    <w:rsid w:val="00DE72BD"/>
    <w:rsid w:val="00DE7982"/>
    <w:rsid w:val="00DE7E87"/>
    <w:rsid w:val="00DF10AE"/>
    <w:rsid w:val="00DF15C3"/>
    <w:rsid w:val="00DF1682"/>
    <w:rsid w:val="00DF18E9"/>
    <w:rsid w:val="00DF19D4"/>
    <w:rsid w:val="00DF1A6E"/>
    <w:rsid w:val="00DF2096"/>
    <w:rsid w:val="00DF2CFA"/>
    <w:rsid w:val="00DF3247"/>
    <w:rsid w:val="00DF33C0"/>
    <w:rsid w:val="00DF38B1"/>
    <w:rsid w:val="00DF54D3"/>
    <w:rsid w:val="00DF5DCD"/>
    <w:rsid w:val="00DF720D"/>
    <w:rsid w:val="00E00299"/>
    <w:rsid w:val="00E0044E"/>
    <w:rsid w:val="00E00BAB"/>
    <w:rsid w:val="00E015DB"/>
    <w:rsid w:val="00E01BEB"/>
    <w:rsid w:val="00E021A2"/>
    <w:rsid w:val="00E02A2F"/>
    <w:rsid w:val="00E02CFD"/>
    <w:rsid w:val="00E02FAB"/>
    <w:rsid w:val="00E03595"/>
    <w:rsid w:val="00E035AA"/>
    <w:rsid w:val="00E039C3"/>
    <w:rsid w:val="00E040F7"/>
    <w:rsid w:val="00E044E8"/>
    <w:rsid w:val="00E04FE0"/>
    <w:rsid w:val="00E054F5"/>
    <w:rsid w:val="00E05A63"/>
    <w:rsid w:val="00E05E5F"/>
    <w:rsid w:val="00E06184"/>
    <w:rsid w:val="00E0651C"/>
    <w:rsid w:val="00E06600"/>
    <w:rsid w:val="00E07393"/>
    <w:rsid w:val="00E07664"/>
    <w:rsid w:val="00E07717"/>
    <w:rsid w:val="00E07D05"/>
    <w:rsid w:val="00E07D07"/>
    <w:rsid w:val="00E07FFA"/>
    <w:rsid w:val="00E103B3"/>
    <w:rsid w:val="00E104D9"/>
    <w:rsid w:val="00E105AE"/>
    <w:rsid w:val="00E1085B"/>
    <w:rsid w:val="00E1112E"/>
    <w:rsid w:val="00E11ECD"/>
    <w:rsid w:val="00E12397"/>
    <w:rsid w:val="00E126B7"/>
    <w:rsid w:val="00E12B74"/>
    <w:rsid w:val="00E132F7"/>
    <w:rsid w:val="00E13444"/>
    <w:rsid w:val="00E13732"/>
    <w:rsid w:val="00E13836"/>
    <w:rsid w:val="00E13DA4"/>
    <w:rsid w:val="00E13FC6"/>
    <w:rsid w:val="00E144DC"/>
    <w:rsid w:val="00E150AB"/>
    <w:rsid w:val="00E15A0F"/>
    <w:rsid w:val="00E160A5"/>
    <w:rsid w:val="00E16291"/>
    <w:rsid w:val="00E1630B"/>
    <w:rsid w:val="00E16367"/>
    <w:rsid w:val="00E1656C"/>
    <w:rsid w:val="00E1687C"/>
    <w:rsid w:val="00E169EF"/>
    <w:rsid w:val="00E16E7E"/>
    <w:rsid w:val="00E16FD2"/>
    <w:rsid w:val="00E16FD3"/>
    <w:rsid w:val="00E176B1"/>
    <w:rsid w:val="00E177F1"/>
    <w:rsid w:val="00E1780F"/>
    <w:rsid w:val="00E17892"/>
    <w:rsid w:val="00E17ADC"/>
    <w:rsid w:val="00E17F72"/>
    <w:rsid w:val="00E20CBC"/>
    <w:rsid w:val="00E20DBD"/>
    <w:rsid w:val="00E21780"/>
    <w:rsid w:val="00E21AF0"/>
    <w:rsid w:val="00E21D95"/>
    <w:rsid w:val="00E21EC4"/>
    <w:rsid w:val="00E2221B"/>
    <w:rsid w:val="00E22958"/>
    <w:rsid w:val="00E22B71"/>
    <w:rsid w:val="00E22B7F"/>
    <w:rsid w:val="00E233CC"/>
    <w:rsid w:val="00E24D18"/>
    <w:rsid w:val="00E24F04"/>
    <w:rsid w:val="00E25075"/>
    <w:rsid w:val="00E255BA"/>
    <w:rsid w:val="00E256D0"/>
    <w:rsid w:val="00E257A4"/>
    <w:rsid w:val="00E25D10"/>
    <w:rsid w:val="00E263EA"/>
    <w:rsid w:val="00E26BA1"/>
    <w:rsid w:val="00E26ED5"/>
    <w:rsid w:val="00E27389"/>
    <w:rsid w:val="00E27CA1"/>
    <w:rsid w:val="00E27F31"/>
    <w:rsid w:val="00E30184"/>
    <w:rsid w:val="00E30390"/>
    <w:rsid w:val="00E307D7"/>
    <w:rsid w:val="00E308B6"/>
    <w:rsid w:val="00E30F0D"/>
    <w:rsid w:val="00E30F52"/>
    <w:rsid w:val="00E3167A"/>
    <w:rsid w:val="00E31A4A"/>
    <w:rsid w:val="00E31C42"/>
    <w:rsid w:val="00E31CF1"/>
    <w:rsid w:val="00E3214A"/>
    <w:rsid w:val="00E32A1B"/>
    <w:rsid w:val="00E330C8"/>
    <w:rsid w:val="00E33319"/>
    <w:rsid w:val="00E33DAC"/>
    <w:rsid w:val="00E33F66"/>
    <w:rsid w:val="00E34311"/>
    <w:rsid w:val="00E343DC"/>
    <w:rsid w:val="00E35018"/>
    <w:rsid w:val="00E3501E"/>
    <w:rsid w:val="00E35064"/>
    <w:rsid w:val="00E3520C"/>
    <w:rsid w:val="00E35979"/>
    <w:rsid w:val="00E35A27"/>
    <w:rsid w:val="00E3651C"/>
    <w:rsid w:val="00E36B13"/>
    <w:rsid w:val="00E36B3D"/>
    <w:rsid w:val="00E37454"/>
    <w:rsid w:val="00E403C6"/>
    <w:rsid w:val="00E40829"/>
    <w:rsid w:val="00E40C48"/>
    <w:rsid w:val="00E40E65"/>
    <w:rsid w:val="00E411A3"/>
    <w:rsid w:val="00E42003"/>
    <w:rsid w:val="00E4229A"/>
    <w:rsid w:val="00E425BC"/>
    <w:rsid w:val="00E43104"/>
    <w:rsid w:val="00E433F8"/>
    <w:rsid w:val="00E43E54"/>
    <w:rsid w:val="00E4464B"/>
    <w:rsid w:val="00E455FA"/>
    <w:rsid w:val="00E45681"/>
    <w:rsid w:val="00E45733"/>
    <w:rsid w:val="00E46265"/>
    <w:rsid w:val="00E46858"/>
    <w:rsid w:val="00E46885"/>
    <w:rsid w:val="00E46896"/>
    <w:rsid w:val="00E46CE1"/>
    <w:rsid w:val="00E47F1E"/>
    <w:rsid w:val="00E5003F"/>
    <w:rsid w:val="00E50165"/>
    <w:rsid w:val="00E50272"/>
    <w:rsid w:val="00E5063C"/>
    <w:rsid w:val="00E5126C"/>
    <w:rsid w:val="00E51342"/>
    <w:rsid w:val="00E51E92"/>
    <w:rsid w:val="00E5209A"/>
    <w:rsid w:val="00E521F1"/>
    <w:rsid w:val="00E527B5"/>
    <w:rsid w:val="00E528A0"/>
    <w:rsid w:val="00E52CC7"/>
    <w:rsid w:val="00E52F8F"/>
    <w:rsid w:val="00E53032"/>
    <w:rsid w:val="00E530AB"/>
    <w:rsid w:val="00E532FC"/>
    <w:rsid w:val="00E5387D"/>
    <w:rsid w:val="00E53B68"/>
    <w:rsid w:val="00E53D5A"/>
    <w:rsid w:val="00E54180"/>
    <w:rsid w:val="00E54BDD"/>
    <w:rsid w:val="00E54D24"/>
    <w:rsid w:val="00E54FD5"/>
    <w:rsid w:val="00E5535D"/>
    <w:rsid w:val="00E55C71"/>
    <w:rsid w:val="00E55E41"/>
    <w:rsid w:val="00E55FD7"/>
    <w:rsid w:val="00E56B2A"/>
    <w:rsid w:val="00E56EAA"/>
    <w:rsid w:val="00E572C5"/>
    <w:rsid w:val="00E573E2"/>
    <w:rsid w:val="00E573F7"/>
    <w:rsid w:val="00E577C8"/>
    <w:rsid w:val="00E57A84"/>
    <w:rsid w:val="00E604A8"/>
    <w:rsid w:val="00E6074E"/>
    <w:rsid w:val="00E607F5"/>
    <w:rsid w:val="00E6106C"/>
    <w:rsid w:val="00E61D45"/>
    <w:rsid w:val="00E62060"/>
    <w:rsid w:val="00E632DD"/>
    <w:rsid w:val="00E63C44"/>
    <w:rsid w:val="00E642F7"/>
    <w:rsid w:val="00E652AA"/>
    <w:rsid w:val="00E65335"/>
    <w:rsid w:val="00E65856"/>
    <w:rsid w:val="00E65AC0"/>
    <w:rsid w:val="00E6633F"/>
    <w:rsid w:val="00E66D2C"/>
    <w:rsid w:val="00E67724"/>
    <w:rsid w:val="00E702CA"/>
    <w:rsid w:val="00E7168A"/>
    <w:rsid w:val="00E7222B"/>
    <w:rsid w:val="00E74710"/>
    <w:rsid w:val="00E74AD7"/>
    <w:rsid w:val="00E74C66"/>
    <w:rsid w:val="00E75D43"/>
    <w:rsid w:val="00E76077"/>
    <w:rsid w:val="00E7638E"/>
    <w:rsid w:val="00E7663A"/>
    <w:rsid w:val="00E7679C"/>
    <w:rsid w:val="00E77C3D"/>
    <w:rsid w:val="00E77C6A"/>
    <w:rsid w:val="00E77D6D"/>
    <w:rsid w:val="00E80725"/>
    <w:rsid w:val="00E80ABA"/>
    <w:rsid w:val="00E80E83"/>
    <w:rsid w:val="00E8118E"/>
    <w:rsid w:val="00E816A8"/>
    <w:rsid w:val="00E81B05"/>
    <w:rsid w:val="00E82414"/>
    <w:rsid w:val="00E82960"/>
    <w:rsid w:val="00E82E52"/>
    <w:rsid w:val="00E84438"/>
    <w:rsid w:val="00E8486C"/>
    <w:rsid w:val="00E855B6"/>
    <w:rsid w:val="00E85D7A"/>
    <w:rsid w:val="00E862C1"/>
    <w:rsid w:val="00E86698"/>
    <w:rsid w:val="00E86B84"/>
    <w:rsid w:val="00E87062"/>
    <w:rsid w:val="00E90DE8"/>
    <w:rsid w:val="00E90EC0"/>
    <w:rsid w:val="00E90F7C"/>
    <w:rsid w:val="00E91965"/>
    <w:rsid w:val="00E91A5C"/>
    <w:rsid w:val="00E91E7E"/>
    <w:rsid w:val="00E92389"/>
    <w:rsid w:val="00E923EC"/>
    <w:rsid w:val="00E925E5"/>
    <w:rsid w:val="00E92619"/>
    <w:rsid w:val="00E930C3"/>
    <w:rsid w:val="00E940FA"/>
    <w:rsid w:val="00E9440A"/>
    <w:rsid w:val="00E94817"/>
    <w:rsid w:val="00E94BDF"/>
    <w:rsid w:val="00E9534B"/>
    <w:rsid w:val="00E9544B"/>
    <w:rsid w:val="00E954F1"/>
    <w:rsid w:val="00E95C01"/>
    <w:rsid w:val="00E95C02"/>
    <w:rsid w:val="00E95D37"/>
    <w:rsid w:val="00E95E68"/>
    <w:rsid w:val="00E95EC0"/>
    <w:rsid w:val="00E95F4A"/>
    <w:rsid w:val="00E96540"/>
    <w:rsid w:val="00E96B8F"/>
    <w:rsid w:val="00E97659"/>
    <w:rsid w:val="00EA0CCC"/>
    <w:rsid w:val="00EA0E11"/>
    <w:rsid w:val="00EA0E7F"/>
    <w:rsid w:val="00EA14C6"/>
    <w:rsid w:val="00EA15E0"/>
    <w:rsid w:val="00EA1B1B"/>
    <w:rsid w:val="00EA1E62"/>
    <w:rsid w:val="00EA274F"/>
    <w:rsid w:val="00EA2971"/>
    <w:rsid w:val="00EA305B"/>
    <w:rsid w:val="00EA31DF"/>
    <w:rsid w:val="00EA3319"/>
    <w:rsid w:val="00EA33EB"/>
    <w:rsid w:val="00EA3413"/>
    <w:rsid w:val="00EA344F"/>
    <w:rsid w:val="00EA352D"/>
    <w:rsid w:val="00EA3853"/>
    <w:rsid w:val="00EA3B92"/>
    <w:rsid w:val="00EA4702"/>
    <w:rsid w:val="00EA4D05"/>
    <w:rsid w:val="00EA5815"/>
    <w:rsid w:val="00EA5B3C"/>
    <w:rsid w:val="00EA5DF3"/>
    <w:rsid w:val="00EA6224"/>
    <w:rsid w:val="00EA6AFA"/>
    <w:rsid w:val="00EA7319"/>
    <w:rsid w:val="00EA7332"/>
    <w:rsid w:val="00EA745D"/>
    <w:rsid w:val="00EA75BF"/>
    <w:rsid w:val="00EA77B1"/>
    <w:rsid w:val="00EA78E2"/>
    <w:rsid w:val="00EB1110"/>
    <w:rsid w:val="00EB11A3"/>
    <w:rsid w:val="00EB14FA"/>
    <w:rsid w:val="00EB2222"/>
    <w:rsid w:val="00EB2548"/>
    <w:rsid w:val="00EB25C9"/>
    <w:rsid w:val="00EB2F3E"/>
    <w:rsid w:val="00EB3413"/>
    <w:rsid w:val="00EB3B4C"/>
    <w:rsid w:val="00EB49FE"/>
    <w:rsid w:val="00EB4FBA"/>
    <w:rsid w:val="00EB51FF"/>
    <w:rsid w:val="00EB53E6"/>
    <w:rsid w:val="00EB5ECB"/>
    <w:rsid w:val="00EB5FAF"/>
    <w:rsid w:val="00EB65BB"/>
    <w:rsid w:val="00EB6968"/>
    <w:rsid w:val="00EB6CC8"/>
    <w:rsid w:val="00EB7B8C"/>
    <w:rsid w:val="00EB7C31"/>
    <w:rsid w:val="00EC00B8"/>
    <w:rsid w:val="00EC0148"/>
    <w:rsid w:val="00EC02A1"/>
    <w:rsid w:val="00EC1490"/>
    <w:rsid w:val="00EC15F3"/>
    <w:rsid w:val="00EC2165"/>
    <w:rsid w:val="00EC2A6A"/>
    <w:rsid w:val="00EC2E1F"/>
    <w:rsid w:val="00EC2ED7"/>
    <w:rsid w:val="00EC3DC2"/>
    <w:rsid w:val="00EC4252"/>
    <w:rsid w:val="00EC446C"/>
    <w:rsid w:val="00EC5F2F"/>
    <w:rsid w:val="00EC63F9"/>
    <w:rsid w:val="00EC7055"/>
    <w:rsid w:val="00EC7072"/>
    <w:rsid w:val="00EC7335"/>
    <w:rsid w:val="00EC765A"/>
    <w:rsid w:val="00EC7963"/>
    <w:rsid w:val="00ED00E0"/>
    <w:rsid w:val="00ED0521"/>
    <w:rsid w:val="00ED0B17"/>
    <w:rsid w:val="00ED0BEF"/>
    <w:rsid w:val="00ED0DDC"/>
    <w:rsid w:val="00ED163C"/>
    <w:rsid w:val="00ED2191"/>
    <w:rsid w:val="00ED25D7"/>
    <w:rsid w:val="00ED2CF7"/>
    <w:rsid w:val="00ED2F4F"/>
    <w:rsid w:val="00ED30F4"/>
    <w:rsid w:val="00ED32F3"/>
    <w:rsid w:val="00ED3E67"/>
    <w:rsid w:val="00ED41CA"/>
    <w:rsid w:val="00ED450E"/>
    <w:rsid w:val="00ED471E"/>
    <w:rsid w:val="00ED473F"/>
    <w:rsid w:val="00ED49A8"/>
    <w:rsid w:val="00ED4FFF"/>
    <w:rsid w:val="00ED5CEE"/>
    <w:rsid w:val="00ED62CB"/>
    <w:rsid w:val="00ED6594"/>
    <w:rsid w:val="00ED73C0"/>
    <w:rsid w:val="00ED7F0B"/>
    <w:rsid w:val="00EE026B"/>
    <w:rsid w:val="00EE0742"/>
    <w:rsid w:val="00EE0D70"/>
    <w:rsid w:val="00EE1277"/>
    <w:rsid w:val="00EE1781"/>
    <w:rsid w:val="00EE28C8"/>
    <w:rsid w:val="00EE2E68"/>
    <w:rsid w:val="00EE34F0"/>
    <w:rsid w:val="00EE3577"/>
    <w:rsid w:val="00EE3B48"/>
    <w:rsid w:val="00EE3D49"/>
    <w:rsid w:val="00EE429C"/>
    <w:rsid w:val="00EE4609"/>
    <w:rsid w:val="00EE4894"/>
    <w:rsid w:val="00EE4A37"/>
    <w:rsid w:val="00EE4AA3"/>
    <w:rsid w:val="00EE4DAD"/>
    <w:rsid w:val="00EE500F"/>
    <w:rsid w:val="00EE54E5"/>
    <w:rsid w:val="00EE7798"/>
    <w:rsid w:val="00EE7B46"/>
    <w:rsid w:val="00EE7C96"/>
    <w:rsid w:val="00EF03F2"/>
    <w:rsid w:val="00EF0D05"/>
    <w:rsid w:val="00EF1377"/>
    <w:rsid w:val="00EF175C"/>
    <w:rsid w:val="00EF1D95"/>
    <w:rsid w:val="00EF254C"/>
    <w:rsid w:val="00EF2A18"/>
    <w:rsid w:val="00EF2DD0"/>
    <w:rsid w:val="00EF456E"/>
    <w:rsid w:val="00EF4805"/>
    <w:rsid w:val="00EF4DCA"/>
    <w:rsid w:val="00EF5856"/>
    <w:rsid w:val="00EF5FBD"/>
    <w:rsid w:val="00EF66A2"/>
    <w:rsid w:val="00EF6E6D"/>
    <w:rsid w:val="00EF7716"/>
    <w:rsid w:val="00EF77B3"/>
    <w:rsid w:val="00F00419"/>
    <w:rsid w:val="00F0080A"/>
    <w:rsid w:val="00F00FFF"/>
    <w:rsid w:val="00F01F95"/>
    <w:rsid w:val="00F036EF"/>
    <w:rsid w:val="00F045F4"/>
    <w:rsid w:val="00F04864"/>
    <w:rsid w:val="00F04F5C"/>
    <w:rsid w:val="00F05608"/>
    <w:rsid w:val="00F05ADC"/>
    <w:rsid w:val="00F06BC1"/>
    <w:rsid w:val="00F06E63"/>
    <w:rsid w:val="00F07B55"/>
    <w:rsid w:val="00F07C63"/>
    <w:rsid w:val="00F07F38"/>
    <w:rsid w:val="00F10159"/>
    <w:rsid w:val="00F1031B"/>
    <w:rsid w:val="00F11917"/>
    <w:rsid w:val="00F11A4A"/>
    <w:rsid w:val="00F11AD2"/>
    <w:rsid w:val="00F121F4"/>
    <w:rsid w:val="00F1258A"/>
    <w:rsid w:val="00F12D6D"/>
    <w:rsid w:val="00F12E39"/>
    <w:rsid w:val="00F136A5"/>
    <w:rsid w:val="00F13A31"/>
    <w:rsid w:val="00F13CBD"/>
    <w:rsid w:val="00F1434C"/>
    <w:rsid w:val="00F14399"/>
    <w:rsid w:val="00F1461F"/>
    <w:rsid w:val="00F14E2F"/>
    <w:rsid w:val="00F1675E"/>
    <w:rsid w:val="00F16894"/>
    <w:rsid w:val="00F16CE9"/>
    <w:rsid w:val="00F16E04"/>
    <w:rsid w:val="00F179F5"/>
    <w:rsid w:val="00F17E66"/>
    <w:rsid w:val="00F17E6C"/>
    <w:rsid w:val="00F2107A"/>
    <w:rsid w:val="00F21497"/>
    <w:rsid w:val="00F21B01"/>
    <w:rsid w:val="00F22031"/>
    <w:rsid w:val="00F22163"/>
    <w:rsid w:val="00F22759"/>
    <w:rsid w:val="00F22D02"/>
    <w:rsid w:val="00F23AE0"/>
    <w:rsid w:val="00F244AC"/>
    <w:rsid w:val="00F2584A"/>
    <w:rsid w:val="00F258A5"/>
    <w:rsid w:val="00F259BD"/>
    <w:rsid w:val="00F26206"/>
    <w:rsid w:val="00F26CC6"/>
    <w:rsid w:val="00F26DF9"/>
    <w:rsid w:val="00F26E13"/>
    <w:rsid w:val="00F26EF3"/>
    <w:rsid w:val="00F27031"/>
    <w:rsid w:val="00F277D3"/>
    <w:rsid w:val="00F279E1"/>
    <w:rsid w:val="00F30563"/>
    <w:rsid w:val="00F306DC"/>
    <w:rsid w:val="00F32DFC"/>
    <w:rsid w:val="00F32F79"/>
    <w:rsid w:val="00F3314B"/>
    <w:rsid w:val="00F334EF"/>
    <w:rsid w:val="00F33E23"/>
    <w:rsid w:val="00F340D1"/>
    <w:rsid w:val="00F34219"/>
    <w:rsid w:val="00F35B13"/>
    <w:rsid w:val="00F36512"/>
    <w:rsid w:val="00F3661D"/>
    <w:rsid w:val="00F37026"/>
    <w:rsid w:val="00F37C4D"/>
    <w:rsid w:val="00F40717"/>
    <w:rsid w:val="00F40D34"/>
    <w:rsid w:val="00F40D47"/>
    <w:rsid w:val="00F419B5"/>
    <w:rsid w:val="00F41AD8"/>
    <w:rsid w:val="00F41B4E"/>
    <w:rsid w:val="00F41D4F"/>
    <w:rsid w:val="00F420D7"/>
    <w:rsid w:val="00F42216"/>
    <w:rsid w:val="00F42E9E"/>
    <w:rsid w:val="00F435B0"/>
    <w:rsid w:val="00F436AF"/>
    <w:rsid w:val="00F4399E"/>
    <w:rsid w:val="00F43E80"/>
    <w:rsid w:val="00F4454C"/>
    <w:rsid w:val="00F45653"/>
    <w:rsid w:val="00F4576D"/>
    <w:rsid w:val="00F4582A"/>
    <w:rsid w:val="00F46095"/>
    <w:rsid w:val="00F46E17"/>
    <w:rsid w:val="00F47271"/>
    <w:rsid w:val="00F502C9"/>
    <w:rsid w:val="00F502CF"/>
    <w:rsid w:val="00F50D96"/>
    <w:rsid w:val="00F50E6B"/>
    <w:rsid w:val="00F5187B"/>
    <w:rsid w:val="00F51A2C"/>
    <w:rsid w:val="00F51A6E"/>
    <w:rsid w:val="00F52925"/>
    <w:rsid w:val="00F5356A"/>
    <w:rsid w:val="00F538CB"/>
    <w:rsid w:val="00F543A1"/>
    <w:rsid w:val="00F55369"/>
    <w:rsid w:val="00F5590F"/>
    <w:rsid w:val="00F55AFA"/>
    <w:rsid w:val="00F55B47"/>
    <w:rsid w:val="00F55CE9"/>
    <w:rsid w:val="00F55D9D"/>
    <w:rsid w:val="00F561E5"/>
    <w:rsid w:val="00F56342"/>
    <w:rsid w:val="00F56443"/>
    <w:rsid w:val="00F56902"/>
    <w:rsid w:val="00F56A9D"/>
    <w:rsid w:val="00F56C39"/>
    <w:rsid w:val="00F56D1A"/>
    <w:rsid w:val="00F5788A"/>
    <w:rsid w:val="00F579C5"/>
    <w:rsid w:val="00F57BF0"/>
    <w:rsid w:val="00F57F36"/>
    <w:rsid w:val="00F602B6"/>
    <w:rsid w:val="00F61317"/>
    <w:rsid w:val="00F6154D"/>
    <w:rsid w:val="00F618CD"/>
    <w:rsid w:val="00F61BF3"/>
    <w:rsid w:val="00F61F39"/>
    <w:rsid w:val="00F63375"/>
    <w:rsid w:val="00F633C7"/>
    <w:rsid w:val="00F63B6C"/>
    <w:rsid w:val="00F63C70"/>
    <w:rsid w:val="00F63E7E"/>
    <w:rsid w:val="00F64ED6"/>
    <w:rsid w:val="00F64F76"/>
    <w:rsid w:val="00F6535C"/>
    <w:rsid w:val="00F65761"/>
    <w:rsid w:val="00F66093"/>
    <w:rsid w:val="00F66440"/>
    <w:rsid w:val="00F6655C"/>
    <w:rsid w:val="00F66A25"/>
    <w:rsid w:val="00F66D9B"/>
    <w:rsid w:val="00F66E33"/>
    <w:rsid w:val="00F670D5"/>
    <w:rsid w:val="00F67441"/>
    <w:rsid w:val="00F67538"/>
    <w:rsid w:val="00F67724"/>
    <w:rsid w:val="00F67A5A"/>
    <w:rsid w:val="00F70801"/>
    <w:rsid w:val="00F70D92"/>
    <w:rsid w:val="00F71CBA"/>
    <w:rsid w:val="00F72A00"/>
    <w:rsid w:val="00F72DA8"/>
    <w:rsid w:val="00F731E8"/>
    <w:rsid w:val="00F735E0"/>
    <w:rsid w:val="00F73C93"/>
    <w:rsid w:val="00F73D8B"/>
    <w:rsid w:val="00F73F2B"/>
    <w:rsid w:val="00F741B8"/>
    <w:rsid w:val="00F743F6"/>
    <w:rsid w:val="00F75EAC"/>
    <w:rsid w:val="00F76E7C"/>
    <w:rsid w:val="00F770DB"/>
    <w:rsid w:val="00F771BB"/>
    <w:rsid w:val="00F772B8"/>
    <w:rsid w:val="00F77E49"/>
    <w:rsid w:val="00F80141"/>
    <w:rsid w:val="00F80802"/>
    <w:rsid w:val="00F80DDA"/>
    <w:rsid w:val="00F80FD1"/>
    <w:rsid w:val="00F8186A"/>
    <w:rsid w:val="00F81C0B"/>
    <w:rsid w:val="00F81D40"/>
    <w:rsid w:val="00F81FD0"/>
    <w:rsid w:val="00F82556"/>
    <w:rsid w:val="00F82E75"/>
    <w:rsid w:val="00F82FAA"/>
    <w:rsid w:val="00F83652"/>
    <w:rsid w:val="00F83769"/>
    <w:rsid w:val="00F83F28"/>
    <w:rsid w:val="00F8406C"/>
    <w:rsid w:val="00F8473C"/>
    <w:rsid w:val="00F858FF"/>
    <w:rsid w:val="00F85AA9"/>
    <w:rsid w:val="00F86229"/>
    <w:rsid w:val="00F86367"/>
    <w:rsid w:val="00F86BBE"/>
    <w:rsid w:val="00F87226"/>
    <w:rsid w:val="00F8776C"/>
    <w:rsid w:val="00F87787"/>
    <w:rsid w:val="00F87822"/>
    <w:rsid w:val="00F87872"/>
    <w:rsid w:val="00F87E44"/>
    <w:rsid w:val="00F904B8"/>
    <w:rsid w:val="00F9070C"/>
    <w:rsid w:val="00F91011"/>
    <w:rsid w:val="00F91DAC"/>
    <w:rsid w:val="00F92406"/>
    <w:rsid w:val="00F9268B"/>
    <w:rsid w:val="00F92F29"/>
    <w:rsid w:val="00F93172"/>
    <w:rsid w:val="00F93546"/>
    <w:rsid w:val="00F93657"/>
    <w:rsid w:val="00F9369E"/>
    <w:rsid w:val="00F93FC0"/>
    <w:rsid w:val="00F940B0"/>
    <w:rsid w:val="00F943CB"/>
    <w:rsid w:val="00F94828"/>
    <w:rsid w:val="00F94BA7"/>
    <w:rsid w:val="00F952A4"/>
    <w:rsid w:val="00F9583C"/>
    <w:rsid w:val="00F960F4"/>
    <w:rsid w:val="00F962F2"/>
    <w:rsid w:val="00F975B9"/>
    <w:rsid w:val="00F97B1A"/>
    <w:rsid w:val="00FA01B4"/>
    <w:rsid w:val="00FA03E4"/>
    <w:rsid w:val="00FA1371"/>
    <w:rsid w:val="00FA2130"/>
    <w:rsid w:val="00FA23A8"/>
    <w:rsid w:val="00FA2542"/>
    <w:rsid w:val="00FA26CB"/>
    <w:rsid w:val="00FA28B1"/>
    <w:rsid w:val="00FA377C"/>
    <w:rsid w:val="00FA3F06"/>
    <w:rsid w:val="00FA3F66"/>
    <w:rsid w:val="00FA451D"/>
    <w:rsid w:val="00FA50BE"/>
    <w:rsid w:val="00FA53F4"/>
    <w:rsid w:val="00FA5587"/>
    <w:rsid w:val="00FA624C"/>
    <w:rsid w:val="00FA6268"/>
    <w:rsid w:val="00FA62B5"/>
    <w:rsid w:val="00FA6967"/>
    <w:rsid w:val="00FA6E0D"/>
    <w:rsid w:val="00FA714E"/>
    <w:rsid w:val="00FA717A"/>
    <w:rsid w:val="00FA75D0"/>
    <w:rsid w:val="00FA794F"/>
    <w:rsid w:val="00FA7999"/>
    <w:rsid w:val="00FB11E7"/>
    <w:rsid w:val="00FB1517"/>
    <w:rsid w:val="00FB16E0"/>
    <w:rsid w:val="00FB1833"/>
    <w:rsid w:val="00FB216F"/>
    <w:rsid w:val="00FB23C8"/>
    <w:rsid w:val="00FB25D1"/>
    <w:rsid w:val="00FB2FBE"/>
    <w:rsid w:val="00FB3235"/>
    <w:rsid w:val="00FB39C7"/>
    <w:rsid w:val="00FB3CBD"/>
    <w:rsid w:val="00FB3D14"/>
    <w:rsid w:val="00FB4101"/>
    <w:rsid w:val="00FB414F"/>
    <w:rsid w:val="00FB4BF9"/>
    <w:rsid w:val="00FB5469"/>
    <w:rsid w:val="00FB6311"/>
    <w:rsid w:val="00FB654B"/>
    <w:rsid w:val="00FB6648"/>
    <w:rsid w:val="00FB68BC"/>
    <w:rsid w:val="00FB6B9D"/>
    <w:rsid w:val="00FB6CC9"/>
    <w:rsid w:val="00FB6D85"/>
    <w:rsid w:val="00FB7170"/>
    <w:rsid w:val="00FB740D"/>
    <w:rsid w:val="00FB7704"/>
    <w:rsid w:val="00FB7923"/>
    <w:rsid w:val="00FC020B"/>
    <w:rsid w:val="00FC0D7C"/>
    <w:rsid w:val="00FC0EE0"/>
    <w:rsid w:val="00FC1971"/>
    <w:rsid w:val="00FC1F1D"/>
    <w:rsid w:val="00FC26AD"/>
    <w:rsid w:val="00FC270C"/>
    <w:rsid w:val="00FC2C6A"/>
    <w:rsid w:val="00FC2F55"/>
    <w:rsid w:val="00FC401C"/>
    <w:rsid w:val="00FC41A7"/>
    <w:rsid w:val="00FC4F66"/>
    <w:rsid w:val="00FC508C"/>
    <w:rsid w:val="00FC5321"/>
    <w:rsid w:val="00FC554E"/>
    <w:rsid w:val="00FC55E2"/>
    <w:rsid w:val="00FC5A50"/>
    <w:rsid w:val="00FC60BB"/>
    <w:rsid w:val="00FC63B6"/>
    <w:rsid w:val="00FC679B"/>
    <w:rsid w:val="00FC6BEE"/>
    <w:rsid w:val="00FC6F20"/>
    <w:rsid w:val="00FC7006"/>
    <w:rsid w:val="00FC7B21"/>
    <w:rsid w:val="00FC7F8A"/>
    <w:rsid w:val="00FD0473"/>
    <w:rsid w:val="00FD0D4D"/>
    <w:rsid w:val="00FD0F22"/>
    <w:rsid w:val="00FD1945"/>
    <w:rsid w:val="00FD1BE6"/>
    <w:rsid w:val="00FD1CD3"/>
    <w:rsid w:val="00FD2876"/>
    <w:rsid w:val="00FD2D98"/>
    <w:rsid w:val="00FD2F5A"/>
    <w:rsid w:val="00FD3088"/>
    <w:rsid w:val="00FD30CB"/>
    <w:rsid w:val="00FD3428"/>
    <w:rsid w:val="00FD38AA"/>
    <w:rsid w:val="00FD3E5A"/>
    <w:rsid w:val="00FD3F78"/>
    <w:rsid w:val="00FD44A4"/>
    <w:rsid w:val="00FD4656"/>
    <w:rsid w:val="00FD554C"/>
    <w:rsid w:val="00FD6260"/>
    <w:rsid w:val="00FD6BFD"/>
    <w:rsid w:val="00FD6E35"/>
    <w:rsid w:val="00FD702A"/>
    <w:rsid w:val="00FD76DE"/>
    <w:rsid w:val="00FD7EAE"/>
    <w:rsid w:val="00FE0A40"/>
    <w:rsid w:val="00FE1199"/>
    <w:rsid w:val="00FE121C"/>
    <w:rsid w:val="00FE1708"/>
    <w:rsid w:val="00FE1792"/>
    <w:rsid w:val="00FE1D5D"/>
    <w:rsid w:val="00FE1E32"/>
    <w:rsid w:val="00FE1E75"/>
    <w:rsid w:val="00FE302F"/>
    <w:rsid w:val="00FE3C0E"/>
    <w:rsid w:val="00FE44DD"/>
    <w:rsid w:val="00FE452D"/>
    <w:rsid w:val="00FE4F07"/>
    <w:rsid w:val="00FE63F0"/>
    <w:rsid w:val="00FE6B78"/>
    <w:rsid w:val="00FE6CE3"/>
    <w:rsid w:val="00FE70A9"/>
    <w:rsid w:val="00FE7328"/>
    <w:rsid w:val="00FE7518"/>
    <w:rsid w:val="00FE751A"/>
    <w:rsid w:val="00FE7976"/>
    <w:rsid w:val="00FE7A15"/>
    <w:rsid w:val="00FE7BC8"/>
    <w:rsid w:val="00FF022E"/>
    <w:rsid w:val="00FF08BE"/>
    <w:rsid w:val="00FF0933"/>
    <w:rsid w:val="00FF110D"/>
    <w:rsid w:val="00FF1206"/>
    <w:rsid w:val="00FF1EF6"/>
    <w:rsid w:val="00FF21A8"/>
    <w:rsid w:val="00FF25EC"/>
    <w:rsid w:val="00FF2758"/>
    <w:rsid w:val="00FF2810"/>
    <w:rsid w:val="00FF38AE"/>
    <w:rsid w:val="00FF394C"/>
    <w:rsid w:val="00FF3B06"/>
    <w:rsid w:val="00FF4062"/>
    <w:rsid w:val="00FF43CD"/>
    <w:rsid w:val="00FF43FE"/>
    <w:rsid w:val="00FF49E7"/>
    <w:rsid w:val="00FF49FB"/>
    <w:rsid w:val="00FF4B89"/>
    <w:rsid w:val="00FF5CD0"/>
    <w:rsid w:val="00FF6059"/>
    <w:rsid w:val="00FF622E"/>
    <w:rsid w:val="00FF717F"/>
    <w:rsid w:val="00FF73C1"/>
    <w:rsid w:val="00FF760A"/>
    <w:rsid w:val="00FF7CD5"/>
    <w:rsid w:val="00FF7DF9"/>
    <w:rsid w:val="014414FB"/>
    <w:rsid w:val="017C28ED"/>
    <w:rsid w:val="018A3786"/>
    <w:rsid w:val="01F73327"/>
    <w:rsid w:val="0223BE46"/>
    <w:rsid w:val="03675222"/>
    <w:rsid w:val="03EF40A8"/>
    <w:rsid w:val="044DCDCE"/>
    <w:rsid w:val="04B30061"/>
    <w:rsid w:val="05C808C0"/>
    <w:rsid w:val="0628A855"/>
    <w:rsid w:val="06F1EDE5"/>
    <w:rsid w:val="078A1359"/>
    <w:rsid w:val="078ED982"/>
    <w:rsid w:val="07917CC2"/>
    <w:rsid w:val="081868EE"/>
    <w:rsid w:val="083AFCA8"/>
    <w:rsid w:val="08959D3C"/>
    <w:rsid w:val="08EEE117"/>
    <w:rsid w:val="0970DA3E"/>
    <w:rsid w:val="0A6429EC"/>
    <w:rsid w:val="0A8369B7"/>
    <w:rsid w:val="0AB5A93A"/>
    <w:rsid w:val="0C033BC0"/>
    <w:rsid w:val="0C0F4AA5"/>
    <w:rsid w:val="0C377D58"/>
    <w:rsid w:val="0C386E9C"/>
    <w:rsid w:val="0D399F49"/>
    <w:rsid w:val="0D6940AD"/>
    <w:rsid w:val="0D73D8F7"/>
    <w:rsid w:val="0D88C393"/>
    <w:rsid w:val="0DB77513"/>
    <w:rsid w:val="0E285C36"/>
    <w:rsid w:val="0EAA588D"/>
    <w:rsid w:val="0F13DA6A"/>
    <w:rsid w:val="0FE1BA93"/>
    <w:rsid w:val="10442A19"/>
    <w:rsid w:val="104F4856"/>
    <w:rsid w:val="10C8CD71"/>
    <w:rsid w:val="1207B67B"/>
    <w:rsid w:val="120B336F"/>
    <w:rsid w:val="12D3A216"/>
    <w:rsid w:val="1303B3E1"/>
    <w:rsid w:val="1306AF3C"/>
    <w:rsid w:val="1331E642"/>
    <w:rsid w:val="144F581C"/>
    <w:rsid w:val="153C14BB"/>
    <w:rsid w:val="15F85596"/>
    <w:rsid w:val="160DA6F3"/>
    <w:rsid w:val="168C8695"/>
    <w:rsid w:val="16B8969C"/>
    <w:rsid w:val="16FCE44B"/>
    <w:rsid w:val="172E860D"/>
    <w:rsid w:val="18BA220B"/>
    <w:rsid w:val="1A057588"/>
    <w:rsid w:val="1B3E3886"/>
    <w:rsid w:val="1BA38033"/>
    <w:rsid w:val="1C024086"/>
    <w:rsid w:val="1C157A02"/>
    <w:rsid w:val="1C6CFB49"/>
    <w:rsid w:val="1CA63C6F"/>
    <w:rsid w:val="1D05F8EF"/>
    <w:rsid w:val="1E0F7AEF"/>
    <w:rsid w:val="1E97507C"/>
    <w:rsid w:val="1E9C0497"/>
    <w:rsid w:val="1EAFA274"/>
    <w:rsid w:val="1ED57DB4"/>
    <w:rsid w:val="1ED5B72A"/>
    <w:rsid w:val="1EDC2BBB"/>
    <w:rsid w:val="1FFF6049"/>
    <w:rsid w:val="20AA754D"/>
    <w:rsid w:val="210E44E6"/>
    <w:rsid w:val="2111DB53"/>
    <w:rsid w:val="2133F2EE"/>
    <w:rsid w:val="23641DF0"/>
    <w:rsid w:val="237D7040"/>
    <w:rsid w:val="239CF29A"/>
    <w:rsid w:val="23A32C39"/>
    <w:rsid w:val="2429B766"/>
    <w:rsid w:val="24489BA6"/>
    <w:rsid w:val="24799D71"/>
    <w:rsid w:val="2480AFB2"/>
    <w:rsid w:val="249710CC"/>
    <w:rsid w:val="265AD396"/>
    <w:rsid w:val="2824E083"/>
    <w:rsid w:val="29CBFC6D"/>
    <w:rsid w:val="2B26144A"/>
    <w:rsid w:val="2C26F7F1"/>
    <w:rsid w:val="2C60224D"/>
    <w:rsid w:val="2CE29668"/>
    <w:rsid w:val="2D170DAD"/>
    <w:rsid w:val="2DA1CD88"/>
    <w:rsid w:val="2E2A6C69"/>
    <w:rsid w:val="2EB7342C"/>
    <w:rsid w:val="2F5D4F6D"/>
    <w:rsid w:val="30340945"/>
    <w:rsid w:val="30BAF842"/>
    <w:rsid w:val="317BE45E"/>
    <w:rsid w:val="31BBF7E5"/>
    <w:rsid w:val="3231B296"/>
    <w:rsid w:val="3257CF5A"/>
    <w:rsid w:val="326A1DCA"/>
    <w:rsid w:val="32FA4D0E"/>
    <w:rsid w:val="33544921"/>
    <w:rsid w:val="3376BECF"/>
    <w:rsid w:val="3464231C"/>
    <w:rsid w:val="3488B522"/>
    <w:rsid w:val="34C4F2C8"/>
    <w:rsid w:val="34F15029"/>
    <w:rsid w:val="3544C811"/>
    <w:rsid w:val="357572CA"/>
    <w:rsid w:val="35A7D2C5"/>
    <w:rsid w:val="35B96D9A"/>
    <w:rsid w:val="36DC0C05"/>
    <w:rsid w:val="36E0ECB9"/>
    <w:rsid w:val="372EDAC9"/>
    <w:rsid w:val="376F1C65"/>
    <w:rsid w:val="37AE420F"/>
    <w:rsid w:val="37CCAED1"/>
    <w:rsid w:val="380E3A22"/>
    <w:rsid w:val="383B022B"/>
    <w:rsid w:val="3925B442"/>
    <w:rsid w:val="39DAB9C9"/>
    <w:rsid w:val="3A1D849A"/>
    <w:rsid w:val="3A4C2A0C"/>
    <w:rsid w:val="3AFAE1B7"/>
    <w:rsid w:val="3B2AF326"/>
    <w:rsid w:val="3B51D85D"/>
    <w:rsid w:val="3BB8FE19"/>
    <w:rsid w:val="3BC40304"/>
    <w:rsid w:val="3BE56720"/>
    <w:rsid w:val="3C8B8B1E"/>
    <w:rsid w:val="3D3CABB4"/>
    <w:rsid w:val="3D5917E2"/>
    <w:rsid w:val="3DE4C03C"/>
    <w:rsid w:val="3F21E5C5"/>
    <w:rsid w:val="3FC2FC79"/>
    <w:rsid w:val="408BFC34"/>
    <w:rsid w:val="408D12B4"/>
    <w:rsid w:val="4161B8BA"/>
    <w:rsid w:val="41B200C8"/>
    <w:rsid w:val="4273B48C"/>
    <w:rsid w:val="42A74B55"/>
    <w:rsid w:val="449D082F"/>
    <w:rsid w:val="46A36E73"/>
    <w:rsid w:val="46D98653"/>
    <w:rsid w:val="47369799"/>
    <w:rsid w:val="473C553B"/>
    <w:rsid w:val="47562ED2"/>
    <w:rsid w:val="47F5DC14"/>
    <w:rsid w:val="4842D52D"/>
    <w:rsid w:val="48BBA3F8"/>
    <w:rsid w:val="48F14021"/>
    <w:rsid w:val="499C1DEE"/>
    <w:rsid w:val="4A0B6E80"/>
    <w:rsid w:val="4A3613C6"/>
    <w:rsid w:val="4C1F8657"/>
    <w:rsid w:val="4C23B1C7"/>
    <w:rsid w:val="4C758750"/>
    <w:rsid w:val="4CE48268"/>
    <w:rsid w:val="4D1BB494"/>
    <w:rsid w:val="4D530113"/>
    <w:rsid w:val="4D7B7781"/>
    <w:rsid w:val="4E384913"/>
    <w:rsid w:val="4E3D0C17"/>
    <w:rsid w:val="4F45E974"/>
    <w:rsid w:val="505A92B1"/>
    <w:rsid w:val="50A1092A"/>
    <w:rsid w:val="5125D3A6"/>
    <w:rsid w:val="5134F831"/>
    <w:rsid w:val="514AD74B"/>
    <w:rsid w:val="51790361"/>
    <w:rsid w:val="5187B976"/>
    <w:rsid w:val="51F3B095"/>
    <w:rsid w:val="5209CEF0"/>
    <w:rsid w:val="522AE633"/>
    <w:rsid w:val="5250052F"/>
    <w:rsid w:val="529322F8"/>
    <w:rsid w:val="529D721C"/>
    <w:rsid w:val="52A1D2D2"/>
    <w:rsid w:val="543F4D49"/>
    <w:rsid w:val="554EA571"/>
    <w:rsid w:val="55E8835C"/>
    <w:rsid w:val="56284F4C"/>
    <w:rsid w:val="56741531"/>
    <w:rsid w:val="5786F6D0"/>
    <w:rsid w:val="58D9FD30"/>
    <w:rsid w:val="58F48008"/>
    <w:rsid w:val="596A3D44"/>
    <w:rsid w:val="5B12B5F0"/>
    <w:rsid w:val="5B21DE58"/>
    <w:rsid w:val="5B2FC5D7"/>
    <w:rsid w:val="5B53A120"/>
    <w:rsid w:val="5B849A04"/>
    <w:rsid w:val="5B8D0644"/>
    <w:rsid w:val="5BCDD702"/>
    <w:rsid w:val="5C706625"/>
    <w:rsid w:val="5CE880B9"/>
    <w:rsid w:val="5DB181E2"/>
    <w:rsid w:val="5DBCB0EC"/>
    <w:rsid w:val="5DE3BB30"/>
    <w:rsid w:val="5EF9F417"/>
    <w:rsid w:val="5F9AF57C"/>
    <w:rsid w:val="5FF41AC5"/>
    <w:rsid w:val="60753EF5"/>
    <w:rsid w:val="60D401E9"/>
    <w:rsid w:val="61DAEADF"/>
    <w:rsid w:val="623ADF8E"/>
    <w:rsid w:val="63C4A86E"/>
    <w:rsid w:val="64AF9ACB"/>
    <w:rsid w:val="65D174BB"/>
    <w:rsid w:val="65D93F60"/>
    <w:rsid w:val="6618B04B"/>
    <w:rsid w:val="67709FC8"/>
    <w:rsid w:val="67E889F1"/>
    <w:rsid w:val="6816C792"/>
    <w:rsid w:val="689EA4D3"/>
    <w:rsid w:val="697912B9"/>
    <w:rsid w:val="6A4D1AE5"/>
    <w:rsid w:val="6AC56728"/>
    <w:rsid w:val="6AF99C0D"/>
    <w:rsid w:val="6B3E0BE4"/>
    <w:rsid w:val="6C7F60BD"/>
    <w:rsid w:val="6CCDEA76"/>
    <w:rsid w:val="6D678803"/>
    <w:rsid w:val="6D778655"/>
    <w:rsid w:val="6E2E8A81"/>
    <w:rsid w:val="6E7F50CB"/>
    <w:rsid w:val="6EF341F3"/>
    <w:rsid w:val="6F3D1E98"/>
    <w:rsid w:val="71DF8272"/>
    <w:rsid w:val="71E73A14"/>
    <w:rsid w:val="72AD057E"/>
    <w:rsid w:val="73101BFD"/>
    <w:rsid w:val="73390C60"/>
    <w:rsid w:val="735192D7"/>
    <w:rsid w:val="73662C4D"/>
    <w:rsid w:val="738AC633"/>
    <w:rsid w:val="74E8AC0A"/>
    <w:rsid w:val="75A9588C"/>
    <w:rsid w:val="76C8B81F"/>
    <w:rsid w:val="7772E211"/>
    <w:rsid w:val="777FAC58"/>
    <w:rsid w:val="779D77FD"/>
    <w:rsid w:val="7985F9A6"/>
    <w:rsid w:val="79B640C7"/>
    <w:rsid w:val="7BFE1996"/>
    <w:rsid w:val="7C24B8FE"/>
    <w:rsid w:val="7CEF7EA9"/>
    <w:rsid w:val="7D09F48B"/>
    <w:rsid w:val="7DB1902C"/>
    <w:rsid w:val="7F051336"/>
    <w:rsid w:val="7F0AD511"/>
    <w:rsid w:val="7F71F130"/>
    <w:rsid w:val="7F755472"/>
    <w:rsid w:val="7FF336EF"/>
  </w:rsids>
  <m:mathPr>
    <m:mathFont m:val="Cambria Math"/>
    <m:brkBin m:val="before"/>
    <m:brkBinSub m:val="--"/>
    <m:smallFrac/>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6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foot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545"/>
    <w:pPr>
      <w:spacing w:before="60" w:after="60"/>
      <w:jc w:val="both"/>
    </w:pPr>
    <w:rPr>
      <w:rFonts w:ascii="Myriad Pro" w:hAnsi="Myriad Pro"/>
      <w:sz w:val="24"/>
      <w:lang w:eastAsia="en-US"/>
    </w:rPr>
  </w:style>
  <w:style w:type="paragraph" w:styleId="Heading1">
    <w:name w:val="heading 1"/>
    <w:aliases w:val="H1"/>
    <w:basedOn w:val="Normal"/>
    <w:next w:val="Normal"/>
    <w:link w:val="Heading1Char"/>
    <w:uiPriority w:val="9"/>
    <w:qFormat/>
    <w:rsid w:val="001D093C"/>
    <w:pPr>
      <w:keepNext/>
      <w:numPr>
        <w:numId w:val="10"/>
      </w:numPr>
      <w:spacing w:before="120" w:after="120"/>
      <w:outlineLvl w:val="0"/>
    </w:pPr>
    <w:rPr>
      <w:rFonts w:ascii="OfficinaSansTT" w:hAnsi="OfficinaSansTT"/>
      <w:b/>
      <w:sz w:val="28"/>
    </w:rPr>
  </w:style>
  <w:style w:type="paragraph" w:styleId="Heading2">
    <w:name w:val="heading 2"/>
    <w:basedOn w:val="Normal"/>
    <w:next w:val="Normal"/>
    <w:link w:val="Heading2Char"/>
    <w:uiPriority w:val="9"/>
    <w:qFormat/>
    <w:rsid w:val="001D093C"/>
    <w:pPr>
      <w:keepNext/>
      <w:numPr>
        <w:ilvl w:val="1"/>
        <w:numId w:val="10"/>
      </w:numPr>
      <w:spacing w:before="360" w:after="120"/>
      <w:outlineLvl w:val="1"/>
    </w:pPr>
    <w:rPr>
      <w:rFonts w:ascii="OfficinaSansTT" w:hAnsi="OfficinaSansTT"/>
      <w:b/>
      <w:i/>
      <w:sz w:val="28"/>
    </w:rPr>
  </w:style>
  <w:style w:type="paragraph" w:styleId="Heading3">
    <w:name w:val="heading 3"/>
    <w:basedOn w:val="Normal"/>
    <w:next w:val="Normal"/>
    <w:link w:val="Heading3Char"/>
    <w:autoRedefine/>
    <w:qFormat/>
    <w:rsid w:val="00BD6E87"/>
    <w:pPr>
      <w:keepNext/>
      <w:keepLines/>
      <w:numPr>
        <w:ilvl w:val="2"/>
        <w:numId w:val="10"/>
      </w:numPr>
      <w:spacing w:before="20" w:after="0"/>
      <w:jc w:val="left"/>
      <w:outlineLvl w:val="2"/>
    </w:pPr>
    <w:rPr>
      <w:rFonts w:eastAsiaTheme="minorHAnsi" w:cstheme="minorBidi"/>
      <w:b/>
      <w:bCs/>
      <w:szCs w:val="24"/>
    </w:rPr>
  </w:style>
  <w:style w:type="paragraph" w:styleId="Heading4">
    <w:name w:val="heading 4"/>
    <w:basedOn w:val="Normal"/>
    <w:next w:val="Normal"/>
    <w:link w:val="Heading4Char"/>
    <w:qFormat/>
    <w:rsid w:val="001D093C"/>
    <w:pPr>
      <w:keepNext/>
      <w:numPr>
        <w:ilvl w:val="3"/>
        <w:numId w:val="10"/>
      </w:numPr>
      <w:spacing w:before="120"/>
      <w:outlineLvl w:val="3"/>
    </w:pPr>
    <w:rPr>
      <w:rFonts w:ascii="Times New Roman" w:hAnsi="Times New Roman"/>
    </w:rPr>
  </w:style>
  <w:style w:type="paragraph" w:styleId="Heading5">
    <w:name w:val="heading 5"/>
    <w:basedOn w:val="Normal"/>
    <w:next w:val="Normal"/>
    <w:link w:val="Heading5Char"/>
    <w:qFormat/>
    <w:rsid w:val="001D093C"/>
    <w:pPr>
      <w:numPr>
        <w:ilvl w:val="4"/>
        <w:numId w:val="10"/>
      </w:numPr>
      <w:spacing w:before="240"/>
      <w:outlineLvl w:val="4"/>
    </w:pPr>
    <w:rPr>
      <w:rFonts w:ascii="Times New Roman" w:hAnsi="Times New Roman"/>
      <w:sz w:val="22"/>
    </w:rPr>
  </w:style>
  <w:style w:type="paragraph" w:styleId="Heading6">
    <w:name w:val="heading 6"/>
    <w:basedOn w:val="Normal"/>
    <w:next w:val="Normal"/>
    <w:link w:val="Heading6Char"/>
    <w:qFormat/>
    <w:rsid w:val="001D093C"/>
    <w:pPr>
      <w:numPr>
        <w:ilvl w:val="5"/>
        <w:numId w:val="10"/>
      </w:numPr>
      <w:spacing w:before="240"/>
      <w:outlineLvl w:val="5"/>
    </w:pPr>
    <w:rPr>
      <w:rFonts w:ascii="Times New Roman" w:hAnsi="Times New Roman"/>
      <w:i/>
      <w:sz w:val="22"/>
    </w:rPr>
  </w:style>
  <w:style w:type="paragraph" w:styleId="Heading7">
    <w:name w:val="heading 7"/>
    <w:basedOn w:val="Normal"/>
    <w:next w:val="Normal"/>
    <w:link w:val="Heading7Char"/>
    <w:uiPriority w:val="9"/>
    <w:qFormat/>
    <w:rsid w:val="001D093C"/>
    <w:pPr>
      <w:numPr>
        <w:ilvl w:val="6"/>
        <w:numId w:val="10"/>
      </w:numPr>
      <w:spacing w:before="240"/>
      <w:outlineLvl w:val="6"/>
    </w:pPr>
    <w:rPr>
      <w:rFonts w:ascii="Times New Roman" w:hAnsi="Times New Roman"/>
      <w:sz w:val="20"/>
    </w:rPr>
  </w:style>
  <w:style w:type="paragraph" w:styleId="Heading8">
    <w:name w:val="heading 8"/>
    <w:basedOn w:val="Normal"/>
    <w:next w:val="Normal"/>
    <w:link w:val="Heading8Char"/>
    <w:uiPriority w:val="9"/>
    <w:qFormat/>
    <w:rsid w:val="001D093C"/>
    <w:pPr>
      <w:numPr>
        <w:ilvl w:val="7"/>
        <w:numId w:val="10"/>
      </w:numPr>
      <w:spacing w:before="240"/>
      <w:outlineLvl w:val="7"/>
    </w:pPr>
    <w:rPr>
      <w:rFonts w:ascii="Times New Roman" w:hAnsi="Times New Roman"/>
      <w:i/>
      <w:sz w:val="20"/>
    </w:rPr>
  </w:style>
  <w:style w:type="paragraph" w:styleId="Heading9">
    <w:name w:val="heading 9"/>
    <w:basedOn w:val="Normal"/>
    <w:next w:val="Normal"/>
    <w:link w:val="Heading9Char"/>
    <w:uiPriority w:val="9"/>
    <w:qFormat/>
    <w:rsid w:val="001D093C"/>
    <w:pPr>
      <w:numPr>
        <w:ilvl w:val="8"/>
        <w:numId w:val="10"/>
      </w:numPr>
      <w:spacing w:before="240"/>
      <w:outlineLvl w:val="8"/>
    </w:pPr>
    <w:rPr>
      <w:rFonts w:ascii="Times New Roman" w:hAnsi="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794EAD"/>
    <w:rPr>
      <w:rFonts w:ascii="OfficinaSansTT" w:hAnsi="OfficinaSansTT"/>
      <w:b/>
      <w:sz w:val="28"/>
      <w:lang w:eastAsia="en-US"/>
    </w:rPr>
  </w:style>
  <w:style w:type="character" w:customStyle="1" w:styleId="Heading2Char">
    <w:name w:val="Heading 2 Char"/>
    <w:basedOn w:val="DefaultParagraphFont"/>
    <w:link w:val="Heading2"/>
    <w:uiPriority w:val="9"/>
    <w:rsid w:val="006D6356"/>
    <w:rPr>
      <w:rFonts w:ascii="OfficinaSansTT" w:hAnsi="OfficinaSansTT"/>
      <w:b/>
      <w:i/>
      <w:sz w:val="28"/>
      <w:lang w:eastAsia="en-US"/>
    </w:rPr>
  </w:style>
  <w:style w:type="character" w:customStyle="1" w:styleId="Heading3Char">
    <w:name w:val="Heading 3 Char"/>
    <w:basedOn w:val="DefaultParagraphFont"/>
    <w:link w:val="Heading3"/>
    <w:rsid w:val="00BD6E87"/>
    <w:rPr>
      <w:rFonts w:ascii="Myriad Pro" w:eastAsiaTheme="minorHAnsi" w:hAnsi="Myriad Pro" w:cstheme="minorBidi"/>
      <w:b/>
      <w:bCs/>
      <w:sz w:val="24"/>
      <w:szCs w:val="24"/>
      <w:lang w:eastAsia="en-US"/>
    </w:rPr>
  </w:style>
  <w:style w:type="character" w:customStyle="1" w:styleId="Heading4Char">
    <w:name w:val="Heading 4 Char"/>
    <w:basedOn w:val="DefaultParagraphFont"/>
    <w:link w:val="Heading4"/>
    <w:rsid w:val="001E25D2"/>
    <w:rPr>
      <w:sz w:val="24"/>
      <w:lang w:eastAsia="en-US"/>
    </w:rPr>
  </w:style>
  <w:style w:type="character" w:customStyle="1" w:styleId="Heading5Char">
    <w:name w:val="Heading 5 Char"/>
    <w:basedOn w:val="DefaultParagraphFont"/>
    <w:link w:val="Heading5"/>
    <w:rsid w:val="001E25D2"/>
    <w:rPr>
      <w:sz w:val="22"/>
      <w:lang w:eastAsia="en-US"/>
    </w:rPr>
  </w:style>
  <w:style w:type="character" w:customStyle="1" w:styleId="Heading6Char">
    <w:name w:val="Heading 6 Char"/>
    <w:basedOn w:val="DefaultParagraphFont"/>
    <w:link w:val="Heading6"/>
    <w:rsid w:val="001E25D2"/>
    <w:rPr>
      <w:i/>
      <w:sz w:val="22"/>
      <w:lang w:eastAsia="en-US"/>
    </w:rPr>
  </w:style>
  <w:style w:type="character" w:customStyle="1" w:styleId="Heading7Char">
    <w:name w:val="Heading 7 Char"/>
    <w:basedOn w:val="DefaultParagraphFont"/>
    <w:link w:val="Heading7"/>
    <w:uiPriority w:val="9"/>
    <w:rsid w:val="001E25D2"/>
    <w:rPr>
      <w:lang w:eastAsia="en-US"/>
    </w:rPr>
  </w:style>
  <w:style w:type="character" w:customStyle="1" w:styleId="Heading8Char">
    <w:name w:val="Heading 8 Char"/>
    <w:basedOn w:val="DefaultParagraphFont"/>
    <w:link w:val="Heading8"/>
    <w:uiPriority w:val="9"/>
    <w:rsid w:val="001E25D2"/>
    <w:rPr>
      <w:i/>
      <w:lang w:eastAsia="en-US"/>
    </w:rPr>
  </w:style>
  <w:style w:type="character" w:customStyle="1" w:styleId="Heading9Char">
    <w:name w:val="Heading 9 Char"/>
    <w:basedOn w:val="DefaultParagraphFont"/>
    <w:link w:val="Heading9"/>
    <w:uiPriority w:val="9"/>
    <w:rsid w:val="001E25D2"/>
    <w:rPr>
      <w:i/>
      <w:sz w:val="18"/>
      <w:lang w:eastAsia="en-US"/>
    </w:rPr>
  </w:style>
  <w:style w:type="paragraph" w:styleId="Header">
    <w:name w:val="header"/>
    <w:aliases w:val="Header1"/>
    <w:basedOn w:val="Normal"/>
    <w:link w:val="HeaderChar"/>
    <w:uiPriority w:val="99"/>
    <w:rsid w:val="001D093C"/>
    <w:pPr>
      <w:tabs>
        <w:tab w:val="center" w:pos="4153"/>
        <w:tab w:val="right" w:pos="8306"/>
      </w:tabs>
    </w:pPr>
  </w:style>
  <w:style w:type="character" w:customStyle="1" w:styleId="HeaderChar">
    <w:name w:val="Header Char"/>
    <w:aliases w:val="Header1 Char"/>
    <w:basedOn w:val="DefaultParagraphFont"/>
    <w:link w:val="Header"/>
    <w:uiPriority w:val="99"/>
    <w:rsid w:val="001E25D2"/>
    <w:rPr>
      <w:rFonts w:ascii="Myriad Pro" w:hAnsi="Myriad Pro"/>
      <w:sz w:val="24"/>
      <w:lang w:eastAsia="en-US"/>
    </w:rPr>
  </w:style>
  <w:style w:type="paragraph" w:styleId="Footer">
    <w:name w:val="footer"/>
    <w:basedOn w:val="Normal"/>
    <w:link w:val="FooterChar"/>
    <w:uiPriority w:val="99"/>
    <w:rsid w:val="001D093C"/>
    <w:pPr>
      <w:tabs>
        <w:tab w:val="center" w:pos="4153"/>
        <w:tab w:val="right" w:pos="8306"/>
      </w:tabs>
    </w:pPr>
  </w:style>
  <w:style w:type="character" w:customStyle="1" w:styleId="FooterChar">
    <w:name w:val="Footer Char"/>
    <w:basedOn w:val="DefaultParagraphFont"/>
    <w:link w:val="Footer"/>
    <w:uiPriority w:val="99"/>
    <w:rsid w:val="008E76AA"/>
    <w:rPr>
      <w:rFonts w:ascii="Arial" w:hAnsi="Arial"/>
      <w:sz w:val="24"/>
      <w:lang w:eastAsia="en-US"/>
    </w:rPr>
  </w:style>
  <w:style w:type="character" w:styleId="PageNumber">
    <w:name w:val="page number"/>
    <w:rsid w:val="001D093C"/>
    <w:rPr>
      <w:rFonts w:ascii="Times New Roman" w:hAnsi="Times New Roman"/>
    </w:rPr>
  </w:style>
  <w:style w:type="paragraph" w:styleId="BodyText">
    <w:name w:val="Body Text"/>
    <w:basedOn w:val="Normal"/>
    <w:rsid w:val="001D093C"/>
    <w:rPr>
      <w:rFonts w:ascii="Times New Roman" w:hAnsi="Times New Roman"/>
    </w:rPr>
  </w:style>
  <w:style w:type="paragraph" w:styleId="TOC2">
    <w:name w:val="toc 2"/>
    <w:basedOn w:val="Normal"/>
    <w:next w:val="Normal"/>
    <w:autoRedefine/>
    <w:uiPriority w:val="39"/>
    <w:qFormat/>
    <w:rsid w:val="009264D5"/>
    <w:pPr>
      <w:tabs>
        <w:tab w:val="right" w:leader="underscore" w:pos="8659"/>
      </w:tabs>
      <w:spacing w:before="120"/>
      <w:ind w:left="240"/>
    </w:pPr>
    <w:rPr>
      <w:rFonts w:ascii="OfficinaSansTT" w:hAnsi="OfficinaSansTT"/>
      <w:b/>
      <w:noProof/>
      <w:kern w:val="36"/>
      <w:sz w:val="22"/>
    </w:rPr>
  </w:style>
  <w:style w:type="paragraph" w:styleId="BlockText">
    <w:name w:val="Block Text"/>
    <w:basedOn w:val="Normal"/>
    <w:rsid w:val="001D093C"/>
    <w:pPr>
      <w:spacing w:after="120"/>
      <w:ind w:left="284" w:right="284" w:firstLine="425"/>
    </w:pPr>
    <w:rPr>
      <w:rFonts w:ascii="Times New Roman" w:hAnsi="Times New Roman"/>
    </w:rPr>
  </w:style>
  <w:style w:type="paragraph" w:styleId="TOCHeading">
    <w:name w:val="TOC Heading"/>
    <w:basedOn w:val="Heading1"/>
    <w:next w:val="Normal"/>
    <w:uiPriority w:val="39"/>
    <w:unhideWhenUsed/>
    <w:qFormat/>
    <w:rsid w:val="00603EE1"/>
    <w:pPr>
      <w:keepLines/>
      <w:numPr>
        <w:numId w:val="0"/>
      </w:numPr>
      <w:spacing w:before="480" w:after="0" w:line="276" w:lineRule="auto"/>
      <w:outlineLvl w:val="9"/>
    </w:pPr>
    <w:rPr>
      <w:rFonts w:asciiTheme="majorHAnsi" w:eastAsiaTheme="majorEastAsia" w:hAnsiTheme="majorHAnsi" w:cstheme="majorBidi"/>
      <w:bCs/>
      <w:color w:val="365F91" w:themeColor="accent1" w:themeShade="BF"/>
      <w:szCs w:val="28"/>
    </w:rPr>
  </w:style>
  <w:style w:type="paragraph" w:customStyle="1" w:styleId="StandardJustifParagra">
    <w:name w:val="Standard Justif. Paragra"/>
    <w:rsid w:val="001D093C"/>
    <w:pPr>
      <w:tabs>
        <w:tab w:val="left" w:pos="2448"/>
      </w:tabs>
      <w:spacing w:before="240"/>
      <w:ind w:firstLine="573"/>
      <w:jc w:val="both"/>
    </w:pPr>
    <w:rPr>
      <w:rFonts w:ascii="Courier" w:hAnsi="Courier"/>
      <w:sz w:val="24"/>
      <w:lang w:val="en-GB" w:eastAsia="en-US"/>
    </w:rPr>
  </w:style>
  <w:style w:type="paragraph" w:customStyle="1" w:styleId="Tekst">
    <w:name w:val="Tekst"/>
    <w:basedOn w:val="Normal"/>
    <w:rsid w:val="001D093C"/>
    <w:pPr>
      <w:spacing w:after="120"/>
      <w:ind w:firstLine="576"/>
    </w:pPr>
  </w:style>
  <w:style w:type="paragraph" w:customStyle="1" w:styleId="Popisnormal">
    <w:name w:val="Popis_normal"/>
    <w:basedOn w:val="Normal"/>
    <w:rsid w:val="001D093C"/>
    <w:pPr>
      <w:widowControl w:val="0"/>
    </w:pPr>
    <w:rPr>
      <w:snapToGrid w:val="0"/>
    </w:rPr>
  </w:style>
  <w:style w:type="character" w:styleId="CommentReference">
    <w:name w:val="annotation reference"/>
    <w:basedOn w:val="DefaultParagraphFont"/>
    <w:uiPriority w:val="99"/>
    <w:rsid w:val="001D093C"/>
    <w:rPr>
      <w:sz w:val="16"/>
      <w:szCs w:val="16"/>
    </w:rPr>
  </w:style>
  <w:style w:type="paragraph" w:styleId="CommentText">
    <w:name w:val="annotation text"/>
    <w:basedOn w:val="Normal"/>
    <w:link w:val="CommentTextChar"/>
    <w:uiPriority w:val="99"/>
    <w:rsid w:val="001D093C"/>
    <w:rPr>
      <w:sz w:val="20"/>
    </w:rPr>
  </w:style>
  <w:style w:type="character" w:customStyle="1" w:styleId="CommentTextChar">
    <w:name w:val="Comment Text Char"/>
    <w:basedOn w:val="DefaultParagraphFont"/>
    <w:link w:val="CommentText"/>
    <w:uiPriority w:val="99"/>
    <w:rsid w:val="006D6356"/>
    <w:rPr>
      <w:rFonts w:ascii="Arial" w:hAnsi="Arial"/>
      <w:lang w:eastAsia="en-US"/>
    </w:rPr>
  </w:style>
  <w:style w:type="paragraph" w:styleId="TOC1">
    <w:name w:val="toc 1"/>
    <w:basedOn w:val="Normal"/>
    <w:next w:val="Normal"/>
    <w:link w:val="TOC1Char"/>
    <w:uiPriority w:val="39"/>
    <w:unhideWhenUsed/>
    <w:qFormat/>
    <w:rsid w:val="00DA389E"/>
    <w:pPr>
      <w:tabs>
        <w:tab w:val="left" w:pos="660"/>
        <w:tab w:val="right" w:leader="dot" w:pos="8659"/>
      </w:tabs>
      <w:spacing w:after="100" w:line="276" w:lineRule="auto"/>
    </w:pPr>
    <w:rPr>
      <w:rFonts w:eastAsiaTheme="minorEastAsia" w:cstheme="minorBidi"/>
      <w:b/>
      <w:noProof/>
      <w:szCs w:val="22"/>
      <w:lang w:eastAsia="hr-HR"/>
    </w:rPr>
  </w:style>
  <w:style w:type="character" w:customStyle="1" w:styleId="TOC1Char">
    <w:name w:val="TOC 1 Char"/>
    <w:basedOn w:val="Style1Char"/>
    <w:link w:val="TOC1"/>
    <w:uiPriority w:val="39"/>
    <w:rsid w:val="008226A1"/>
    <w:rPr>
      <w:rFonts w:ascii="Myriad Pro" w:eastAsiaTheme="minorEastAsia" w:hAnsi="Myriad Pro" w:cstheme="minorBidi"/>
      <w:b w:val="0"/>
      <w:i/>
      <w:noProof/>
      <w:sz w:val="24"/>
      <w:szCs w:val="22"/>
      <w:lang w:eastAsia="en-US"/>
    </w:rPr>
  </w:style>
  <w:style w:type="character" w:customStyle="1" w:styleId="Style1Char">
    <w:name w:val="Style1 Char"/>
    <w:basedOn w:val="DefaultParagraphFont"/>
    <w:link w:val="Style1"/>
    <w:rsid w:val="008226A1"/>
    <w:rPr>
      <w:rFonts w:ascii="Myriad Pro" w:hAnsi="Myriad Pro"/>
      <w:b/>
      <w:i/>
      <w:noProof/>
      <w:sz w:val="24"/>
      <w:lang w:eastAsia="en-US"/>
    </w:rPr>
  </w:style>
  <w:style w:type="paragraph" w:customStyle="1" w:styleId="Style1">
    <w:name w:val="Style1"/>
    <w:basedOn w:val="Normal"/>
    <w:next w:val="StandardJustifParagra"/>
    <w:link w:val="Style1Char"/>
    <w:qFormat/>
    <w:rsid w:val="00870C33"/>
    <w:pPr>
      <w:tabs>
        <w:tab w:val="left" w:pos="400"/>
        <w:tab w:val="right" w:leader="underscore" w:pos="8659"/>
      </w:tabs>
      <w:spacing w:before="120"/>
    </w:pPr>
    <w:rPr>
      <w:b/>
      <w:i/>
      <w:noProof/>
    </w:rPr>
  </w:style>
  <w:style w:type="character" w:styleId="Hyperlink">
    <w:name w:val="Hyperlink"/>
    <w:basedOn w:val="DefaultParagraphFont"/>
    <w:rsid w:val="001D093C"/>
    <w:rPr>
      <w:color w:val="0000FF"/>
      <w:u w:val="single"/>
    </w:rPr>
  </w:style>
  <w:style w:type="character" w:styleId="FollowedHyperlink">
    <w:name w:val="FollowedHyperlink"/>
    <w:basedOn w:val="DefaultParagraphFont"/>
    <w:uiPriority w:val="99"/>
    <w:rsid w:val="001D093C"/>
    <w:rPr>
      <w:color w:val="800080"/>
      <w:u w:val="single"/>
    </w:rPr>
  </w:style>
  <w:style w:type="character" w:customStyle="1" w:styleId="Style12pt">
    <w:name w:val="Style 12 pt"/>
    <w:basedOn w:val="DefaultParagraphFont"/>
    <w:rsid w:val="001D093C"/>
    <w:rPr>
      <w:sz w:val="24"/>
      <w:szCs w:val="24"/>
      <w:vertAlign w:val="baseline"/>
    </w:rPr>
  </w:style>
  <w:style w:type="paragraph" w:styleId="DocumentMap">
    <w:name w:val="Document Map"/>
    <w:basedOn w:val="Normal"/>
    <w:semiHidden/>
    <w:rsid w:val="001D093C"/>
    <w:pPr>
      <w:shd w:val="clear" w:color="auto" w:fill="000080"/>
    </w:pPr>
    <w:rPr>
      <w:rFonts w:ascii="Tahoma" w:hAnsi="Tahoma" w:cs="Tahoma"/>
    </w:rPr>
  </w:style>
  <w:style w:type="paragraph" w:styleId="NormalWeb">
    <w:name w:val="Normal (Web)"/>
    <w:basedOn w:val="Normal"/>
    <w:uiPriority w:val="99"/>
    <w:rsid w:val="001D093C"/>
    <w:pPr>
      <w:spacing w:before="100" w:beforeAutospacing="1" w:after="100" w:afterAutospacing="1"/>
    </w:pPr>
    <w:rPr>
      <w:rFonts w:ascii="Arial Unicode MS" w:eastAsia="Arial Unicode MS" w:hAnsi="Arial Unicode MS" w:cs="Arial Unicode MS"/>
      <w:szCs w:val="24"/>
      <w:lang w:val="en-GB"/>
    </w:rPr>
  </w:style>
  <w:style w:type="character" w:styleId="Strong">
    <w:name w:val="Strong"/>
    <w:basedOn w:val="DefaultParagraphFont"/>
    <w:qFormat/>
    <w:rsid w:val="001D093C"/>
    <w:rPr>
      <w:b/>
      <w:bCs/>
    </w:rPr>
  </w:style>
  <w:style w:type="paragraph" w:customStyle="1" w:styleId="Paragrafdopis">
    <w:name w:val="Paragraf dopis"/>
    <w:basedOn w:val="Normal"/>
    <w:rsid w:val="00965C2C"/>
    <w:rPr>
      <w:rFonts w:ascii="Times New Roman" w:hAnsi="Times New Roman"/>
      <w:lang w:val="en-GB"/>
    </w:rPr>
  </w:style>
  <w:style w:type="paragraph" w:styleId="BalloonText">
    <w:name w:val="Balloon Text"/>
    <w:basedOn w:val="Normal"/>
    <w:link w:val="BalloonTextChar"/>
    <w:uiPriority w:val="99"/>
    <w:semiHidden/>
    <w:rsid w:val="00AF7590"/>
    <w:rPr>
      <w:rFonts w:ascii="Tahoma" w:hAnsi="Tahoma" w:cs="Tahoma"/>
      <w:sz w:val="16"/>
      <w:szCs w:val="16"/>
    </w:rPr>
  </w:style>
  <w:style w:type="character" w:customStyle="1" w:styleId="BalloonTextChar">
    <w:name w:val="Balloon Text Char"/>
    <w:basedOn w:val="DefaultParagraphFont"/>
    <w:link w:val="BalloonText"/>
    <w:uiPriority w:val="99"/>
    <w:semiHidden/>
    <w:rsid w:val="00FA1371"/>
    <w:rPr>
      <w:rFonts w:ascii="Tahoma" w:hAnsi="Tahoma" w:cs="Tahoma"/>
      <w:sz w:val="16"/>
      <w:szCs w:val="16"/>
      <w:lang w:eastAsia="en-US"/>
    </w:rPr>
  </w:style>
  <w:style w:type="table" w:styleId="TableGrid">
    <w:name w:val="Table Grid"/>
    <w:basedOn w:val="TableNormal"/>
    <w:uiPriority w:val="59"/>
    <w:rsid w:val="00CD23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6A5AAE"/>
    <w:pPr>
      <w:ind w:left="708"/>
    </w:p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34"/>
    <w:qFormat/>
    <w:rsid w:val="001A445C"/>
    <w:rPr>
      <w:rFonts w:ascii="Myriad Pro" w:hAnsi="Myriad Pro"/>
      <w:sz w:val="24"/>
      <w:lang w:eastAsia="en-US"/>
    </w:rPr>
  </w:style>
  <w:style w:type="paragraph" w:customStyle="1" w:styleId="Style2">
    <w:name w:val="Style2"/>
    <w:basedOn w:val="Normal"/>
    <w:next w:val="Style1"/>
    <w:rsid w:val="00870C33"/>
    <w:pPr>
      <w:tabs>
        <w:tab w:val="left" w:pos="400"/>
        <w:tab w:val="right" w:leader="underscore" w:pos="8659"/>
      </w:tabs>
      <w:spacing w:before="120"/>
    </w:pPr>
    <w:rPr>
      <w:b/>
      <w:i/>
      <w:noProof/>
    </w:rPr>
  </w:style>
  <w:style w:type="paragraph" w:styleId="CommentSubject">
    <w:name w:val="annotation subject"/>
    <w:basedOn w:val="CommentText"/>
    <w:next w:val="CommentText"/>
    <w:link w:val="CommentSubjectChar"/>
    <w:uiPriority w:val="99"/>
    <w:rsid w:val="00C2733C"/>
    <w:rPr>
      <w:b/>
      <w:bCs/>
    </w:rPr>
  </w:style>
  <w:style w:type="character" w:customStyle="1" w:styleId="CommentSubjectChar">
    <w:name w:val="Comment Subject Char"/>
    <w:basedOn w:val="CommentTextChar"/>
    <w:link w:val="CommentSubject"/>
    <w:uiPriority w:val="99"/>
    <w:rsid w:val="006D6356"/>
    <w:rPr>
      <w:rFonts w:ascii="Arial" w:hAnsi="Arial"/>
      <w:b/>
      <w:bCs/>
      <w:lang w:eastAsia="en-US"/>
    </w:rPr>
  </w:style>
  <w:style w:type="paragraph" w:customStyle="1" w:styleId="Bullet">
    <w:name w:val="Bullet"/>
    <w:basedOn w:val="BodyText"/>
    <w:autoRedefine/>
    <w:rsid w:val="0004233D"/>
    <w:pPr>
      <w:keepLines/>
      <w:numPr>
        <w:numId w:val="1"/>
      </w:numPr>
    </w:pPr>
    <w:rPr>
      <w:rFonts w:ascii="Book Antiqua" w:hAnsi="Book Antiqua" w:cs="Arial"/>
      <w:noProof/>
      <w:szCs w:val="24"/>
    </w:rPr>
  </w:style>
  <w:style w:type="paragraph" w:customStyle="1" w:styleId="tablica">
    <w:name w:val="tablica"/>
    <w:basedOn w:val="Normal"/>
    <w:rsid w:val="00A66DA0"/>
    <w:pPr>
      <w:spacing w:before="40" w:after="40"/>
      <w:ind w:left="851"/>
    </w:pPr>
    <w:rPr>
      <w:rFonts w:ascii="Tahoma" w:hAnsi="Tahoma"/>
      <w:sz w:val="22"/>
    </w:rPr>
  </w:style>
  <w:style w:type="paragraph" w:customStyle="1" w:styleId="nabroji">
    <w:name w:val="nabroji"/>
    <w:basedOn w:val="Normal"/>
    <w:rsid w:val="00F91011"/>
    <w:pPr>
      <w:numPr>
        <w:numId w:val="2"/>
      </w:numPr>
      <w:tabs>
        <w:tab w:val="clear" w:pos="360"/>
      </w:tabs>
      <w:ind w:left="1276" w:hanging="425"/>
    </w:pPr>
    <w:rPr>
      <w:rFonts w:ascii="Tahoma" w:hAnsi="Tahoma"/>
      <w:sz w:val="22"/>
    </w:rPr>
  </w:style>
  <w:style w:type="paragraph" w:customStyle="1" w:styleId="N1">
    <w:name w:val="N1"/>
    <w:basedOn w:val="Normal"/>
    <w:rsid w:val="00A66DA0"/>
    <w:pPr>
      <w:numPr>
        <w:numId w:val="3"/>
      </w:numPr>
      <w:spacing w:after="120"/>
    </w:pPr>
    <w:rPr>
      <w:sz w:val="20"/>
      <w:lang w:val="en-US"/>
    </w:rPr>
  </w:style>
  <w:style w:type="paragraph" w:customStyle="1" w:styleId="StyleHeading212ptBlack">
    <w:name w:val="Style Heading 2 + 12 pt Black"/>
    <w:basedOn w:val="Heading2"/>
    <w:link w:val="StyleHeading212ptBlackCharChar"/>
    <w:rsid w:val="006D6356"/>
    <w:pPr>
      <w:numPr>
        <w:ilvl w:val="0"/>
        <w:numId w:val="0"/>
      </w:numPr>
      <w:tabs>
        <w:tab w:val="num" w:pos="1440"/>
      </w:tabs>
      <w:spacing w:before="120" w:after="360"/>
      <w:ind w:left="1440" w:hanging="360"/>
    </w:pPr>
    <w:rPr>
      <w:rFonts w:ascii="Arial" w:hAnsi="Arial" w:cs="Arial"/>
      <w:bCs/>
      <w:iCs/>
      <w:color w:val="808080"/>
      <w:szCs w:val="28"/>
      <w:lang w:eastAsia="hr-HR"/>
    </w:rPr>
  </w:style>
  <w:style w:type="character" w:customStyle="1" w:styleId="StyleHeading212ptBlackCharChar">
    <w:name w:val="Style Heading 2 + 12 pt Black Char Char"/>
    <w:basedOn w:val="DefaultParagraphFont"/>
    <w:link w:val="StyleHeading212ptBlack"/>
    <w:rsid w:val="006D6356"/>
    <w:rPr>
      <w:rFonts w:ascii="Arial" w:hAnsi="Arial" w:cs="Arial"/>
      <w:b/>
      <w:bCs/>
      <w:i/>
      <w:iCs/>
      <w:color w:val="808080"/>
      <w:sz w:val="28"/>
      <w:szCs w:val="28"/>
    </w:rPr>
  </w:style>
  <w:style w:type="paragraph" w:customStyle="1" w:styleId="StyleHeading1Gray-50">
    <w:name w:val="Style Heading 1 + Gray-50%"/>
    <w:basedOn w:val="Heading1"/>
    <w:rsid w:val="006D6356"/>
    <w:pPr>
      <w:widowControl w:val="0"/>
      <w:numPr>
        <w:numId w:val="0"/>
      </w:numPr>
      <w:tabs>
        <w:tab w:val="num" w:pos="720"/>
      </w:tabs>
      <w:suppressAutoHyphens/>
      <w:spacing w:after="360"/>
      <w:ind w:left="720" w:hanging="360"/>
    </w:pPr>
    <w:rPr>
      <w:rFonts w:ascii="Arial" w:hAnsi="Arial" w:cs="Helvetica"/>
      <w:bCs/>
      <w:color w:val="808080"/>
      <w:sz w:val="32"/>
      <w:lang w:eastAsia="hr-HR"/>
    </w:rPr>
  </w:style>
  <w:style w:type="paragraph" w:customStyle="1" w:styleId="IFIS-numeriranje">
    <w:name w:val="IFIS-numeriranje"/>
    <w:basedOn w:val="Normal"/>
    <w:rsid w:val="00F91011"/>
    <w:pPr>
      <w:numPr>
        <w:ilvl w:val="3"/>
        <w:numId w:val="4"/>
      </w:numPr>
      <w:spacing w:before="40"/>
      <w:ind w:right="561"/>
    </w:pPr>
    <w:rPr>
      <w:rFonts w:ascii="Times New Roman" w:hAnsi="Times New Roman"/>
      <w:sz w:val="22"/>
      <w:szCs w:val="22"/>
      <w:lang w:eastAsia="hr-HR"/>
    </w:rPr>
  </w:style>
  <w:style w:type="paragraph" w:styleId="PlainText">
    <w:name w:val="Plain Text"/>
    <w:basedOn w:val="Normal"/>
    <w:link w:val="PlainTextChar"/>
    <w:uiPriority w:val="99"/>
    <w:unhideWhenUsed/>
    <w:rsid w:val="0093181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31818"/>
    <w:rPr>
      <w:rFonts w:ascii="Consolas" w:eastAsiaTheme="minorHAnsi" w:hAnsi="Consolas" w:cstheme="minorBidi"/>
      <w:sz w:val="21"/>
      <w:szCs w:val="21"/>
      <w:lang w:eastAsia="en-US"/>
    </w:rPr>
  </w:style>
  <w:style w:type="paragraph" w:customStyle="1" w:styleId="Naslov1">
    <w:name w:val="Naslov_1"/>
    <w:next w:val="Normal"/>
    <w:qFormat/>
    <w:rsid w:val="00B66F4F"/>
    <w:pPr>
      <w:numPr>
        <w:numId w:val="5"/>
      </w:numPr>
      <w:pBdr>
        <w:top w:val="single" w:sz="4" w:space="1" w:color="auto"/>
        <w:left w:val="single" w:sz="4" w:space="4" w:color="auto"/>
        <w:bottom w:val="single" w:sz="4" w:space="1" w:color="auto"/>
        <w:right w:val="single" w:sz="4" w:space="4" w:color="auto"/>
      </w:pBdr>
      <w:shd w:val="clear" w:color="auto" w:fill="B3B3B3"/>
      <w:spacing w:before="120" w:after="120"/>
      <w:ind w:left="6597"/>
    </w:pPr>
    <w:rPr>
      <w:rFonts w:ascii="Myriad Pro" w:hAnsi="Myriad Pro"/>
      <w:b/>
      <w:sz w:val="28"/>
      <w:lang w:eastAsia="en-US"/>
    </w:rPr>
  </w:style>
  <w:style w:type="paragraph" w:customStyle="1" w:styleId="Naslov2">
    <w:name w:val="Naslov_2"/>
    <w:basedOn w:val="Naslov1"/>
    <w:qFormat/>
    <w:rsid w:val="006823DD"/>
    <w:pPr>
      <w:numPr>
        <w:ilvl w:val="1"/>
      </w:numPr>
      <w:pBdr>
        <w:top w:val="none" w:sz="0" w:space="0" w:color="auto"/>
        <w:left w:val="none" w:sz="0" w:space="0" w:color="auto"/>
        <w:bottom w:val="none" w:sz="0" w:space="0" w:color="auto"/>
        <w:right w:val="none" w:sz="0" w:space="0" w:color="auto"/>
      </w:pBdr>
      <w:shd w:val="clear" w:color="auto" w:fill="auto"/>
      <w:spacing w:before="0" w:after="0"/>
      <w:jc w:val="both"/>
    </w:pPr>
    <w:rPr>
      <w:sz w:val="24"/>
    </w:rPr>
  </w:style>
  <w:style w:type="paragraph" w:customStyle="1" w:styleId="Naslov3">
    <w:name w:val="Naslov_3"/>
    <w:basedOn w:val="Naslov2"/>
    <w:next w:val="Normal"/>
    <w:qFormat/>
    <w:rsid w:val="002906BA"/>
    <w:pPr>
      <w:numPr>
        <w:ilvl w:val="2"/>
      </w:numPr>
    </w:pPr>
    <w:rPr>
      <w:rFonts w:asciiTheme="minorHAnsi" w:eastAsiaTheme="minorEastAsia" w:hAnsiTheme="minorHAnsi"/>
      <w:szCs w:val="22"/>
      <w:u w:val="single"/>
    </w:rPr>
  </w:style>
  <w:style w:type="paragraph" w:customStyle="1" w:styleId="Normal1">
    <w:name w:val="Normal_1"/>
    <w:basedOn w:val="Normal"/>
    <w:qFormat/>
    <w:rsid w:val="00C25766"/>
    <w:pPr>
      <w:ind w:firstLine="454"/>
    </w:pPr>
  </w:style>
  <w:style w:type="paragraph" w:customStyle="1" w:styleId="Naslov4">
    <w:name w:val="Naslov_4"/>
    <w:basedOn w:val="Naslov3"/>
    <w:qFormat/>
    <w:rsid w:val="00AE1607"/>
    <w:pPr>
      <w:ind w:left="624"/>
    </w:pPr>
  </w:style>
  <w:style w:type="paragraph" w:customStyle="1" w:styleId="Bulit1">
    <w:name w:val="Bulit_1"/>
    <w:basedOn w:val="Naslov4"/>
    <w:qFormat/>
    <w:rsid w:val="007E15A0"/>
    <w:pPr>
      <w:numPr>
        <w:ilvl w:val="0"/>
        <w:numId w:val="6"/>
      </w:numPr>
    </w:pPr>
  </w:style>
  <w:style w:type="paragraph" w:customStyle="1" w:styleId="Bulit2">
    <w:name w:val="Bulit_2"/>
    <w:basedOn w:val="Bulit1"/>
    <w:qFormat/>
    <w:rsid w:val="005936FE"/>
    <w:pPr>
      <w:ind w:left="1945" w:hanging="357"/>
    </w:pPr>
  </w:style>
  <w:style w:type="paragraph" w:customStyle="1" w:styleId="T-98-2">
    <w:name w:val="T-9/8-2"/>
    <w:basedOn w:val="Normal"/>
    <w:rsid w:val="00CC5B0B"/>
    <w:pPr>
      <w:widowControl w:val="0"/>
      <w:tabs>
        <w:tab w:val="left" w:pos="2153"/>
      </w:tabs>
      <w:adjustRightInd w:val="0"/>
      <w:spacing w:before="0" w:after="43"/>
      <w:ind w:firstLine="342"/>
    </w:pPr>
    <w:rPr>
      <w:rFonts w:ascii="Times-NewRoman" w:hAnsi="Times-NewRoman"/>
      <w:sz w:val="19"/>
      <w:szCs w:val="19"/>
      <w:lang w:val="en-US"/>
    </w:rPr>
  </w:style>
  <w:style w:type="character" w:customStyle="1" w:styleId="FontStyle50">
    <w:name w:val="Font Style50"/>
    <w:basedOn w:val="DefaultParagraphFont"/>
    <w:rsid w:val="00201149"/>
    <w:rPr>
      <w:rFonts w:ascii="Arial" w:hAnsi="Arial" w:cs="Arial"/>
      <w:sz w:val="20"/>
      <w:szCs w:val="20"/>
    </w:rPr>
  </w:style>
  <w:style w:type="paragraph" w:customStyle="1" w:styleId="Style5">
    <w:name w:val="Style5"/>
    <w:basedOn w:val="Normal"/>
    <w:link w:val="Style5Char"/>
    <w:qFormat/>
    <w:rsid w:val="00E04FE0"/>
    <w:pPr>
      <w:widowControl w:val="0"/>
      <w:autoSpaceDE w:val="0"/>
      <w:autoSpaceDN w:val="0"/>
      <w:adjustRightInd w:val="0"/>
      <w:spacing w:before="0" w:after="0" w:line="269" w:lineRule="exact"/>
    </w:pPr>
    <w:rPr>
      <w:rFonts w:ascii="Calibri" w:eastAsiaTheme="minorEastAsia" w:hAnsi="Calibri" w:cstheme="minorBidi"/>
      <w:szCs w:val="24"/>
      <w:lang w:eastAsia="hr-HR"/>
    </w:rPr>
  </w:style>
  <w:style w:type="character" w:customStyle="1" w:styleId="Style5Char">
    <w:name w:val="Style5 Char"/>
    <w:basedOn w:val="ListParagraphChar"/>
    <w:link w:val="Style5"/>
    <w:rsid w:val="00823B69"/>
    <w:rPr>
      <w:rFonts w:ascii="Calibri" w:eastAsiaTheme="minorEastAsia" w:hAnsi="Calibri" w:cstheme="minorBidi"/>
      <w:sz w:val="24"/>
      <w:szCs w:val="24"/>
      <w:lang w:eastAsia="en-US"/>
    </w:rPr>
  </w:style>
  <w:style w:type="character" w:customStyle="1" w:styleId="FontStyle19">
    <w:name w:val="Font Style19"/>
    <w:basedOn w:val="DefaultParagraphFont"/>
    <w:uiPriority w:val="99"/>
    <w:rsid w:val="00E04FE0"/>
    <w:rPr>
      <w:rFonts w:ascii="Calibri" w:hAnsi="Calibri" w:cs="Calibri"/>
      <w:sz w:val="20"/>
      <w:szCs w:val="20"/>
    </w:rPr>
  </w:style>
  <w:style w:type="paragraph" w:customStyle="1" w:styleId="Style15">
    <w:name w:val="Style15"/>
    <w:basedOn w:val="Normal"/>
    <w:uiPriority w:val="99"/>
    <w:rsid w:val="00E04FE0"/>
    <w:pPr>
      <w:widowControl w:val="0"/>
      <w:autoSpaceDE w:val="0"/>
      <w:autoSpaceDN w:val="0"/>
      <w:adjustRightInd w:val="0"/>
      <w:spacing w:before="0" w:after="0" w:line="269" w:lineRule="exact"/>
      <w:ind w:hanging="346"/>
    </w:pPr>
    <w:rPr>
      <w:rFonts w:ascii="Calibri" w:eastAsiaTheme="minorEastAsia" w:hAnsi="Calibri" w:cstheme="minorBidi"/>
      <w:szCs w:val="24"/>
      <w:lang w:eastAsia="hr-HR"/>
    </w:rPr>
  </w:style>
  <w:style w:type="paragraph" w:customStyle="1" w:styleId="Style13">
    <w:name w:val="Style13"/>
    <w:basedOn w:val="Normal"/>
    <w:uiPriority w:val="99"/>
    <w:rsid w:val="002D656B"/>
    <w:pPr>
      <w:widowControl w:val="0"/>
      <w:autoSpaceDE w:val="0"/>
      <w:autoSpaceDN w:val="0"/>
      <w:adjustRightInd w:val="0"/>
      <w:spacing w:before="0" w:after="0"/>
      <w:jc w:val="left"/>
    </w:pPr>
    <w:rPr>
      <w:rFonts w:ascii="Calibri" w:eastAsiaTheme="minorEastAsia" w:hAnsi="Calibri" w:cstheme="minorBidi"/>
      <w:szCs w:val="24"/>
      <w:lang w:eastAsia="hr-HR"/>
    </w:rPr>
  </w:style>
  <w:style w:type="paragraph" w:customStyle="1" w:styleId="Style14">
    <w:name w:val="Style14"/>
    <w:basedOn w:val="Normal"/>
    <w:uiPriority w:val="99"/>
    <w:rsid w:val="002D656B"/>
    <w:pPr>
      <w:widowControl w:val="0"/>
      <w:autoSpaceDE w:val="0"/>
      <w:autoSpaceDN w:val="0"/>
      <w:adjustRightInd w:val="0"/>
      <w:spacing w:before="0" w:after="0" w:line="269" w:lineRule="exact"/>
      <w:ind w:hanging="346"/>
    </w:pPr>
    <w:rPr>
      <w:rFonts w:ascii="Calibri" w:eastAsiaTheme="minorEastAsia" w:hAnsi="Calibri" w:cstheme="minorBidi"/>
      <w:szCs w:val="24"/>
      <w:lang w:eastAsia="hr-HR"/>
    </w:rPr>
  </w:style>
  <w:style w:type="paragraph" w:customStyle="1" w:styleId="Style3">
    <w:name w:val="Style3"/>
    <w:basedOn w:val="Normal"/>
    <w:uiPriority w:val="99"/>
    <w:rsid w:val="00B61C69"/>
    <w:pPr>
      <w:widowControl w:val="0"/>
      <w:autoSpaceDE w:val="0"/>
      <w:autoSpaceDN w:val="0"/>
      <w:adjustRightInd w:val="0"/>
      <w:spacing w:before="0" w:after="0"/>
    </w:pPr>
    <w:rPr>
      <w:rFonts w:ascii="Calibri" w:eastAsiaTheme="minorEastAsia" w:hAnsi="Calibri" w:cstheme="minorBidi"/>
      <w:szCs w:val="24"/>
      <w:lang w:eastAsia="hr-HR"/>
    </w:rPr>
  </w:style>
  <w:style w:type="character" w:customStyle="1" w:styleId="FontStyle20">
    <w:name w:val="Font Style20"/>
    <w:basedOn w:val="DefaultParagraphFont"/>
    <w:uiPriority w:val="99"/>
    <w:rsid w:val="00B61C69"/>
    <w:rPr>
      <w:rFonts w:ascii="Calibri" w:hAnsi="Calibri" w:cs="Calibri"/>
      <w:b/>
      <w:bCs/>
      <w:sz w:val="20"/>
      <w:szCs w:val="20"/>
    </w:rPr>
  </w:style>
  <w:style w:type="paragraph" w:customStyle="1" w:styleId="Style9">
    <w:name w:val="Style9"/>
    <w:basedOn w:val="Normal"/>
    <w:uiPriority w:val="99"/>
    <w:rsid w:val="00621093"/>
    <w:pPr>
      <w:widowControl w:val="0"/>
      <w:autoSpaceDE w:val="0"/>
      <w:autoSpaceDN w:val="0"/>
      <w:adjustRightInd w:val="0"/>
      <w:spacing w:before="0" w:after="0"/>
    </w:pPr>
    <w:rPr>
      <w:rFonts w:ascii="Calibri" w:eastAsiaTheme="minorEastAsia" w:hAnsi="Calibri" w:cstheme="minorBidi"/>
      <w:szCs w:val="24"/>
      <w:lang w:eastAsia="hr-HR"/>
    </w:rPr>
  </w:style>
  <w:style w:type="character" w:customStyle="1" w:styleId="FontStyle31">
    <w:name w:val="Font Style31"/>
    <w:basedOn w:val="DefaultParagraphFont"/>
    <w:uiPriority w:val="99"/>
    <w:rsid w:val="00825A8C"/>
    <w:rPr>
      <w:rFonts w:ascii="Calibri" w:hAnsi="Calibri" w:cs="Calibri"/>
      <w:b/>
      <w:bCs/>
      <w:sz w:val="20"/>
      <w:szCs w:val="20"/>
    </w:rPr>
  </w:style>
  <w:style w:type="character" w:customStyle="1" w:styleId="FontStyle33">
    <w:name w:val="Font Style33"/>
    <w:basedOn w:val="DefaultParagraphFont"/>
    <w:uiPriority w:val="99"/>
    <w:rsid w:val="00825A8C"/>
    <w:rPr>
      <w:rFonts w:ascii="Calibri" w:hAnsi="Calibri" w:cs="Calibri"/>
      <w:sz w:val="20"/>
      <w:szCs w:val="20"/>
    </w:rPr>
  </w:style>
  <w:style w:type="paragraph" w:customStyle="1" w:styleId="Style6">
    <w:name w:val="Style6"/>
    <w:basedOn w:val="Normal"/>
    <w:uiPriority w:val="99"/>
    <w:rsid w:val="00825A8C"/>
    <w:pPr>
      <w:widowControl w:val="0"/>
      <w:autoSpaceDE w:val="0"/>
      <w:autoSpaceDN w:val="0"/>
      <w:adjustRightInd w:val="0"/>
      <w:spacing w:before="0" w:after="0"/>
      <w:jc w:val="left"/>
    </w:pPr>
    <w:rPr>
      <w:rFonts w:ascii="Calibri" w:eastAsiaTheme="minorEastAsia" w:hAnsi="Calibri" w:cstheme="minorBidi"/>
      <w:szCs w:val="24"/>
      <w:lang w:eastAsia="hr-HR"/>
    </w:rPr>
  </w:style>
  <w:style w:type="character" w:customStyle="1" w:styleId="FontStyle30">
    <w:name w:val="Font Style30"/>
    <w:basedOn w:val="DefaultParagraphFont"/>
    <w:uiPriority w:val="99"/>
    <w:rsid w:val="00825A8C"/>
    <w:rPr>
      <w:rFonts w:ascii="Calibri" w:hAnsi="Calibri" w:cs="Calibri"/>
      <w:b/>
      <w:bCs/>
      <w:spacing w:val="20"/>
      <w:sz w:val="26"/>
      <w:szCs w:val="26"/>
    </w:rPr>
  </w:style>
  <w:style w:type="paragraph" w:customStyle="1" w:styleId="Style19">
    <w:name w:val="Style19"/>
    <w:basedOn w:val="Normal"/>
    <w:uiPriority w:val="99"/>
    <w:rsid w:val="002B6B12"/>
    <w:pPr>
      <w:widowControl w:val="0"/>
      <w:autoSpaceDE w:val="0"/>
      <w:autoSpaceDN w:val="0"/>
      <w:adjustRightInd w:val="0"/>
      <w:spacing w:before="0" w:after="0"/>
      <w:jc w:val="left"/>
    </w:pPr>
    <w:rPr>
      <w:rFonts w:ascii="Calibri" w:eastAsiaTheme="minorEastAsia" w:hAnsi="Calibri" w:cstheme="minorBidi"/>
      <w:szCs w:val="24"/>
      <w:lang w:eastAsia="hr-HR"/>
    </w:rPr>
  </w:style>
  <w:style w:type="character" w:customStyle="1" w:styleId="FontStyle27">
    <w:name w:val="Font Style27"/>
    <w:basedOn w:val="DefaultParagraphFont"/>
    <w:uiPriority w:val="99"/>
    <w:rsid w:val="002B6B12"/>
    <w:rPr>
      <w:rFonts w:ascii="Calibri" w:hAnsi="Calibri" w:cs="Calibri"/>
      <w:sz w:val="16"/>
      <w:szCs w:val="16"/>
    </w:rPr>
  </w:style>
  <w:style w:type="character" w:customStyle="1" w:styleId="FontStyle28">
    <w:name w:val="Font Style28"/>
    <w:basedOn w:val="DefaultParagraphFont"/>
    <w:uiPriority w:val="99"/>
    <w:rsid w:val="002B6B12"/>
    <w:rPr>
      <w:rFonts w:ascii="Calibri" w:hAnsi="Calibri" w:cs="Calibri"/>
      <w:b/>
      <w:bCs/>
      <w:sz w:val="14"/>
      <w:szCs w:val="14"/>
    </w:rPr>
  </w:style>
  <w:style w:type="character" w:customStyle="1" w:styleId="FontStyle29">
    <w:name w:val="Font Style29"/>
    <w:basedOn w:val="DefaultParagraphFont"/>
    <w:uiPriority w:val="99"/>
    <w:rsid w:val="002B6B12"/>
    <w:rPr>
      <w:rFonts w:ascii="Calibri" w:hAnsi="Calibri" w:cs="Calibri"/>
      <w:b/>
      <w:bCs/>
      <w:sz w:val="18"/>
      <w:szCs w:val="18"/>
    </w:rPr>
  </w:style>
  <w:style w:type="paragraph" w:customStyle="1" w:styleId="Style17">
    <w:name w:val="Style17"/>
    <w:basedOn w:val="Normal"/>
    <w:uiPriority w:val="99"/>
    <w:rsid w:val="00A852C1"/>
    <w:pPr>
      <w:widowControl w:val="0"/>
      <w:autoSpaceDE w:val="0"/>
      <w:autoSpaceDN w:val="0"/>
      <w:adjustRightInd w:val="0"/>
      <w:spacing w:before="0" w:after="0"/>
      <w:jc w:val="left"/>
    </w:pPr>
    <w:rPr>
      <w:rFonts w:ascii="Calibri" w:eastAsiaTheme="minorEastAsia" w:hAnsi="Calibri" w:cstheme="minorBidi"/>
      <w:szCs w:val="24"/>
      <w:lang w:eastAsia="hr-HR"/>
    </w:rPr>
  </w:style>
  <w:style w:type="character" w:customStyle="1" w:styleId="FontStyle26">
    <w:name w:val="Font Style26"/>
    <w:basedOn w:val="DefaultParagraphFont"/>
    <w:uiPriority w:val="99"/>
    <w:rsid w:val="00A852C1"/>
    <w:rPr>
      <w:rFonts w:ascii="Calibri" w:hAnsi="Calibri" w:cs="Calibri"/>
      <w:sz w:val="22"/>
      <w:szCs w:val="22"/>
    </w:rPr>
  </w:style>
  <w:style w:type="paragraph" w:customStyle="1" w:styleId="Style21">
    <w:name w:val="Style21"/>
    <w:basedOn w:val="Normal"/>
    <w:uiPriority w:val="99"/>
    <w:rsid w:val="00FA3F66"/>
    <w:pPr>
      <w:widowControl w:val="0"/>
      <w:autoSpaceDE w:val="0"/>
      <w:autoSpaceDN w:val="0"/>
      <w:adjustRightInd w:val="0"/>
      <w:spacing w:before="0" w:after="0" w:line="268" w:lineRule="exact"/>
    </w:pPr>
    <w:rPr>
      <w:rFonts w:ascii="Calibri" w:eastAsiaTheme="minorEastAsia" w:hAnsi="Calibri" w:cstheme="minorBidi"/>
      <w:szCs w:val="24"/>
      <w:lang w:eastAsia="hr-HR"/>
    </w:rPr>
  </w:style>
  <w:style w:type="paragraph" w:customStyle="1" w:styleId="Style30">
    <w:name w:val="Style30"/>
    <w:basedOn w:val="Normal"/>
    <w:uiPriority w:val="99"/>
    <w:rsid w:val="00823B69"/>
    <w:pPr>
      <w:widowControl w:val="0"/>
      <w:autoSpaceDE w:val="0"/>
      <w:autoSpaceDN w:val="0"/>
      <w:adjustRightInd w:val="0"/>
      <w:spacing w:before="0" w:after="0"/>
      <w:jc w:val="left"/>
    </w:pPr>
    <w:rPr>
      <w:rFonts w:ascii="Calibri" w:hAnsi="Calibri" w:cs="Latha"/>
      <w:szCs w:val="24"/>
      <w:lang w:eastAsia="hr-HR" w:bidi="ta-IN"/>
    </w:rPr>
  </w:style>
  <w:style w:type="paragraph" w:customStyle="1" w:styleId="Style22">
    <w:name w:val="Style22"/>
    <w:basedOn w:val="Normal"/>
    <w:uiPriority w:val="99"/>
    <w:rsid w:val="00823B69"/>
    <w:pPr>
      <w:widowControl w:val="0"/>
      <w:autoSpaceDE w:val="0"/>
      <w:autoSpaceDN w:val="0"/>
      <w:adjustRightInd w:val="0"/>
      <w:spacing w:before="0" w:after="0"/>
    </w:pPr>
    <w:rPr>
      <w:rFonts w:ascii="Calibri" w:hAnsi="Calibri" w:cs="Latha"/>
      <w:szCs w:val="24"/>
      <w:lang w:eastAsia="hr-HR" w:bidi="ta-IN"/>
    </w:rPr>
  </w:style>
  <w:style w:type="character" w:styleId="Emphasis">
    <w:name w:val="Emphasis"/>
    <w:aliases w:val="Body tekst"/>
    <w:uiPriority w:val="20"/>
    <w:qFormat/>
    <w:rsid w:val="00823B69"/>
    <w:rPr>
      <w:rFonts w:ascii="Calibri" w:hAnsi="Calibri"/>
      <w:iCs/>
      <w:color w:val="auto"/>
      <w:sz w:val="24"/>
      <w:bdr w:val="nil"/>
    </w:rPr>
  </w:style>
  <w:style w:type="paragraph" w:customStyle="1" w:styleId="tochka">
    <w:name w:val="tochka"/>
    <w:basedOn w:val="Normal"/>
    <w:rsid w:val="00823B69"/>
    <w:pPr>
      <w:keepNext/>
      <w:spacing w:before="120" w:after="0" w:line="240" w:lineRule="exact"/>
    </w:pPr>
    <w:rPr>
      <w:rFonts w:ascii="Arial" w:hAnsi="Arial"/>
      <w:sz w:val="20"/>
    </w:rPr>
  </w:style>
  <w:style w:type="paragraph" w:styleId="BodyText2">
    <w:name w:val="Body Text 2"/>
    <w:basedOn w:val="Normal"/>
    <w:link w:val="BodyText2Char"/>
    <w:rsid w:val="00823B69"/>
    <w:pPr>
      <w:spacing w:before="0" w:after="0"/>
      <w:jc w:val="left"/>
    </w:pPr>
    <w:rPr>
      <w:rFonts w:ascii="Arial" w:hAnsi="Arial"/>
      <w:b/>
    </w:rPr>
  </w:style>
  <w:style w:type="character" w:customStyle="1" w:styleId="BodyText2Char">
    <w:name w:val="Body Text 2 Char"/>
    <w:basedOn w:val="DefaultParagraphFont"/>
    <w:link w:val="BodyText2"/>
    <w:rsid w:val="00823B69"/>
    <w:rPr>
      <w:rFonts w:ascii="Arial" w:hAnsi="Arial"/>
      <w:b/>
      <w:sz w:val="24"/>
      <w:lang w:eastAsia="en-US"/>
    </w:rPr>
  </w:style>
  <w:style w:type="paragraph" w:customStyle="1" w:styleId="carnet1">
    <w:name w:val="carnet 1"/>
    <w:basedOn w:val="Normal"/>
    <w:rsid w:val="00823B69"/>
    <w:pPr>
      <w:spacing w:before="40" w:after="40"/>
    </w:pPr>
    <w:rPr>
      <w:rFonts w:ascii="Arial" w:hAnsi="Arial"/>
      <w:sz w:val="20"/>
      <w:lang w:val="en-US"/>
    </w:rPr>
  </w:style>
  <w:style w:type="paragraph" w:customStyle="1" w:styleId="xl24">
    <w:name w:val="xl24"/>
    <w:basedOn w:val="Normal"/>
    <w:rsid w:val="00823B69"/>
    <w:pPr>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jc w:val="center"/>
      <w:textAlignment w:val="top"/>
    </w:pPr>
    <w:rPr>
      <w:rFonts w:ascii="Arial" w:eastAsia="Arial Unicode MS" w:hAnsi="Arial" w:cs="Arial"/>
      <w:b/>
      <w:bCs/>
      <w:sz w:val="18"/>
      <w:szCs w:val="18"/>
      <w:lang w:val="en-GB"/>
    </w:rPr>
  </w:style>
  <w:style w:type="paragraph" w:customStyle="1" w:styleId="xl25">
    <w:name w:val="xl25"/>
    <w:basedOn w:val="Normal"/>
    <w:rsid w:val="00823B69"/>
    <w:pPr>
      <w:spacing w:before="100" w:beforeAutospacing="1" w:after="100" w:afterAutospacing="1"/>
      <w:jc w:val="left"/>
    </w:pPr>
    <w:rPr>
      <w:rFonts w:ascii="Arial" w:eastAsia="Arial Unicode MS" w:hAnsi="Arial" w:cs="Arial"/>
      <w:sz w:val="18"/>
      <w:szCs w:val="18"/>
      <w:lang w:val="en-GB"/>
    </w:rPr>
  </w:style>
  <w:style w:type="paragraph" w:customStyle="1" w:styleId="xl26">
    <w:name w:val="xl26"/>
    <w:basedOn w:val="Normal"/>
    <w:rsid w:val="00823B69"/>
    <w:pPr>
      <w:spacing w:before="100" w:beforeAutospacing="1" w:after="100" w:afterAutospacing="1"/>
      <w:jc w:val="left"/>
    </w:pPr>
    <w:rPr>
      <w:rFonts w:ascii="Arial" w:eastAsia="Arial Unicode MS" w:hAnsi="Arial" w:cs="Arial"/>
      <w:sz w:val="18"/>
      <w:szCs w:val="18"/>
      <w:lang w:val="en-GB"/>
    </w:rPr>
  </w:style>
  <w:style w:type="paragraph" w:customStyle="1" w:styleId="xl27">
    <w:name w:val="xl27"/>
    <w:basedOn w:val="Normal"/>
    <w:rsid w:val="00823B6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val="en-GB"/>
    </w:rPr>
  </w:style>
  <w:style w:type="paragraph" w:customStyle="1" w:styleId="xl28">
    <w:name w:val="xl28"/>
    <w:basedOn w:val="Normal"/>
    <w:rsid w:val="00823B69"/>
    <w:pPr>
      <w:pBdr>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sz w:val="18"/>
      <w:szCs w:val="18"/>
      <w:lang w:val="en-GB"/>
    </w:rPr>
  </w:style>
  <w:style w:type="paragraph" w:customStyle="1" w:styleId="xl29">
    <w:name w:val="xl29"/>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val="en-GB"/>
    </w:rPr>
  </w:style>
  <w:style w:type="paragraph" w:customStyle="1" w:styleId="xl30">
    <w:name w:val="xl30"/>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sz w:val="18"/>
      <w:szCs w:val="18"/>
      <w:lang w:val="en-GB"/>
    </w:rPr>
  </w:style>
  <w:style w:type="paragraph" w:customStyle="1" w:styleId="xl31">
    <w:name w:val="xl31"/>
    <w:basedOn w:val="Normal"/>
    <w:rsid w:val="00823B69"/>
    <w:pPr>
      <w:spacing w:before="100" w:beforeAutospacing="1" w:after="100" w:afterAutospacing="1"/>
      <w:jc w:val="left"/>
    </w:pPr>
    <w:rPr>
      <w:rFonts w:ascii="Arial" w:eastAsia="Arial Unicode MS" w:hAnsi="Arial" w:cs="Arial"/>
      <w:color w:val="0000FF"/>
      <w:sz w:val="18"/>
      <w:szCs w:val="18"/>
      <w:lang w:val="en-GB"/>
    </w:rPr>
  </w:style>
  <w:style w:type="paragraph" w:customStyle="1" w:styleId="xl32">
    <w:name w:val="xl32"/>
    <w:basedOn w:val="Normal"/>
    <w:rsid w:val="00823B69"/>
    <w:pPr>
      <w:spacing w:before="100" w:beforeAutospacing="1" w:after="100" w:afterAutospacing="1"/>
      <w:jc w:val="left"/>
    </w:pPr>
    <w:rPr>
      <w:rFonts w:ascii="Arial" w:eastAsia="Arial Unicode MS" w:hAnsi="Arial" w:cs="Arial"/>
      <w:color w:val="0000FF"/>
      <w:sz w:val="18"/>
      <w:szCs w:val="18"/>
      <w:lang w:val="en-GB"/>
    </w:rPr>
  </w:style>
  <w:style w:type="paragraph" w:customStyle="1" w:styleId="xl33">
    <w:name w:val="xl33"/>
    <w:basedOn w:val="Normal"/>
    <w:rsid w:val="00823B69"/>
    <w:pPr>
      <w:spacing w:before="100" w:beforeAutospacing="1" w:after="100" w:afterAutospacing="1"/>
      <w:jc w:val="left"/>
    </w:pPr>
    <w:rPr>
      <w:rFonts w:ascii="Arial" w:eastAsia="Arial Unicode MS" w:hAnsi="Arial" w:cs="Arial"/>
      <w:color w:val="FF0000"/>
      <w:sz w:val="18"/>
      <w:szCs w:val="18"/>
      <w:lang w:val="en-GB"/>
    </w:rPr>
  </w:style>
  <w:style w:type="paragraph" w:customStyle="1" w:styleId="xl34">
    <w:name w:val="xl34"/>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sz w:val="18"/>
      <w:szCs w:val="18"/>
      <w:lang w:val="en-GB"/>
    </w:rPr>
  </w:style>
  <w:style w:type="paragraph" w:styleId="BodyTextIndent">
    <w:name w:val="Body Text Indent"/>
    <w:basedOn w:val="Normal"/>
    <w:link w:val="BodyTextIndentChar"/>
    <w:rsid w:val="00823B69"/>
    <w:pPr>
      <w:spacing w:before="0" w:after="0"/>
      <w:ind w:left="432"/>
      <w:jc w:val="left"/>
    </w:pPr>
    <w:rPr>
      <w:rFonts w:ascii="Arial" w:hAnsi="Arial"/>
      <w:i/>
      <w:iCs/>
      <w:color w:val="993366"/>
    </w:rPr>
  </w:style>
  <w:style w:type="character" w:customStyle="1" w:styleId="BodyTextIndentChar">
    <w:name w:val="Body Text Indent Char"/>
    <w:basedOn w:val="DefaultParagraphFont"/>
    <w:link w:val="BodyTextIndent"/>
    <w:rsid w:val="00823B69"/>
    <w:rPr>
      <w:rFonts w:ascii="Arial" w:hAnsi="Arial"/>
      <w:i/>
      <w:iCs/>
      <w:color w:val="993366"/>
      <w:sz w:val="24"/>
      <w:lang w:eastAsia="en-US"/>
    </w:rPr>
  </w:style>
  <w:style w:type="paragraph" w:styleId="BodyText3">
    <w:name w:val="Body Text 3"/>
    <w:basedOn w:val="Normal"/>
    <w:link w:val="BodyText3Char"/>
    <w:rsid w:val="00823B69"/>
    <w:pPr>
      <w:tabs>
        <w:tab w:val="left" w:pos="456"/>
      </w:tabs>
      <w:spacing w:before="6" w:after="6" w:line="360" w:lineRule="auto"/>
    </w:pPr>
    <w:rPr>
      <w:rFonts w:ascii="OfficinaSansTT" w:hAnsi="OfficinaSansTT"/>
      <w:b/>
      <w:bCs/>
      <w:i/>
      <w:iCs/>
    </w:rPr>
  </w:style>
  <w:style w:type="character" w:customStyle="1" w:styleId="BodyText3Char">
    <w:name w:val="Body Text 3 Char"/>
    <w:basedOn w:val="DefaultParagraphFont"/>
    <w:link w:val="BodyText3"/>
    <w:rsid w:val="00823B69"/>
    <w:rPr>
      <w:rFonts w:ascii="OfficinaSansTT" w:hAnsi="OfficinaSansTT"/>
      <w:b/>
      <w:bCs/>
      <w:i/>
      <w:iCs/>
      <w:sz w:val="24"/>
      <w:lang w:eastAsia="en-US"/>
    </w:rPr>
  </w:style>
  <w:style w:type="paragraph" w:styleId="BodyTextIndent2">
    <w:name w:val="Body Text Indent 2"/>
    <w:basedOn w:val="Normal"/>
    <w:link w:val="BodyTextIndent2Char"/>
    <w:rsid w:val="00823B69"/>
    <w:pPr>
      <w:ind w:left="720" w:firstLine="708"/>
    </w:pPr>
    <w:rPr>
      <w:rFonts w:ascii="OfficinaSansTT" w:hAnsi="OfficinaSansTT"/>
    </w:rPr>
  </w:style>
  <w:style w:type="character" w:customStyle="1" w:styleId="BodyTextIndent2Char">
    <w:name w:val="Body Text Indent 2 Char"/>
    <w:basedOn w:val="DefaultParagraphFont"/>
    <w:link w:val="BodyTextIndent2"/>
    <w:rsid w:val="00823B69"/>
    <w:rPr>
      <w:rFonts w:ascii="OfficinaSansTT" w:hAnsi="OfficinaSansTT"/>
      <w:sz w:val="24"/>
      <w:lang w:eastAsia="en-US"/>
    </w:rPr>
  </w:style>
  <w:style w:type="paragraph" w:styleId="BodyTextIndent3">
    <w:name w:val="Body Text Indent 3"/>
    <w:basedOn w:val="Normal"/>
    <w:link w:val="BodyTextIndent3Char"/>
    <w:rsid w:val="00823B69"/>
    <w:pPr>
      <w:ind w:left="2410" w:hanging="982"/>
    </w:pPr>
    <w:rPr>
      <w:rFonts w:ascii="OfficinaSansTT" w:hAnsi="OfficinaSansTT"/>
    </w:rPr>
  </w:style>
  <w:style w:type="character" w:customStyle="1" w:styleId="BodyTextIndent3Char">
    <w:name w:val="Body Text Indent 3 Char"/>
    <w:basedOn w:val="DefaultParagraphFont"/>
    <w:link w:val="BodyTextIndent3"/>
    <w:rsid w:val="00823B69"/>
    <w:rPr>
      <w:rFonts w:ascii="OfficinaSansTT" w:hAnsi="OfficinaSansTT"/>
      <w:sz w:val="24"/>
      <w:lang w:eastAsia="en-US"/>
    </w:rPr>
  </w:style>
  <w:style w:type="paragraph" w:customStyle="1" w:styleId="T-109curz">
    <w:name w:val="T-10/9 curz"/>
    <w:rsid w:val="00823B69"/>
    <w:pPr>
      <w:widowControl w:val="0"/>
      <w:adjustRightInd w:val="0"/>
      <w:spacing w:before="85" w:after="43"/>
      <w:jc w:val="center"/>
    </w:pPr>
    <w:rPr>
      <w:rFonts w:ascii="Times-NewRoman" w:hAnsi="Times-NewRoman"/>
      <w:i/>
      <w:iCs/>
      <w:sz w:val="21"/>
      <w:szCs w:val="21"/>
      <w:lang w:val="en-US" w:eastAsia="en-US"/>
    </w:rPr>
  </w:style>
  <w:style w:type="paragraph" w:customStyle="1" w:styleId="Clanak">
    <w:name w:val="Clanak"/>
    <w:next w:val="T-98-2"/>
    <w:rsid w:val="00823B69"/>
    <w:pPr>
      <w:widowControl w:val="0"/>
      <w:adjustRightInd w:val="0"/>
      <w:spacing w:before="86" w:after="43"/>
      <w:jc w:val="center"/>
    </w:pPr>
    <w:rPr>
      <w:rFonts w:ascii="Times-NewRoman" w:hAnsi="Times-NewRoman"/>
      <w:sz w:val="19"/>
      <w:szCs w:val="19"/>
      <w:lang w:val="en-US" w:eastAsia="en-US"/>
    </w:rPr>
  </w:style>
  <w:style w:type="paragraph" w:customStyle="1" w:styleId="bjulet">
    <w:name w:val="bjulet"/>
    <w:basedOn w:val="Normal"/>
    <w:rsid w:val="00823B69"/>
    <w:pPr>
      <w:keepLines/>
      <w:tabs>
        <w:tab w:val="left" w:pos="113"/>
      </w:tabs>
      <w:spacing w:before="0" w:after="0" w:line="240" w:lineRule="exact"/>
    </w:pPr>
    <w:rPr>
      <w:rFonts w:ascii="Times New Roman" w:hAnsi="Times New Roman"/>
      <w:noProof/>
      <w:sz w:val="20"/>
      <w:lang w:val="en-US"/>
    </w:rPr>
  </w:style>
  <w:style w:type="paragraph" w:customStyle="1" w:styleId="glava2">
    <w:name w:val="glava2"/>
    <w:basedOn w:val="bjulet"/>
    <w:rsid w:val="00823B69"/>
    <w:pPr>
      <w:spacing w:before="20" w:after="20"/>
    </w:pPr>
  </w:style>
  <w:style w:type="paragraph" w:customStyle="1" w:styleId="clan">
    <w:name w:val="clan"/>
    <w:basedOn w:val="Normal"/>
    <w:rsid w:val="00823B69"/>
    <w:pPr>
      <w:spacing w:before="240" w:after="240"/>
      <w:jc w:val="center"/>
    </w:pPr>
    <w:rPr>
      <w:rFonts w:ascii="Times New Roman" w:hAnsi="Times New Roman"/>
      <w:b/>
    </w:rPr>
  </w:style>
  <w:style w:type="paragraph" w:styleId="ListBullet">
    <w:name w:val="List Bullet"/>
    <w:basedOn w:val="Normal"/>
    <w:autoRedefine/>
    <w:rsid w:val="00823B69"/>
    <w:pPr>
      <w:tabs>
        <w:tab w:val="num" w:pos="360"/>
      </w:tabs>
      <w:spacing w:before="0" w:after="0"/>
      <w:ind w:left="340" w:hanging="340"/>
    </w:pPr>
    <w:rPr>
      <w:rFonts w:ascii="Arial" w:hAnsi="Arial"/>
    </w:rPr>
  </w:style>
  <w:style w:type="character" w:customStyle="1" w:styleId="naslovibig1">
    <w:name w:val="naslovibig1"/>
    <w:basedOn w:val="DefaultParagraphFont"/>
    <w:rsid w:val="00823B69"/>
    <w:rPr>
      <w:rFonts w:ascii="Arial" w:hAnsi="Arial" w:cs="Arial" w:hint="default"/>
      <w:b/>
      <w:bCs/>
      <w:i w:val="0"/>
      <w:iCs w:val="0"/>
      <w:color w:val="FEC90F"/>
      <w:sz w:val="24"/>
      <w:szCs w:val="24"/>
    </w:rPr>
  </w:style>
  <w:style w:type="character" w:customStyle="1" w:styleId="malitekst1">
    <w:name w:val="malitekst1"/>
    <w:basedOn w:val="DefaultParagraphFont"/>
    <w:rsid w:val="00823B69"/>
    <w:rPr>
      <w:rFonts w:ascii="Verdana" w:hAnsi="Verdana" w:hint="default"/>
      <w:b w:val="0"/>
      <w:bCs w:val="0"/>
      <w:i w:val="0"/>
      <w:iCs w:val="0"/>
      <w:color w:val="FCEDB9"/>
      <w:sz w:val="15"/>
      <w:szCs w:val="15"/>
    </w:rPr>
  </w:style>
  <w:style w:type="paragraph" w:customStyle="1" w:styleId="msolistparagraph0">
    <w:name w:val="msolistparagraph"/>
    <w:basedOn w:val="Normal"/>
    <w:rsid w:val="00823B69"/>
    <w:pPr>
      <w:spacing w:before="0" w:after="0"/>
      <w:ind w:left="720"/>
      <w:jc w:val="left"/>
    </w:pPr>
    <w:rPr>
      <w:rFonts w:ascii="Times New Roman" w:hAnsi="Times New Roman"/>
      <w:szCs w:val="24"/>
      <w:lang w:eastAsia="hr-HR"/>
    </w:rPr>
  </w:style>
  <w:style w:type="paragraph" w:customStyle="1" w:styleId="Lista">
    <w:name w:val="Lista"/>
    <w:basedOn w:val="Normal"/>
    <w:rsid w:val="00823B69"/>
    <w:pPr>
      <w:spacing w:before="0" w:after="120" w:line="264" w:lineRule="auto"/>
    </w:pPr>
    <w:rPr>
      <w:rFonts w:ascii="Times New Roman" w:hAnsi="Times New Roman"/>
      <w:szCs w:val="24"/>
      <w:lang w:val="en-US"/>
    </w:rPr>
  </w:style>
  <w:style w:type="paragraph" w:customStyle="1" w:styleId="font5">
    <w:name w:val="font5"/>
    <w:basedOn w:val="Normal"/>
    <w:rsid w:val="00823B69"/>
    <w:pPr>
      <w:spacing w:before="100" w:beforeAutospacing="1" w:after="100" w:afterAutospacing="1"/>
      <w:jc w:val="left"/>
    </w:pPr>
    <w:rPr>
      <w:rFonts w:ascii="Tahoma" w:hAnsi="Tahoma" w:cs="Tahoma"/>
      <w:sz w:val="20"/>
      <w:lang w:eastAsia="hr-HR"/>
    </w:rPr>
  </w:style>
  <w:style w:type="paragraph" w:customStyle="1" w:styleId="font6">
    <w:name w:val="font6"/>
    <w:basedOn w:val="Normal"/>
    <w:rsid w:val="00823B69"/>
    <w:pPr>
      <w:spacing w:before="100" w:beforeAutospacing="1" w:after="100" w:afterAutospacing="1"/>
      <w:jc w:val="left"/>
    </w:pPr>
    <w:rPr>
      <w:rFonts w:ascii="Tahoma" w:hAnsi="Tahoma" w:cs="Tahoma"/>
      <w:i/>
      <w:iCs/>
      <w:sz w:val="20"/>
      <w:lang w:eastAsia="hr-HR"/>
    </w:rPr>
  </w:style>
  <w:style w:type="paragraph" w:customStyle="1" w:styleId="xl65">
    <w:name w:val="xl65"/>
    <w:basedOn w:val="Normal"/>
    <w:rsid w:val="00823B69"/>
    <w:pPr>
      <w:spacing w:before="100" w:beforeAutospacing="1" w:after="100" w:afterAutospacing="1"/>
      <w:jc w:val="left"/>
    </w:pPr>
    <w:rPr>
      <w:rFonts w:ascii="Tahoma" w:hAnsi="Tahoma" w:cs="Tahoma"/>
      <w:szCs w:val="24"/>
      <w:lang w:eastAsia="hr-HR"/>
    </w:rPr>
  </w:style>
  <w:style w:type="paragraph" w:customStyle="1" w:styleId="xl66">
    <w:name w:val="xl66"/>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hAnsi="Tahoma" w:cs="Tahoma"/>
      <w:szCs w:val="24"/>
      <w:lang w:eastAsia="hr-HR"/>
    </w:rPr>
  </w:style>
  <w:style w:type="paragraph" w:customStyle="1" w:styleId="xl67">
    <w:name w:val="xl67"/>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szCs w:val="24"/>
      <w:lang w:eastAsia="hr-HR"/>
    </w:rPr>
  </w:style>
  <w:style w:type="paragraph" w:customStyle="1" w:styleId="xl68">
    <w:name w:val="xl68"/>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b/>
      <w:bCs/>
      <w:szCs w:val="24"/>
      <w:lang w:eastAsia="hr-HR"/>
    </w:rPr>
  </w:style>
  <w:style w:type="paragraph" w:customStyle="1" w:styleId="xl69">
    <w:name w:val="xl69"/>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Cs w:val="24"/>
      <w:lang w:eastAsia="hr-HR"/>
    </w:rPr>
  </w:style>
  <w:style w:type="paragraph" w:customStyle="1" w:styleId="xl70">
    <w:name w:val="xl70"/>
    <w:basedOn w:val="Normal"/>
    <w:rsid w:val="00823B69"/>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center"/>
    </w:pPr>
    <w:rPr>
      <w:rFonts w:ascii="Tahoma" w:hAnsi="Tahoma" w:cs="Tahoma"/>
      <w:szCs w:val="24"/>
      <w:lang w:eastAsia="hr-HR"/>
    </w:rPr>
  </w:style>
  <w:style w:type="paragraph" w:customStyle="1" w:styleId="xl71">
    <w:name w:val="xl71"/>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Cs w:val="24"/>
      <w:lang w:eastAsia="hr-HR"/>
    </w:rPr>
  </w:style>
  <w:style w:type="paragraph" w:customStyle="1" w:styleId="xl72">
    <w:name w:val="xl72"/>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Cs w:val="24"/>
      <w:lang w:eastAsia="hr-HR"/>
    </w:rPr>
  </w:style>
  <w:style w:type="paragraph" w:customStyle="1" w:styleId="xl73">
    <w:name w:val="xl73"/>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szCs w:val="24"/>
      <w:lang w:eastAsia="hr-HR"/>
    </w:rPr>
  </w:style>
  <w:style w:type="paragraph" w:customStyle="1" w:styleId="xl74">
    <w:name w:val="xl74"/>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eastAsia="hr-HR"/>
    </w:rPr>
  </w:style>
  <w:style w:type="paragraph" w:customStyle="1" w:styleId="xl75">
    <w:name w:val="xl75"/>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hr-HR"/>
    </w:rPr>
  </w:style>
  <w:style w:type="paragraph" w:customStyle="1" w:styleId="xl76">
    <w:name w:val="xl76"/>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szCs w:val="24"/>
      <w:lang w:eastAsia="hr-HR"/>
    </w:rPr>
  </w:style>
  <w:style w:type="paragraph" w:customStyle="1" w:styleId="xl77">
    <w:name w:val="xl77"/>
    <w:basedOn w:val="Normal"/>
    <w:rsid w:val="00823B69"/>
    <w:pPr>
      <w:spacing w:before="100" w:beforeAutospacing="1" w:after="100" w:afterAutospacing="1"/>
      <w:jc w:val="left"/>
      <w:textAlignment w:val="center"/>
    </w:pPr>
    <w:rPr>
      <w:rFonts w:ascii="Tahoma" w:hAnsi="Tahoma" w:cs="Tahoma"/>
      <w:szCs w:val="24"/>
      <w:lang w:eastAsia="hr-HR"/>
    </w:rPr>
  </w:style>
  <w:style w:type="paragraph" w:customStyle="1" w:styleId="xl78">
    <w:name w:val="xl78"/>
    <w:basedOn w:val="Normal"/>
    <w:rsid w:val="00823B69"/>
    <w:pPr>
      <w:spacing w:before="100" w:beforeAutospacing="1" w:after="100" w:afterAutospacing="1"/>
      <w:jc w:val="center"/>
      <w:textAlignment w:val="center"/>
    </w:pPr>
    <w:rPr>
      <w:rFonts w:ascii="Tahoma" w:hAnsi="Tahoma" w:cs="Tahoma"/>
      <w:szCs w:val="24"/>
      <w:lang w:eastAsia="hr-HR"/>
    </w:rPr>
  </w:style>
  <w:style w:type="paragraph" w:customStyle="1" w:styleId="xl79">
    <w:name w:val="xl79"/>
    <w:basedOn w:val="Normal"/>
    <w:rsid w:val="00823B69"/>
    <w:pPr>
      <w:pBdr>
        <w:top w:val="single" w:sz="4" w:space="0" w:color="auto"/>
        <w:left w:val="single" w:sz="4" w:space="9" w:color="auto"/>
        <w:bottom w:val="single" w:sz="4" w:space="0" w:color="auto"/>
        <w:right w:val="single" w:sz="4" w:space="0" w:color="auto"/>
      </w:pBdr>
      <w:spacing w:before="100" w:beforeAutospacing="1" w:after="100" w:afterAutospacing="1"/>
      <w:ind w:firstLine="200"/>
      <w:jc w:val="left"/>
      <w:textAlignment w:val="center"/>
    </w:pPr>
    <w:rPr>
      <w:rFonts w:ascii="Tahoma" w:hAnsi="Tahoma" w:cs="Tahoma"/>
      <w:szCs w:val="24"/>
      <w:lang w:eastAsia="hr-HR"/>
    </w:rPr>
  </w:style>
  <w:style w:type="paragraph" w:customStyle="1" w:styleId="xl80">
    <w:name w:val="xl80"/>
    <w:basedOn w:val="Normal"/>
    <w:rsid w:val="00823B69"/>
    <w:pPr>
      <w:pBdr>
        <w:top w:val="single" w:sz="4" w:space="0" w:color="auto"/>
        <w:left w:val="single" w:sz="4" w:space="9" w:color="auto"/>
        <w:bottom w:val="single" w:sz="4" w:space="0" w:color="auto"/>
        <w:right w:val="single" w:sz="4" w:space="0" w:color="auto"/>
      </w:pBdr>
      <w:spacing w:before="100" w:beforeAutospacing="1" w:after="100" w:afterAutospacing="1"/>
      <w:ind w:firstLine="200"/>
      <w:jc w:val="left"/>
      <w:textAlignment w:val="center"/>
    </w:pPr>
    <w:rPr>
      <w:rFonts w:ascii="Arial" w:hAnsi="Arial" w:cs="Arial"/>
      <w:sz w:val="18"/>
      <w:szCs w:val="18"/>
      <w:lang w:eastAsia="hr-HR"/>
    </w:rPr>
  </w:style>
  <w:style w:type="paragraph" w:customStyle="1" w:styleId="xl81">
    <w:name w:val="xl81"/>
    <w:basedOn w:val="Normal"/>
    <w:rsid w:val="00823B69"/>
    <w:pPr>
      <w:pBdr>
        <w:top w:val="single" w:sz="4" w:space="0" w:color="auto"/>
        <w:left w:val="single" w:sz="4" w:space="9" w:color="auto"/>
        <w:bottom w:val="single" w:sz="4" w:space="0" w:color="auto"/>
        <w:right w:val="single" w:sz="4" w:space="0" w:color="auto"/>
      </w:pBdr>
      <w:spacing w:before="100" w:beforeAutospacing="1" w:after="100" w:afterAutospacing="1"/>
      <w:ind w:firstLine="200"/>
      <w:jc w:val="left"/>
      <w:textAlignment w:val="center"/>
    </w:pPr>
    <w:rPr>
      <w:rFonts w:ascii="Tahoma" w:hAnsi="Tahoma" w:cs="Tahoma"/>
      <w:szCs w:val="24"/>
      <w:lang w:eastAsia="hr-HR"/>
    </w:rPr>
  </w:style>
  <w:style w:type="paragraph" w:customStyle="1" w:styleId="xl82">
    <w:name w:val="xl82"/>
    <w:basedOn w:val="Normal"/>
    <w:rsid w:val="00823B69"/>
    <w:pPr>
      <w:pBdr>
        <w:top w:val="single" w:sz="4" w:space="0" w:color="auto"/>
        <w:left w:val="single" w:sz="4" w:space="9" w:color="auto"/>
        <w:bottom w:val="single" w:sz="4" w:space="0" w:color="auto"/>
        <w:right w:val="single" w:sz="4" w:space="0" w:color="auto"/>
      </w:pBdr>
      <w:spacing w:before="100" w:beforeAutospacing="1" w:after="100" w:afterAutospacing="1"/>
      <w:ind w:firstLine="200"/>
      <w:jc w:val="left"/>
      <w:textAlignment w:val="center"/>
    </w:pPr>
    <w:rPr>
      <w:rFonts w:ascii="Tahoma" w:hAnsi="Tahoma" w:cs="Tahoma"/>
      <w:i/>
      <w:iCs/>
      <w:szCs w:val="24"/>
      <w:lang w:eastAsia="hr-HR"/>
    </w:rPr>
  </w:style>
  <w:style w:type="paragraph" w:customStyle="1" w:styleId="xl83">
    <w:name w:val="xl83"/>
    <w:basedOn w:val="Normal"/>
    <w:rsid w:val="00823B6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lang w:eastAsia="hr-HR"/>
    </w:rPr>
  </w:style>
  <w:style w:type="paragraph" w:customStyle="1" w:styleId="xl84">
    <w:name w:val="xl84"/>
    <w:basedOn w:val="Normal"/>
    <w:rsid w:val="00823B69"/>
    <w:pPr>
      <w:pBdr>
        <w:top w:val="single" w:sz="4" w:space="0" w:color="auto"/>
        <w:left w:val="single" w:sz="4" w:space="0" w:color="auto"/>
        <w:bottom w:val="single" w:sz="4" w:space="0" w:color="auto"/>
      </w:pBdr>
      <w:spacing w:before="100" w:beforeAutospacing="1" w:after="100" w:afterAutospacing="1"/>
      <w:jc w:val="left"/>
      <w:textAlignment w:val="center"/>
    </w:pPr>
    <w:rPr>
      <w:rFonts w:ascii="Tahoma" w:hAnsi="Tahoma" w:cs="Tahoma"/>
      <w:szCs w:val="24"/>
      <w:lang w:eastAsia="hr-HR"/>
    </w:rPr>
  </w:style>
  <w:style w:type="paragraph" w:customStyle="1" w:styleId="xl85">
    <w:name w:val="xl85"/>
    <w:basedOn w:val="Normal"/>
    <w:rsid w:val="00823B69"/>
    <w:pPr>
      <w:pBdr>
        <w:top w:val="single" w:sz="4" w:space="0" w:color="auto"/>
        <w:left w:val="single" w:sz="4" w:space="9" w:color="auto"/>
        <w:bottom w:val="single" w:sz="4" w:space="0" w:color="auto"/>
      </w:pBdr>
      <w:spacing w:before="100" w:beforeAutospacing="1" w:after="100" w:afterAutospacing="1"/>
      <w:ind w:firstLine="200"/>
      <w:jc w:val="left"/>
      <w:textAlignment w:val="center"/>
    </w:pPr>
    <w:rPr>
      <w:rFonts w:ascii="Tahoma" w:hAnsi="Tahoma" w:cs="Tahoma"/>
      <w:szCs w:val="24"/>
      <w:lang w:eastAsia="hr-HR"/>
    </w:rPr>
  </w:style>
  <w:style w:type="paragraph" w:customStyle="1" w:styleId="xl86">
    <w:name w:val="xl86"/>
    <w:basedOn w:val="Normal"/>
    <w:rsid w:val="00823B69"/>
    <w:pPr>
      <w:pBdr>
        <w:top w:val="single" w:sz="4" w:space="0" w:color="auto"/>
        <w:left w:val="single" w:sz="4" w:space="0" w:color="auto"/>
        <w:bottom w:val="single" w:sz="4" w:space="0" w:color="auto"/>
      </w:pBdr>
      <w:spacing w:before="100" w:beforeAutospacing="1" w:after="100" w:afterAutospacing="1"/>
      <w:jc w:val="left"/>
      <w:textAlignment w:val="center"/>
    </w:pPr>
    <w:rPr>
      <w:rFonts w:ascii="Tahoma" w:hAnsi="Tahoma" w:cs="Tahoma"/>
      <w:szCs w:val="24"/>
      <w:lang w:eastAsia="hr-HR"/>
    </w:rPr>
  </w:style>
  <w:style w:type="paragraph" w:customStyle="1" w:styleId="xl87">
    <w:name w:val="xl87"/>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Cs w:val="24"/>
      <w:lang w:eastAsia="hr-HR"/>
    </w:rPr>
  </w:style>
  <w:style w:type="paragraph" w:customStyle="1" w:styleId="xl88">
    <w:name w:val="xl88"/>
    <w:basedOn w:val="Normal"/>
    <w:rsid w:val="00823B69"/>
    <w:pPr>
      <w:pBdr>
        <w:top w:val="single" w:sz="4" w:space="0" w:color="auto"/>
        <w:left w:val="single" w:sz="4" w:space="5" w:color="auto"/>
        <w:bottom w:val="single" w:sz="4" w:space="0" w:color="auto"/>
        <w:right w:val="single" w:sz="4" w:space="0" w:color="auto"/>
      </w:pBdr>
      <w:spacing w:before="100" w:beforeAutospacing="1" w:after="100" w:afterAutospacing="1"/>
      <w:ind w:firstLine="100"/>
      <w:jc w:val="left"/>
      <w:textAlignment w:val="center"/>
    </w:pPr>
    <w:rPr>
      <w:rFonts w:ascii="Tahoma" w:hAnsi="Tahoma" w:cs="Tahoma"/>
      <w:szCs w:val="24"/>
      <w:lang w:eastAsia="hr-HR"/>
    </w:rPr>
  </w:style>
  <w:style w:type="paragraph" w:customStyle="1" w:styleId="xl89">
    <w:name w:val="xl89"/>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Cs w:val="24"/>
      <w:lang w:eastAsia="hr-HR"/>
    </w:rPr>
  </w:style>
  <w:style w:type="paragraph" w:customStyle="1" w:styleId="xl90">
    <w:name w:val="xl90"/>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Cs w:val="24"/>
      <w:lang w:eastAsia="hr-HR"/>
    </w:rPr>
  </w:style>
  <w:style w:type="paragraph" w:customStyle="1" w:styleId="xl91">
    <w:name w:val="xl91"/>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b/>
      <w:bCs/>
      <w:szCs w:val="24"/>
      <w:lang w:eastAsia="hr-HR"/>
    </w:rPr>
  </w:style>
  <w:style w:type="paragraph" w:customStyle="1" w:styleId="xl92">
    <w:name w:val="xl92"/>
    <w:basedOn w:val="Normal"/>
    <w:rsid w:val="00823B69"/>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center"/>
    </w:pPr>
    <w:rPr>
      <w:rFonts w:ascii="Tahoma" w:hAnsi="Tahoma" w:cs="Tahoma"/>
      <w:szCs w:val="24"/>
      <w:lang w:eastAsia="hr-HR"/>
    </w:rPr>
  </w:style>
  <w:style w:type="paragraph" w:customStyle="1" w:styleId="xl93">
    <w:name w:val="xl93"/>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szCs w:val="24"/>
      <w:lang w:eastAsia="hr-HR"/>
    </w:rPr>
  </w:style>
  <w:style w:type="paragraph" w:customStyle="1" w:styleId="xl94">
    <w:name w:val="xl94"/>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hAnsi="Tahoma" w:cs="Tahoma"/>
      <w:szCs w:val="24"/>
      <w:lang w:eastAsia="hr-HR"/>
    </w:rPr>
  </w:style>
  <w:style w:type="paragraph" w:customStyle="1" w:styleId="xl95">
    <w:name w:val="xl95"/>
    <w:basedOn w:val="Normal"/>
    <w:rsid w:val="00823B69"/>
    <w:pPr>
      <w:spacing w:before="100" w:beforeAutospacing="1" w:after="100" w:afterAutospacing="1"/>
      <w:jc w:val="left"/>
    </w:pPr>
    <w:rPr>
      <w:rFonts w:ascii="Tahoma" w:hAnsi="Tahoma" w:cs="Tahoma"/>
      <w:szCs w:val="24"/>
      <w:lang w:eastAsia="hr-HR"/>
    </w:rPr>
  </w:style>
  <w:style w:type="paragraph" w:customStyle="1" w:styleId="xl96">
    <w:name w:val="xl96"/>
    <w:basedOn w:val="Normal"/>
    <w:rsid w:val="00823B69"/>
    <w:pPr>
      <w:pBdr>
        <w:top w:val="single" w:sz="4" w:space="0" w:color="auto"/>
        <w:left w:val="single" w:sz="4" w:space="18" w:color="auto"/>
        <w:bottom w:val="single" w:sz="4" w:space="0" w:color="auto"/>
        <w:right w:val="single" w:sz="4" w:space="0" w:color="auto"/>
      </w:pBdr>
      <w:spacing w:before="100" w:beforeAutospacing="1" w:after="100" w:afterAutospacing="1"/>
      <w:ind w:firstLine="400"/>
      <w:jc w:val="left"/>
    </w:pPr>
    <w:rPr>
      <w:rFonts w:ascii="Arial" w:hAnsi="Arial" w:cs="Arial"/>
      <w:szCs w:val="24"/>
      <w:lang w:eastAsia="hr-HR"/>
    </w:rPr>
  </w:style>
  <w:style w:type="paragraph" w:styleId="List">
    <w:name w:val="List"/>
    <w:basedOn w:val="Normal"/>
    <w:rsid w:val="00823B69"/>
    <w:pPr>
      <w:spacing w:before="0"/>
      <w:ind w:left="851"/>
    </w:pPr>
    <w:rPr>
      <w:rFonts w:ascii="Tahoma" w:hAnsi="Tahoma"/>
      <w:sz w:val="22"/>
    </w:rPr>
  </w:style>
  <w:style w:type="paragraph" w:customStyle="1" w:styleId="P1">
    <w:name w:val="P1"/>
    <w:basedOn w:val="Normal"/>
    <w:rsid w:val="00823B69"/>
    <w:pPr>
      <w:spacing w:before="0" w:after="120"/>
      <w:ind w:left="567"/>
    </w:pPr>
    <w:rPr>
      <w:rFonts w:ascii="Arial" w:hAnsi="Arial"/>
      <w:sz w:val="20"/>
    </w:rPr>
  </w:style>
  <w:style w:type="paragraph" w:customStyle="1" w:styleId="Style25">
    <w:name w:val="Style25"/>
    <w:basedOn w:val="Normal"/>
    <w:uiPriority w:val="99"/>
    <w:rsid w:val="00823B69"/>
    <w:pPr>
      <w:widowControl w:val="0"/>
      <w:autoSpaceDE w:val="0"/>
      <w:autoSpaceDN w:val="0"/>
      <w:adjustRightInd w:val="0"/>
      <w:spacing w:before="0" w:after="0" w:line="274" w:lineRule="exact"/>
    </w:pPr>
    <w:rPr>
      <w:rFonts w:ascii="Calibri" w:hAnsi="Calibri" w:cs="Latha"/>
      <w:szCs w:val="24"/>
      <w:lang w:eastAsia="hr-HR" w:bidi="ta-IN"/>
    </w:rPr>
  </w:style>
  <w:style w:type="character" w:customStyle="1" w:styleId="FontStyle11">
    <w:name w:val="Font Style11"/>
    <w:basedOn w:val="DefaultParagraphFont"/>
    <w:uiPriority w:val="99"/>
    <w:rsid w:val="008A6ABB"/>
    <w:rPr>
      <w:rFonts w:ascii="Calibri" w:hAnsi="Calibri" w:cs="Calibri"/>
      <w:sz w:val="22"/>
      <w:szCs w:val="22"/>
    </w:rPr>
  </w:style>
  <w:style w:type="paragraph" w:styleId="ListNumber">
    <w:name w:val="List Number"/>
    <w:basedOn w:val="Normal"/>
    <w:rsid w:val="00D174E0"/>
    <w:pPr>
      <w:numPr>
        <w:numId w:val="7"/>
      </w:numPr>
      <w:contextualSpacing/>
    </w:pPr>
  </w:style>
  <w:style w:type="paragraph" w:customStyle="1" w:styleId="1">
    <w:name w:val="1"/>
    <w:basedOn w:val="Normal"/>
    <w:next w:val="ListParagraph"/>
    <w:uiPriority w:val="99"/>
    <w:qFormat/>
    <w:rsid w:val="004A0E70"/>
    <w:pPr>
      <w:spacing w:before="120" w:after="0" w:line="264" w:lineRule="auto"/>
      <w:ind w:left="720" w:right="-164"/>
      <w:contextualSpacing/>
    </w:pPr>
    <w:rPr>
      <w:rFonts w:ascii="Times New Roman" w:hAnsi="Times New Roman"/>
      <w:color w:val="5A5A5A"/>
      <w:lang w:bidi="en-US"/>
    </w:rPr>
  </w:style>
  <w:style w:type="paragraph" w:customStyle="1" w:styleId="NaslovD2">
    <w:name w:val="NaslovD2"/>
    <w:basedOn w:val="Normal"/>
    <w:rsid w:val="006679FB"/>
    <w:pPr>
      <w:numPr>
        <w:numId w:val="8"/>
      </w:numPr>
      <w:spacing w:before="120" w:after="120"/>
      <w:jc w:val="left"/>
    </w:pPr>
    <w:rPr>
      <w:rFonts w:ascii="Times New Roman" w:hAnsi="Times New Roman"/>
      <w:szCs w:val="24"/>
    </w:rPr>
  </w:style>
  <w:style w:type="paragraph" w:customStyle="1" w:styleId="NaslovD3">
    <w:name w:val="NaslovD3"/>
    <w:basedOn w:val="Normal"/>
    <w:rsid w:val="006679FB"/>
    <w:pPr>
      <w:numPr>
        <w:ilvl w:val="1"/>
        <w:numId w:val="8"/>
      </w:numPr>
      <w:spacing w:before="120" w:after="120"/>
      <w:jc w:val="left"/>
    </w:pPr>
    <w:rPr>
      <w:rFonts w:ascii="Times New Roman" w:hAnsi="Times New Roman"/>
      <w:szCs w:val="24"/>
    </w:rPr>
  </w:style>
  <w:style w:type="paragraph" w:customStyle="1" w:styleId="bullet1">
    <w:name w:val="bullet1"/>
    <w:basedOn w:val="Normal"/>
    <w:rsid w:val="00616FAF"/>
    <w:pPr>
      <w:numPr>
        <w:numId w:val="9"/>
      </w:numPr>
      <w:spacing w:before="0" w:after="120"/>
    </w:pPr>
    <w:rPr>
      <w:rFonts w:ascii="Arial" w:hAnsi="Arial"/>
      <w:sz w:val="20"/>
      <w:lang w:val="en-GB"/>
    </w:rPr>
  </w:style>
  <w:style w:type="paragraph" w:customStyle="1" w:styleId="Default">
    <w:name w:val="Default"/>
    <w:rsid w:val="00621F55"/>
    <w:pPr>
      <w:widowControl w:val="0"/>
      <w:autoSpaceDE w:val="0"/>
      <w:autoSpaceDN w:val="0"/>
      <w:adjustRightInd w:val="0"/>
    </w:pPr>
    <w:rPr>
      <w:rFonts w:ascii="Arial" w:hAnsi="Arial" w:cs="Arial"/>
      <w:color w:val="000000"/>
      <w:sz w:val="24"/>
      <w:szCs w:val="24"/>
      <w:lang w:val="en-US" w:eastAsia="en-US" w:bidi="en-US"/>
    </w:rPr>
  </w:style>
  <w:style w:type="table" w:customStyle="1" w:styleId="TableGrid1">
    <w:name w:val="Table Grid1"/>
    <w:basedOn w:val="TableNormal"/>
    <w:next w:val="TableGrid"/>
    <w:uiPriority w:val="39"/>
    <w:rsid w:val="00621F5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621F55"/>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C54DC9"/>
  </w:style>
  <w:style w:type="paragraph" w:styleId="Revision">
    <w:name w:val="Revision"/>
    <w:hidden/>
    <w:uiPriority w:val="99"/>
    <w:semiHidden/>
    <w:rsid w:val="00485551"/>
    <w:rPr>
      <w:rFonts w:ascii="Myriad Pro" w:hAnsi="Myriad Pro"/>
      <w:sz w:val="24"/>
      <w:lang w:eastAsia="en-US"/>
    </w:rPr>
  </w:style>
  <w:style w:type="table" w:customStyle="1" w:styleId="Svijetlipopis-Isticanje11">
    <w:name w:val="Svijetli popis - Isticanje 11"/>
    <w:basedOn w:val="TableNormal"/>
    <w:uiPriority w:val="61"/>
    <w:rsid w:val="009D29F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vijetlosjenanje-Isticanje11">
    <w:name w:val="Svijetlo sjenčanje - Isticanje 11"/>
    <w:basedOn w:val="TableNormal"/>
    <w:uiPriority w:val="60"/>
    <w:rsid w:val="009D29FD"/>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10">
    <w:name w:val="Normal1"/>
    <w:rsid w:val="009D29FD"/>
    <w:pPr>
      <w:spacing w:after="200" w:line="276" w:lineRule="auto"/>
      <w:jc w:val="both"/>
    </w:pPr>
    <w:rPr>
      <w:rFonts w:ascii="Calibri" w:eastAsia="Calibri" w:hAnsi="Calibri" w:cs="Calibri"/>
      <w:color w:val="000000"/>
      <w:sz w:val="22"/>
      <w:szCs w:val="22"/>
      <w:lang w:val="en-US" w:eastAsia="en-US"/>
    </w:rPr>
  </w:style>
  <w:style w:type="paragraph" w:styleId="FootnoteText">
    <w:name w:val="footnote text"/>
    <w:aliases w:val="CE-Footnote,Footnote"/>
    <w:basedOn w:val="Normal"/>
    <w:link w:val="FootnoteTextChar"/>
    <w:unhideWhenUsed/>
    <w:qFormat/>
    <w:rsid w:val="007C1BEF"/>
    <w:pPr>
      <w:spacing w:before="0" w:after="0"/>
    </w:pPr>
    <w:rPr>
      <w:sz w:val="20"/>
    </w:rPr>
  </w:style>
  <w:style w:type="character" w:customStyle="1" w:styleId="FootnoteTextChar">
    <w:name w:val="Footnote Text Char"/>
    <w:aliases w:val="CE-Footnote Char,Footnote Char"/>
    <w:basedOn w:val="DefaultParagraphFont"/>
    <w:link w:val="FootnoteText"/>
    <w:uiPriority w:val="99"/>
    <w:rsid w:val="007C1BEF"/>
    <w:rPr>
      <w:rFonts w:ascii="Myriad Pro" w:hAnsi="Myriad Pro"/>
      <w:lang w:eastAsia="en-US"/>
    </w:rPr>
  </w:style>
  <w:style w:type="character" w:styleId="FootnoteReference">
    <w:name w:val="footnote reference"/>
    <w:aliases w:val="ESPON Footnote No"/>
    <w:basedOn w:val="DefaultParagraphFont"/>
    <w:unhideWhenUsed/>
    <w:rsid w:val="007C1BEF"/>
    <w:rPr>
      <w:vertAlign w:val="superscript"/>
    </w:rPr>
  </w:style>
  <w:style w:type="paragraph" w:styleId="HTMLPreformatted">
    <w:name w:val="HTML Preformatted"/>
    <w:basedOn w:val="Normal"/>
    <w:link w:val="HTMLPreformattedChar"/>
    <w:uiPriority w:val="99"/>
    <w:unhideWhenUsed/>
    <w:rsid w:val="00FA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 w:val="20"/>
      <w:lang w:eastAsia="hr-HR"/>
    </w:rPr>
  </w:style>
  <w:style w:type="character" w:customStyle="1" w:styleId="HTMLPreformattedChar">
    <w:name w:val="HTML Preformatted Char"/>
    <w:basedOn w:val="DefaultParagraphFont"/>
    <w:link w:val="HTMLPreformatted"/>
    <w:uiPriority w:val="99"/>
    <w:rsid w:val="00FA1371"/>
    <w:rPr>
      <w:rFonts w:ascii="Courier New" w:hAnsi="Courier New" w:cs="Courier New"/>
    </w:rPr>
  </w:style>
  <w:style w:type="paragraph" w:customStyle="1" w:styleId="Navoenje">
    <w:name w:val="Navođenje"/>
    <w:basedOn w:val="Normal"/>
    <w:rsid w:val="00FA1371"/>
    <w:pPr>
      <w:numPr>
        <w:numId w:val="11"/>
      </w:numPr>
      <w:spacing w:before="0" w:after="0"/>
      <w:jc w:val="left"/>
    </w:pPr>
    <w:rPr>
      <w:rFonts w:ascii="Times New Roman" w:hAnsi="Times New Roman"/>
      <w:szCs w:val="24"/>
      <w:lang w:eastAsia="hr-HR"/>
    </w:rPr>
  </w:style>
  <w:style w:type="paragraph" w:styleId="Title">
    <w:name w:val="Title"/>
    <w:basedOn w:val="Normal"/>
    <w:next w:val="Normal"/>
    <w:link w:val="TitleChar"/>
    <w:uiPriority w:val="10"/>
    <w:qFormat/>
    <w:rsid w:val="00FA1371"/>
    <w:pPr>
      <w:spacing w:before="0" w:after="0"/>
      <w:contextualSpacing/>
      <w:jc w:val="left"/>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FA1371"/>
    <w:rPr>
      <w:rFonts w:asciiTheme="majorHAnsi" w:eastAsiaTheme="majorEastAsia" w:hAnsiTheme="majorHAnsi" w:cstheme="majorBidi"/>
      <w:spacing w:val="-10"/>
      <w:kern w:val="28"/>
      <w:sz w:val="56"/>
      <w:szCs w:val="56"/>
      <w:lang w:val="en-US" w:eastAsia="en-US"/>
    </w:rPr>
  </w:style>
  <w:style w:type="paragraph" w:styleId="Caption">
    <w:name w:val="caption"/>
    <w:basedOn w:val="Normal"/>
    <w:next w:val="Normal"/>
    <w:uiPriority w:val="35"/>
    <w:unhideWhenUsed/>
    <w:qFormat/>
    <w:rsid w:val="001E25D2"/>
    <w:pPr>
      <w:spacing w:before="0" w:after="200"/>
      <w:jc w:val="left"/>
    </w:pPr>
    <w:rPr>
      <w:rFonts w:asciiTheme="minorHAnsi" w:eastAsiaTheme="minorHAnsi" w:hAnsiTheme="minorHAnsi" w:cstheme="minorBidi"/>
      <w:i/>
      <w:iCs/>
      <w:color w:val="1F497D" w:themeColor="text2"/>
      <w:sz w:val="18"/>
      <w:szCs w:val="18"/>
    </w:rPr>
  </w:style>
  <w:style w:type="character" w:styleId="LineNumber">
    <w:name w:val="line number"/>
    <w:basedOn w:val="DefaultParagraphFont"/>
    <w:uiPriority w:val="99"/>
    <w:semiHidden/>
    <w:unhideWhenUsed/>
    <w:rsid w:val="001E25D2"/>
  </w:style>
  <w:style w:type="character" w:customStyle="1" w:styleId="atn">
    <w:name w:val="atn"/>
    <w:basedOn w:val="DefaultParagraphFont"/>
    <w:rsid w:val="001E25D2"/>
  </w:style>
  <w:style w:type="paragraph" w:styleId="TOC3">
    <w:name w:val="toc 3"/>
    <w:basedOn w:val="Normal"/>
    <w:next w:val="Normal"/>
    <w:autoRedefine/>
    <w:uiPriority w:val="39"/>
    <w:unhideWhenUsed/>
    <w:qFormat/>
    <w:rsid w:val="001E25D2"/>
    <w:pPr>
      <w:spacing w:before="0" w:after="100"/>
      <w:ind w:left="440"/>
      <w:jc w:val="left"/>
    </w:pPr>
    <w:rPr>
      <w:rFonts w:asciiTheme="minorHAnsi" w:hAnsiTheme="minorHAnsi" w:cs="Arial"/>
      <w:sz w:val="22"/>
      <w:szCs w:val="24"/>
    </w:rPr>
  </w:style>
  <w:style w:type="paragraph" w:styleId="Subtitle">
    <w:name w:val="Subtitle"/>
    <w:basedOn w:val="Normal10"/>
    <w:next w:val="Normal10"/>
    <w:link w:val="SubtitleChar"/>
    <w:uiPriority w:val="11"/>
    <w:qFormat/>
    <w:rsid w:val="001E25D2"/>
    <w:pPr>
      <w:keepNext/>
      <w:keepLines/>
      <w:contextualSpacing/>
      <w:jc w:val="left"/>
    </w:pPr>
    <w:rPr>
      <w:rFonts w:ascii="Trebuchet MS" w:eastAsia="Trebuchet MS" w:hAnsi="Trebuchet MS" w:cs="Trebuchet MS"/>
      <w:i/>
      <w:color w:val="666666"/>
      <w:sz w:val="26"/>
      <w:szCs w:val="20"/>
    </w:rPr>
  </w:style>
  <w:style w:type="character" w:customStyle="1" w:styleId="SubtitleChar">
    <w:name w:val="Subtitle Char"/>
    <w:basedOn w:val="DefaultParagraphFont"/>
    <w:link w:val="Subtitle"/>
    <w:uiPriority w:val="11"/>
    <w:rsid w:val="001E25D2"/>
    <w:rPr>
      <w:rFonts w:ascii="Trebuchet MS" w:eastAsia="Trebuchet MS" w:hAnsi="Trebuchet MS" w:cs="Trebuchet MS"/>
      <w:i/>
      <w:color w:val="666666"/>
      <w:sz w:val="26"/>
      <w:lang w:val="en-US" w:eastAsia="en-US"/>
    </w:rPr>
  </w:style>
  <w:style w:type="paragraph" w:styleId="TOC4">
    <w:name w:val="toc 4"/>
    <w:basedOn w:val="Normal"/>
    <w:next w:val="Normal"/>
    <w:autoRedefine/>
    <w:uiPriority w:val="39"/>
    <w:unhideWhenUsed/>
    <w:rsid w:val="001E25D2"/>
    <w:pPr>
      <w:spacing w:before="0" w:after="100"/>
      <w:ind w:left="660"/>
      <w:jc w:val="left"/>
    </w:pPr>
    <w:rPr>
      <w:rFonts w:asciiTheme="minorHAnsi" w:hAnsiTheme="minorHAnsi" w:cs="Arial"/>
      <w:sz w:val="22"/>
      <w:szCs w:val="24"/>
    </w:rPr>
  </w:style>
  <w:style w:type="table" w:customStyle="1" w:styleId="GridTable1Light-Accent11">
    <w:name w:val="Grid Table 1 Light - Accent 11"/>
    <w:basedOn w:val="TableNormal"/>
    <w:uiPriority w:val="46"/>
    <w:rsid w:val="001E25D2"/>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2">
    <w:name w:val="Normal2"/>
    <w:rsid w:val="001E25D2"/>
    <w:pPr>
      <w:spacing w:line="276" w:lineRule="auto"/>
    </w:pPr>
    <w:rPr>
      <w:rFonts w:ascii="Arial" w:eastAsia="Arial" w:hAnsi="Arial" w:cs="Arial"/>
      <w:color w:val="000000"/>
      <w:sz w:val="22"/>
      <w:lang w:val="en-US" w:eastAsia="en-US"/>
    </w:rPr>
  </w:style>
  <w:style w:type="table" w:customStyle="1" w:styleId="GridTable1Light-Accent12">
    <w:name w:val="Grid Table 1 Light - Accent 12"/>
    <w:basedOn w:val="TableNormal"/>
    <w:uiPriority w:val="46"/>
    <w:rsid w:val="001E25D2"/>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1E25D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5">
    <w:name w:val="toc 5"/>
    <w:basedOn w:val="Normal"/>
    <w:next w:val="Normal"/>
    <w:autoRedefine/>
    <w:uiPriority w:val="39"/>
    <w:unhideWhenUsed/>
    <w:rsid w:val="001E25D2"/>
    <w:pPr>
      <w:spacing w:before="0" w:after="100" w:line="259" w:lineRule="auto"/>
      <w:ind w:left="880"/>
      <w:jc w:val="left"/>
    </w:pPr>
    <w:rPr>
      <w:rFonts w:asciiTheme="minorHAnsi" w:eastAsiaTheme="minorEastAsia" w:hAnsiTheme="minorHAnsi" w:cstheme="minorBidi"/>
      <w:sz w:val="22"/>
      <w:szCs w:val="22"/>
      <w:lang w:eastAsia="hr-HR"/>
    </w:rPr>
  </w:style>
  <w:style w:type="paragraph" w:styleId="TOC6">
    <w:name w:val="toc 6"/>
    <w:basedOn w:val="Normal"/>
    <w:next w:val="Normal"/>
    <w:autoRedefine/>
    <w:uiPriority w:val="39"/>
    <w:unhideWhenUsed/>
    <w:rsid w:val="001E25D2"/>
    <w:pPr>
      <w:spacing w:before="0" w:after="100" w:line="259" w:lineRule="auto"/>
      <w:ind w:left="1100"/>
      <w:jc w:val="left"/>
    </w:pPr>
    <w:rPr>
      <w:rFonts w:asciiTheme="minorHAnsi" w:eastAsiaTheme="minorEastAsia" w:hAnsiTheme="minorHAnsi" w:cstheme="minorBidi"/>
      <w:sz w:val="22"/>
      <w:szCs w:val="22"/>
      <w:lang w:eastAsia="hr-HR"/>
    </w:rPr>
  </w:style>
  <w:style w:type="paragraph" w:styleId="TOC7">
    <w:name w:val="toc 7"/>
    <w:basedOn w:val="Normal"/>
    <w:next w:val="Normal"/>
    <w:autoRedefine/>
    <w:uiPriority w:val="39"/>
    <w:unhideWhenUsed/>
    <w:rsid w:val="001E25D2"/>
    <w:pPr>
      <w:spacing w:before="0" w:after="100" w:line="259" w:lineRule="auto"/>
      <w:ind w:left="1320"/>
      <w:jc w:val="left"/>
    </w:pPr>
    <w:rPr>
      <w:rFonts w:asciiTheme="minorHAnsi" w:eastAsiaTheme="minorEastAsia" w:hAnsiTheme="minorHAnsi" w:cstheme="minorBidi"/>
      <w:sz w:val="22"/>
      <w:szCs w:val="22"/>
      <w:lang w:eastAsia="hr-HR"/>
    </w:rPr>
  </w:style>
  <w:style w:type="paragraph" w:styleId="TOC8">
    <w:name w:val="toc 8"/>
    <w:basedOn w:val="Normal"/>
    <w:next w:val="Normal"/>
    <w:autoRedefine/>
    <w:uiPriority w:val="39"/>
    <w:unhideWhenUsed/>
    <w:rsid w:val="001E25D2"/>
    <w:pPr>
      <w:spacing w:before="0" w:after="100" w:line="259" w:lineRule="auto"/>
      <w:ind w:left="1540"/>
      <w:jc w:val="left"/>
    </w:pPr>
    <w:rPr>
      <w:rFonts w:asciiTheme="minorHAnsi" w:eastAsiaTheme="minorEastAsia" w:hAnsiTheme="minorHAnsi" w:cstheme="minorBidi"/>
      <w:sz w:val="22"/>
      <w:szCs w:val="22"/>
      <w:lang w:eastAsia="hr-HR"/>
    </w:rPr>
  </w:style>
  <w:style w:type="paragraph" w:styleId="TOC9">
    <w:name w:val="toc 9"/>
    <w:basedOn w:val="Normal"/>
    <w:next w:val="Normal"/>
    <w:autoRedefine/>
    <w:uiPriority w:val="39"/>
    <w:unhideWhenUsed/>
    <w:rsid w:val="001E25D2"/>
    <w:pPr>
      <w:spacing w:before="0" w:after="100" w:line="259" w:lineRule="auto"/>
      <w:ind w:left="1760"/>
      <w:jc w:val="left"/>
    </w:pPr>
    <w:rPr>
      <w:rFonts w:asciiTheme="minorHAnsi" w:eastAsiaTheme="minorEastAsia" w:hAnsiTheme="minorHAnsi" w:cstheme="minorBidi"/>
      <w:sz w:val="22"/>
      <w:szCs w:val="22"/>
      <w:lang w:eastAsia="hr-HR"/>
    </w:rPr>
  </w:style>
  <w:style w:type="character" w:styleId="BookTitle">
    <w:name w:val="Book Title"/>
    <w:basedOn w:val="DefaultParagraphFont"/>
    <w:uiPriority w:val="33"/>
    <w:qFormat/>
    <w:rsid w:val="001E25D2"/>
    <w:rPr>
      <w:b/>
      <w:bCs/>
      <w:i/>
      <w:iCs/>
      <w:spacing w:val="5"/>
    </w:rPr>
  </w:style>
  <w:style w:type="character" w:customStyle="1" w:styleId="normaltextrun">
    <w:name w:val="normaltextrun"/>
    <w:basedOn w:val="DefaultParagraphFont"/>
    <w:rsid w:val="001E25D2"/>
  </w:style>
  <w:style w:type="paragraph" w:customStyle="1" w:styleId="paragraph">
    <w:name w:val="paragraph"/>
    <w:basedOn w:val="Normal"/>
    <w:rsid w:val="001E25D2"/>
    <w:pPr>
      <w:spacing w:before="100" w:beforeAutospacing="1" w:after="100" w:afterAutospacing="1"/>
      <w:jc w:val="left"/>
    </w:pPr>
    <w:rPr>
      <w:rFonts w:ascii="Times New Roman" w:hAnsi="Times New Roman"/>
      <w:szCs w:val="24"/>
      <w:lang w:eastAsia="hr-HR"/>
    </w:rPr>
  </w:style>
  <w:style w:type="character" w:customStyle="1" w:styleId="eop">
    <w:name w:val="eop"/>
    <w:basedOn w:val="DefaultParagraphFont"/>
    <w:rsid w:val="001E25D2"/>
  </w:style>
  <w:style w:type="character" w:customStyle="1" w:styleId="scx205883431">
    <w:name w:val="scx205883431"/>
    <w:basedOn w:val="DefaultParagraphFont"/>
    <w:rsid w:val="001E25D2"/>
  </w:style>
  <w:style w:type="character" w:customStyle="1" w:styleId="scx147497501">
    <w:name w:val="scx147497501"/>
    <w:basedOn w:val="DefaultParagraphFont"/>
    <w:rsid w:val="001E25D2"/>
  </w:style>
  <w:style w:type="character" w:customStyle="1" w:styleId="scx152985381">
    <w:name w:val="scx152985381"/>
    <w:basedOn w:val="DefaultParagraphFont"/>
    <w:rsid w:val="001E25D2"/>
  </w:style>
  <w:style w:type="character" w:customStyle="1" w:styleId="scx98950888">
    <w:name w:val="scx98950888"/>
    <w:basedOn w:val="DefaultParagraphFont"/>
    <w:rsid w:val="001E25D2"/>
  </w:style>
  <w:style w:type="paragraph" w:customStyle="1" w:styleId="NormalBold">
    <w:name w:val="NormalBold"/>
    <w:basedOn w:val="Normal"/>
    <w:link w:val="NormalBoldChar"/>
    <w:rsid w:val="007B7173"/>
    <w:pPr>
      <w:widowControl w:val="0"/>
      <w:spacing w:before="0" w:after="0"/>
      <w:jc w:val="left"/>
    </w:pPr>
    <w:rPr>
      <w:rFonts w:ascii="Times New Roman" w:hAnsi="Times New Roman"/>
      <w:b/>
      <w:szCs w:val="22"/>
      <w:lang w:eastAsia="en-GB"/>
    </w:rPr>
  </w:style>
  <w:style w:type="character" w:customStyle="1" w:styleId="NormalBoldChar">
    <w:name w:val="NormalBold Char"/>
    <w:link w:val="NormalBold"/>
    <w:locked/>
    <w:rsid w:val="007B7173"/>
    <w:rPr>
      <w:b/>
      <w:sz w:val="24"/>
      <w:szCs w:val="22"/>
      <w:lang w:eastAsia="en-GB"/>
    </w:rPr>
  </w:style>
  <w:style w:type="character" w:customStyle="1" w:styleId="DeltaViewInsertion">
    <w:name w:val="DeltaView Insertion"/>
    <w:rsid w:val="007B7173"/>
    <w:rPr>
      <w:b/>
      <w:i/>
      <w:spacing w:val="0"/>
    </w:rPr>
  </w:style>
  <w:style w:type="paragraph" w:customStyle="1" w:styleId="Text1">
    <w:name w:val="Text 1"/>
    <w:basedOn w:val="Normal"/>
    <w:rsid w:val="007B7173"/>
    <w:pPr>
      <w:spacing w:before="120" w:after="120"/>
      <w:ind w:left="850"/>
    </w:pPr>
    <w:rPr>
      <w:rFonts w:ascii="Times New Roman" w:eastAsia="Calibri" w:hAnsi="Times New Roman"/>
      <w:szCs w:val="22"/>
      <w:lang w:eastAsia="en-GB"/>
    </w:rPr>
  </w:style>
  <w:style w:type="paragraph" w:customStyle="1" w:styleId="NormalLeft">
    <w:name w:val="Normal Left"/>
    <w:basedOn w:val="Normal"/>
    <w:rsid w:val="007B7173"/>
    <w:pPr>
      <w:spacing w:before="120" w:after="120"/>
      <w:jc w:val="left"/>
    </w:pPr>
    <w:rPr>
      <w:rFonts w:ascii="Times New Roman" w:eastAsia="Calibri" w:hAnsi="Times New Roman"/>
      <w:szCs w:val="22"/>
      <w:lang w:eastAsia="en-GB"/>
    </w:rPr>
  </w:style>
  <w:style w:type="paragraph" w:customStyle="1" w:styleId="Tiret0">
    <w:name w:val="Tiret 0"/>
    <w:basedOn w:val="Normal"/>
    <w:rsid w:val="007B7173"/>
    <w:pPr>
      <w:numPr>
        <w:numId w:val="12"/>
      </w:numPr>
      <w:spacing w:before="120" w:after="120"/>
    </w:pPr>
    <w:rPr>
      <w:rFonts w:ascii="Times New Roman" w:eastAsia="Calibri" w:hAnsi="Times New Roman"/>
      <w:szCs w:val="22"/>
      <w:lang w:eastAsia="en-GB"/>
    </w:rPr>
  </w:style>
  <w:style w:type="paragraph" w:customStyle="1" w:styleId="Tiret1">
    <w:name w:val="Tiret 1"/>
    <w:basedOn w:val="Normal"/>
    <w:rsid w:val="007B7173"/>
    <w:pPr>
      <w:numPr>
        <w:numId w:val="13"/>
      </w:numPr>
      <w:spacing w:before="120" w:after="120"/>
    </w:pPr>
    <w:rPr>
      <w:rFonts w:ascii="Times New Roman" w:eastAsia="Calibri" w:hAnsi="Times New Roman"/>
      <w:szCs w:val="22"/>
      <w:lang w:eastAsia="en-GB"/>
    </w:rPr>
  </w:style>
  <w:style w:type="paragraph" w:customStyle="1" w:styleId="NumPar1">
    <w:name w:val="NumPar 1"/>
    <w:basedOn w:val="Normal"/>
    <w:next w:val="Text1"/>
    <w:rsid w:val="007B7173"/>
    <w:pPr>
      <w:numPr>
        <w:numId w:val="14"/>
      </w:numPr>
      <w:spacing w:before="120" w:after="120"/>
    </w:pPr>
    <w:rPr>
      <w:rFonts w:ascii="Times New Roman" w:eastAsia="Calibri" w:hAnsi="Times New Roman"/>
      <w:szCs w:val="22"/>
      <w:lang w:eastAsia="en-GB"/>
    </w:rPr>
  </w:style>
  <w:style w:type="paragraph" w:customStyle="1" w:styleId="NumPar2">
    <w:name w:val="NumPar 2"/>
    <w:basedOn w:val="Normal"/>
    <w:next w:val="Text1"/>
    <w:rsid w:val="007B7173"/>
    <w:pPr>
      <w:numPr>
        <w:ilvl w:val="1"/>
        <w:numId w:val="14"/>
      </w:numPr>
      <w:spacing w:before="120" w:after="120"/>
    </w:pPr>
    <w:rPr>
      <w:rFonts w:ascii="Times New Roman" w:eastAsia="Calibri" w:hAnsi="Times New Roman"/>
      <w:szCs w:val="22"/>
      <w:lang w:eastAsia="en-GB"/>
    </w:rPr>
  </w:style>
  <w:style w:type="paragraph" w:customStyle="1" w:styleId="NumPar3">
    <w:name w:val="NumPar 3"/>
    <w:basedOn w:val="Normal"/>
    <w:next w:val="Text1"/>
    <w:rsid w:val="007B7173"/>
    <w:pPr>
      <w:tabs>
        <w:tab w:val="num" w:pos="850"/>
      </w:tabs>
      <w:spacing w:before="120" w:after="120"/>
      <w:ind w:left="850" w:hanging="850"/>
    </w:pPr>
    <w:rPr>
      <w:rFonts w:ascii="Times New Roman" w:eastAsia="Calibri" w:hAnsi="Times New Roman"/>
      <w:szCs w:val="22"/>
      <w:lang w:eastAsia="en-GB"/>
    </w:rPr>
  </w:style>
  <w:style w:type="paragraph" w:customStyle="1" w:styleId="NumPar4">
    <w:name w:val="NumPar 4"/>
    <w:basedOn w:val="Normal"/>
    <w:next w:val="Text1"/>
    <w:rsid w:val="007B7173"/>
    <w:pPr>
      <w:tabs>
        <w:tab w:val="num" w:pos="850"/>
      </w:tabs>
      <w:spacing w:before="120" w:after="120"/>
      <w:ind w:left="850" w:hanging="850"/>
    </w:pPr>
    <w:rPr>
      <w:rFonts w:ascii="Times New Roman" w:eastAsia="Calibri" w:hAnsi="Times New Roman"/>
      <w:szCs w:val="22"/>
      <w:lang w:eastAsia="en-GB"/>
    </w:rPr>
  </w:style>
  <w:style w:type="paragraph" w:customStyle="1" w:styleId="ChapterTitle">
    <w:name w:val="ChapterTitle"/>
    <w:basedOn w:val="Normal"/>
    <w:next w:val="Normal"/>
    <w:rsid w:val="007B7173"/>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al"/>
    <w:next w:val="Heading1"/>
    <w:rsid w:val="007B7173"/>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al"/>
    <w:next w:val="Normal"/>
    <w:rsid w:val="007B7173"/>
    <w:pPr>
      <w:spacing w:before="120" w:after="120"/>
      <w:jc w:val="center"/>
    </w:pPr>
    <w:rPr>
      <w:rFonts w:ascii="Times New Roman" w:eastAsia="Calibri" w:hAnsi="Times New Roman"/>
      <w:b/>
      <w:szCs w:val="22"/>
      <w:u w:val="single"/>
      <w:lang w:eastAsia="en-GB"/>
    </w:rPr>
  </w:style>
  <w:style w:type="paragraph" w:customStyle="1" w:styleId="t-9-8">
    <w:name w:val="t-9-8"/>
    <w:basedOn w:val="Normal"/>
    <w:rsid w:val="00A33247"/>
    <w:pPr>
      <w:spacing w:before="100" w:beforeAutospacing="1" w:after="100" w:afterAutospacing="1"/>
    </w:pPr>
    <w:rPr>
      <w:rFonts w:ascii="Times New Roman" w:hAnsi="Times New Roman"/>
      <w:sz w:val="22"/>
      <w:szCs w:val="24"/>
      <w:lang w:eastAsia="hr-HR"/>
    </w:rPr>
  </w:style>
  <w:style w:type="table" w:customStyle="1" w:styleId="3">
    <w:name w:val="3"/>
    <w:basedOn w:val="TableNormal"/>
    <w:rsid w:val="00FF7DF9"/>
    <w:pPr>
      <w:spacing w:line="276" w:lineRule="auto"/>
      <w:jc w:val="both"/>
    </w:pPr>
    <w:rPr>
      <w:rFonts w:ascii="Arial" w:eastAsia="Arial" w:hAnsi="Arial" w:cs="Arial"/>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FF7DF9"/>
    <w:pPr>
      <w:spacing w:line="276" w:lineRule="auto"/>
      <w:jc w:val="both"/>
    </w:pPr>
    <w:rPr>
      <w:rFonts w:ascii="Arial" w:eastAsia="Arial" w:hAnsi="Arial" w:cs="Arial"/>
      <w:color w:val="000000"/>
      <w:sz w:val="22"/>
      <w:szCs w:val="22"/>
    </w:rPr>
    <w:tblPr>
      <w:tblStyleRowBandSize w:val="1"/>
      <w:tblStyleColBandSize w:val="1"/>
      <w:tblInd w:w="0" w:type="dxa"/>
      <w:tblCellMar>
        <w:top w:w="0" w:type="dxa"/>
        <w:left w:w="108" w:type="dxa"/>
        <w:bottom w:w="0" w:type="dxa"/>
        <w:right w:w="108" w:type="dxa"/>
      </w:tblCellMar>
    </w:tblPr>
  </w:style>
  <w:style w:type="character" w:customStyle="1" w:styleId="appliestoitem">
    <w:name w:val="appliestoitem"/>
    <w:basedOn w:val="DefaultParagraphFont"/>
    <w:rsid w:val="00FF7DF9"/>
  </w:style>
  <w:style w:type="paragraph" w:styleId="EndnoteText">
    <w:name w:val="endnote text"/>
    <w:basedOn w:val="Normal"/>
    <w:link w:val="EndnoteTextChar"/>
    <w:uiPriority w:val="99"/>
    <w:semiHidden/>
    <w:unhideWhenUsed/>
    <w:rsid w:val="00FF7DF9"/>
    <w:pPr>
      <w:spacing w:before="0" w:after="0"/>
    </w:pPr>
    <w:rPr>
      <w:rFonts w:ascii="Arial" w:eastAsia="Arial" w:hAnsi="Arial" w:cs="Arial"/>
      <w:color w:val="000000"/>
      <w:sz w:val="20"/>
      <w:lang w:eastAsia="hr-HR"/>
    </w:rPr>
  </w:style>
  <w:style w:type="character" w:customStyle="1" w:styleId="EndnoteTextChar">
    <w:name w:val="Endnote Text Char"/>
    <w:basedOn w:val="DefaultParagraphFont"/>
    <w:link w:val="EndnoteText"/>
    <w:uiPriority w:val="99"/>
    <w:semiHidden/>
    <w:rsid w:val="00FF7DF9"/>
    <w:rPr>
      <w:rFonts w:ascii="Arial" w:eastAsia="Arial" w:hAnsi="Arial" w:cs="Arial"/>
      <w:color w:val="000000"/>
    </w:rPr>
  </w:style>
  <w:style w:type="character" w:styleId="EndnoteReference">
    <w:name w:val="endnote reference"/>
    <w:basedOn w:val="DefaultParagraphFont"/>
    <w:uiPriority w:val="99"/>
    <w:semiHidden/>
    <w:unhideWhenUsed/>
    <w:rsid w:val="00FF7DF9"/>
    <w:rPr>
      <w:vertAlign w:val="superscript"/>
    </w:rPr>
  </w:style>
  <w:style w:type="character" w:customStyle="1" w:styleId="hascheck-corrected">
    <w:name w:val="hascheck-corrected"/>
    <w:basedOn w:val="DefaultParagraphFont"/>
    <w:rsid w:val="00CC51B5"/>
  </w:style>
  <w:style w:type="table" w:customStyle="1" w:styleId="TableGrid12">
    <w:name w:val="Table Grid12"/>
    <w:basedOn w:val="TableNormal"/>
    <w:next w:val="TableGrid"/>
    <w:uiPriority w:val="39"/>
    <w:rsid w:val="00E4464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B7169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apple-converted-space">
    <w:name w:val="apple-converted-space"/>
    <w:basedOn w:val="DefaultParagraphFont"/>
    <w:rsid w:val="00B71695"/>
  </w:style>
  <w:style w:type="character" w:customStyle="1" w:styleId="spellingerror">
    <w:name w:val="spellingerror"/>
    <w:basedOn w:val="DefaultParagraphFont"/>
    <w:rsid w:val="00B71695"/>
  </w:style>
  <w:style w:type="character" w:customStyle="1" w:styleId="scx64553501">
    <w:name w:val="scx64553501"/>
    <w:basedOn w:val="DefaultParagraphFont"/>
    <w:rsid w:val="008226A1"/>
  </w:style>
  <w:style w:type="paragraph" w:customStyle="1" w:styleId="Style4">
    <w:name w:val="Style4"/>
    <w:basedOn w:val="ListParagraph"/>
    <w:link w:val="Style4Char"/>
    <w:qFormat/>
    <w:rsid w:val="008226A1"/>
    <w:pPr>
      <w:numPr>
        <w:ilvl w:val="1"/>
        <w:numId w:val="15"/>
      </w:numPr>
    </w:pPr>
    <w:rPr>
      <w:rFonts w:ascii="Arial" w:hAnsi="Arial" w:cs="Arial"/>
      <w:b/>
    </w:rPr>
  </w:style>
  <w:style w:type="character" w:customStyle="1" w:styleId="Style4Char">
    <w:name w:val="Style4 Char"/>
    <w:basedOn w:val="ListParagraphChar"/>
    <w:link w:val="Style4"/>
    <w:rsid w:val="008226A1"/>
    <w:rPr>
      <w:rFonts w:ascii="Arial" w:hAnsi="Arial" w:cs="Arial"/>
      <w:b/>
      <w:sz w:val="24"/>
      <w:lang w:eastAsia="en-US"/>
    </w:rPr>
  </w:style>
  <w:style w:type="paragraph" w:customStyle="1" w:styleId="2razina">
    <w:name w:val="2. razina"/>
    <w:basedOn w:val="Heading3"/>
    <w:link w:val="2razinaChar"/>
    <w:autoRedefine/>
    <w:rsid w:val="008226A1"/>
    <w:pPr>
      <w:numPr>
        <w:numId w:val="15"/>
      </w:numPr>
    </w:pPr>
    <w:rPr>
      <w:rFonts w:ascii="Arial" w:eastAsiaTheme="majorEastAsia" w:hAnsi="Arial" w:cs="Arial"/>
      <w:color w:val="243F60" w:themeColor="accent1" w:themeShade="7F"/>
      <w:sz w:val="22"/>
      <w:szCs w:val="22"/>
    </w:rPr>
  </w:style>
  <w:style w:type="character" w:customStyle="1" w:styleId="2razinaChar">
    <w:name w:val="2. razina Char"/>
    <w:basedOn w:val="Heading3Char"/>
    <w:link w:val="2razina"/>
    <w:rsid w:val="008226A1"/>
    <w:rPr>
      <w:rFonts w:ascii="Arial" w:eastAsiaTheme="majorEastAsia" w:hAnsi="Arial" w:cs="Arial"/>
      <w:b/>
      <w:bCs/>
      <w:color w:val="243F60" w:themeColor="accent1" w:themeShade="7F"/>
      <w:sz w:val="22"/>
      <w:szCs w:val="22"/>
      <w:lang w:eastAsia="en-US"/>
    </w:rPr>
  </w:style>
  <w:style w:type="paragraph" w:customStyle="1" w:styleId="Baaah">
    <w:name w:val="Baaah"/>
    <w:basedOn w:val="Style4"/>
    <w:rsid w:val="008226A1"/>
    <w:pPr>
      <w:ind w:left="357" w:hanging="357"/>
    </w:pPr>
  </w:style>
  <w:style w:type="paragraph" w:styleId="NoSpacing">
    <w:name w:val="No Spacing"/>
    <w:uiPriority w:val="1"/>
    <w:qFormat/>
    <w:rsid w:val="008226A1"/>
    <w:rPr>
      <w:rFonts w:asciiTheme="minorHAnsi" w:eastAsiaTheme="minorHAnsi" w:hAnsiTheme="minorHAnsi" w:cstheme="minorBidi"/>
      <w:sz w:val="22"/>
      <w:szCs w:val="22"/>
      <w:lang w:eastAsia="en-US"/>
    </w:rPr>
  </w:style>
  <w:style w:type="table" w:styleId="MediumShading2-Accent1">
    <w:name w:val="Medium Shading 2 Accent 1"/>
    <w:basedOn w:val="TableNormal"/>
    <w:uiPriority w:val="64"/>
    <w:rsid w:val="008226A1"/>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1"/>
    <w:rsid w:val="008226A1"/>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E-StandardTextZchn">
    <w:name w:val="CE-StandardText Zchn"/>
    <w:basedOn w:val="DefaultParagraphFont"/>
    <w:link w:val="CE-StandardText"/>
    <w:locked/>
    <w:rsid w:val="003B59E5"/>
    <w:rPr>
      <w:rFonts w:ascii="Trebuchet MS" w:hAnsi="Trebuchet MS"/>
      <w:color w:val="1F497D" w:themeColor="text2"/>
      <w:szCs w:val="18"/>
      <w:lang w:val="en-GB"/>
    </w:rPr>
  </w:style>
  <w:style w:type="paragraph" w:customStyle="1" w:styleId="CE-StandardText">
    <w:name w:val="CE-StandardText"/>
    <w:basedOn w:val="Normal"/>
    <w:link w:val="CE-StandardTextZchn"/>
    <w:qFormat/>
    <w:rsid w:val="003B59E5"/>
    <w:pPr>
      <w:spacing w:before="120" w:after="0" w:line="276" w:lineRule="auto"/>
    </w:pPr>
    <w:rPr>
      <w:rFonts w:ascii="Trebuchet MS" w:hAnsi="Trebuchet MS"/>
      <w:color w:val="1F497D" w:themeColor="text2"/>
      <w:sz w:val="20"/>
      <w:szCs w:val="18"/>
      <w:lang w:val="en-GB" w:eastAsia="hr-HR"/>
    </w:rPr>
  </w:style>
  <w:style w:type="character" w:customStyle="1" w:styleId="CE-HeadlineSubtitleZchn">
    <w:name w:val="CE-Headline Subtitle Zchn"/>
    <w:basedOn w:val="DefaultParagraphFont"/>
    <w:link w:val="CE-HeadlineSubtitle"/>
    <w:locked/>
    <w:rsid w:val="00880309"/>
    <w:rPr>
      <w:rFonts w:ascii="Trebuchet MS" w:hAnsi="Trebuchet MS"/>
      <w:b/>
      <w:bCs/>
      <w:iCs/>
      <w:noProof/>
      <w:color w:val="EEECE1" w:themeColor="background2"/>
      <w:spacing w:val="-10"/>
      <w:sz w:val="32"/>
      <w:szCs w:val="32"/>
      <w:lang w:val="en-GB" w:eastAsia="de-AT"/>
    </w:rPr>
  </w:style>
  <w:style w:type="paragraph" w:customStyle="1" w:styleId="CE-HeadlineSubtitle">
    <w:name w:val="CE-Headline Subtitle"/>
    <w:basedOn w:val="Normal"/>
    <w:link w:val="CE-HeadlineSubtitleZchn"/>
    <w:qFormat/>
    <w:rsid w:val="00880309"/>
    <w:pPr>
      <w:keepNext/>
      <w:spacing w:before="80" w:after="80"/>
      <w:jc w:val="left"/>
      <w:outlineLvl w:val="1"/>
    </w:pPr>
    <w:rPr>
      <w:rFonts w:ascii="Trebuchet MS" w:hAnsi="Trebuchet MS"/>
      <w:b/>
      <w:bCs/>
      <w:iCs/>
      <w:noProof/>
      <w:color w:val="EEECE1" w:themeColor="background2"/>
      <w:spacing w:val="-10"/>
      <w:sz w:val="32"/>
      <w:szCs w:val="32"/>
      <w:lang w:val="en-GB" w:eastAsia="de-AT"/>
    </w:rPr>
  </w:style>
  <w:style w:type="character" w:customStyle="1" w:styleId="FootnoteTextChar1">
    <w:name w:val="Footnote Text Char1"/>
    <w:aliases w:val="Footnote Text Char Char"/>
    <w:locked/>
    <w:rsid w:val="00342549"/>
    <w:rPr>
      <w:rFonts w:ascii="Times New Roman" w:hAnsi="Times New Roman" w:cs="Times New Roman"/>
      <w:sz w:val="20"/>
      <w:szCs w:val="20"/>
      <w:lang w:val="en-US" w:eastAsia="hr-HR"/>
    </w:rPr>
  </w:style>
  <w:style w:type="table" w:customStyle="1" w:styleId="Reetkatablice1">
    <w:name w:val="Rešetka tablice1"/>
    <w:basedOn w:val="TableNormal"/>
    <w:next w:val="TableGrid"/>
    <w:rsid w:val="00E105AE"/>
    <w:pPr>
      <w:widowControl w:val="0"/>
      <w:autoSpaceDE w:val="0"/>
      <w:autoSpaceDN w:val="0"/>
      <w:adjustRightInd w:val="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3">
    <w:name w:val="Text 3"/>
    <w:basedOn w:val="Normal"/>
    <w:uiPriority w:val="99"/>
    <w:rsid w:val="000F26F1"/>
    <w:pPr>
      <w:tabs>
        <w:tab w:val="left" w:pos="2302"/>
      </w:tabs>
      <w:spacing w:before="120" w:after="240"/>
      <w:ind w:left="1202"/>
    </w:pPr>
    <w:rPr>
      <w:rFonts w:ascii="Arial" w:eastAsiaTheme="minorEastAsia" w:hAnsi="Arial" w:cs="Arial"/>
      <w:szCs w:val="24"/>
      <w:lang w:val="en-GB"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foot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iPriority="2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545"/>
    <w:pPr>
      <w:spacing w:before="60" w:after="60"/>
      <w:jc w:val="both"/>
    </w:pPr>
    <w:rPr>
      <w:rFonts w:ascii="Myriad Pro" w:hAnsi="Myriad Pro"/>
      <w:sz w:val="24"/>
      <w:lang w:eastAsia="en-US"/>
    </w:rPr>
  </w:style>
  <w:style w:type="paragraph" w:styleId="Heading1">
    <w:name w:val="heading 1"/>
    <w:aliases w:val="H1"/>
    <w:basedOn w:val="Normal"/>
    <w:next w:val="Normal"/>
    <w:link w:val="Heading1Char"/>
    <w:uiPriority w:val="9"/>
    <w:qFormat/>
    <w:rsid w:val="001D093C"/>
    <w:pPr>
      <w:keepNext/>
      <w:numPr>
        <w:numId w:val="10"/>
      </w:numPr>
      <w:spacing w:before="120" w:after="120"/>
      <w:outlineLvl w:val="0"/>
    </w:pPr>
    <w:rPr>
      <w:rFonts w:ascii="OfficinaSansTT" w:hAnsi="OfficinaSansTT"/>
      <w:b/>
      <w:sz w:val="28"/>
    </w:rPr>
  </w:style>
  <w:style w:type="paragraph" w:styleId="Heading2">
    <w:name w:val="heading 2"/>
    <w:basedOn w:val="Normal"/>
    <w:next w:val="Normal"/>
    <w:link w:val="Heading2Char"/>
    <w:uiPriority w:val="9"/>
    <w:qFormat/>
    <w:rsid w:val="001D093C"/>
    <w:pPr>
      <w:keepNext/>
      <w:numPr>
        <w:ilvl w:val="1"/>
        <w:numId w:val="10"/>
      </w:numPr>
      <w:spacing w:before="360" w:after="120"/>
      <w:outlineLvl w:val="1"/>
    </w:pPr>
    <w:rPr>
      <w:rFonts w:ascii="OfficinaSansTT" w:hAnsi="OfficinaSansTT"/>
      <w:b/>
      <w:i/>
      <w:sz w:val="28"/>
    </w:rPr>
  </w:style>
  <w:style w:type="paragraph" w:styleId="Heading3">
    <w:name w:val="heading 3"/>
    <w:basedOn w:val="Normal"/>
    <w:next w:val="Normal"/>
    <w:link w:val="Heading3Char"/>
    <w:autoRedefine/>
    <w:qFormat/>
    <w:rsid w:val="00BD6E87"/>
    <w:pPr>
      <w:keepNext/>
      <w:keepLines/>
      <w:numPr>
        <w:ilvl w:val="2"/>
        <w:numId w:val="10"/>
      </w:numPr>
      <w:spacing w:before="20" w:after="0"/>
      <w:jc w:val="left"/>
      <w:outlineLvl w:val="2"/>
    </w:pPr>
    <w:rPr>
      <w:rFonts w:eastAsiaTheme="minorHAnsi" w:cstheme="minorBidi"/>
      <w:b/>
      <w:bCs/>
      <w:szCs w:val="24"/>
    </w:rPr>
  </w:style>
  <w:style w:type="paragraph" w:styleId="Heading4">
    <w:name w:val="heading 4"/>
    <w:basedOn w:val="Normal"/>
    <w:next w:val="Normal"/>
    <w:link w:val="Heading4Char"/>
    <w:qFormat/>
    <w:rsid w:val="001D093C"/>
    <w:pPr>
      <w:keepNext/>
      <w:numPr>
        <w:ilvl w:val="3"/>
        <w:numId w:val="10"/>
      </w:numPr>
      <w:spacing w:before="120"/>
      <w:outlineLvl w:val="3"/>
    </w:pPr>
    <w:rPr>
      <w:rFonts w:ascii="Times New Roman" w:hAnsi="Times New Roman"/>
    </w:rPr>
  </w:style>
  <w:style w:type="paragraph" w:styleId="Heading5">
    <w:name w:val="heading 5"/>
    <w:basedOn w:val="Normal"/>
    <w:next w:val="Normal"/>
    <w:link w:val="Heading5Char"/>
    <w:qFormat/>
    <w:rsid w:val="001D093C"/>
    <w:pPr>
      <w:numPr>
        <w:ilvl w:val="4"/>
        <w:numId w:val="10"/>
      </w:numPr>
      <w:spacing w:before="240"/>
      <w:outlineLvl w:val="4"/>
    </w:pPr>
    <w:rPr>
      <w:rFonts w:ascii="Times New Roman" w:hAnsi="Times New Roman"/>
      <w:sz w:val="22"/>
    </w:rPr>
  </w:style>
  <w:style w:type="paragraph" w:styleId="Heading6">
    <w:name w:val="heading 6"/>
    <w:basedOn w:val="Normal"/>
    <w:next w:val="Normal"/>
    <w:link w:val="Heading6Char"/>
    <w:qFormat/>
    <w:rsid w:val="001D093C"/>
    <w:pPr>
      <w:numPr>
        <w:ilvl w:val="5"/>
        <w:numId w:val="10"/>
      </w:numPr>
      <w:spacing w:before="240"/>
      <w:outlineLvl w:val="5"/>
    </w:pPr>
    <w:rPr>
      <w:rFonts w:ascii="Times New Roman" w:hAnsi="Times New Roman"/>
      <w:i/>
      <w:sz w:val="22"/>
    </w:rPr>
  </w:style>
  <w:style w:type="paragraph" w:styleId="Heading7">
    <w:name w:val="heading 7"/>
    <w:basedOn w:val="Normal"/>
    <w:next w:val="Normal"/>
    <w:link w:val="Heading7Char"/>
    <w:uiPriority w:val="9"/>
    <w:qFormat/>
    <w:rsid w:val="001D093C"/>
    <w:pPr>
      <w:numPr>
        <w:ilvl w:val="6"/>
        <w:numId w:val="10"/>
      </w:numPr>
      <w:spacing w:before="240"/>
      <w:outlineLvl w:val="6"/>
    </w:pPr>
    <w:rPr>
      <w:rFonts w:ascii="Times New Roman" w:hAnsi="Times New Roman"/>
      <w:sz w:val="20"/>
    </w:rPr>
  </w:style>
  <w:style w:type="paragraph" w:styleId="Heading8">
    <w:name w:val="heading 8"/>
    <w:basedOn w:val="Normal"/>
    <w:next w:val="Normal"/>
    <w:link w:val="Heading8Char"/>
    <w:uiPriority w:val="9"/>
    <w:qFormat/>
    <w:rsid w:val="001D093C"/>
    <w:pPr>
      <w:numPr>
        <w:ilvl w:val="7"/>
        <w:numId w:val="10"/>
      </w:numPr>
      <w:spacing w:before="240"/>
      <w:outlineLvl w:val="7"/>
    </w:pPr>
    <w:rPr>
      <w:rFonts w:ascii="Times New Roman" w:hAnsi="Times New Roman"/>
      <w:i/>
      <w:sz w:val="20"/>
    </w:rPr>
  </w:style>
  <w:style w:type="paragraph" w:styleId="Heading9">
    <w:name w:val="heading 9"/>
    <w:basedOn w:val="Normal"/>
    <w:next w:val="Normal"/>
    <w:link w:val="Heading9Char"/>
    <w:uiPriority w:val="9"/>
    <w:qFormat/>
    <w:rsid w:val="001D093C"/>
    <w:pPr>
      <w:numPr>
        <w:ilvl w:val="8"/>
        <w:numId w:val="10"/>
      </w:numPr>
      <w:spacing w:before="240"/>
      <w:outlineLvl w:val="8"/>
    </w:pPr>
    <w:rPr>
      <w:rFonts w:ascii="Times New Roman" w:hAnsi="Times New Roman"/>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794EAD"/>
    <w:rPr>
      <w:rFonts w:ascii="OfficinaSansTT" w:hAnsi="OfficinaSansTT"/>
      <w:b/>
      <w:sz w:val="28"/>
      <w:lang w:eastAsia="en-US"/>
    </w:rPr>
  </w:style>
  <w:style w:type="character" w:customStyle="1" w:styleId="Heading2Char">
    <w:name w:val="Heading 2 Char"/>
    <w:basedOn w:val="DefaultParagraphFont"/>
    <w:link w:val="Heading2"/>
    <w:uiPriority w:val="9"/>
    <w:rsid w:val="006D6356"/>
    <w:rPr>
      <w:rFonts w:ascii="OfficinaSansTT" w:hAnsi="OfficinaSansTT"/>
      <w:b/>
      <w:i/>
      <w:sz w:val="28"/>
      <w:lang w:eastAsia="en-US"/>
    </w:rPr>
  </w:style>
  <w:style w:type="character" w:customStyle="1" w:styleId="Heading3Char">
    <w:name w:val="Heading 3 Char"/>
    <w:basedOn w:val="DefaultParagraphFont"/>
    <w:link w:val="Heading3"/>
    <w:rsid w:val="00BD6E87"/>
    <w:rPr>
      <w:rFonts w:ascii="Myriad Pro" w:eastAsiaTheme="minorHAnsi" w:hAnsi="Myriad Pro" w:cstheme="minorBidi"/>
      <w:b/>
      <w:bCs/>
      <w:sz w:val="24"/>
      <w:szCs w:val="24"/>
      <w:lang w:eastAsia="en-US"/>
    </w:rPr>
  </w:style>
  <w:style w:type="character" w:customStyle="1" w:styleId="Heading4Char">
    <w:name w:val="Heading 4 Char"/>
    <w:basedOn w:val="DefaultParagraphFont"/>
    <w:link w:val="Heading4"/>
    <w:rsid w:val="001E25D2"/>
    <w:rPr>
      <w:sz w:val="24"/>
      <w:lang w:eastAsia="en-US"/>
    </w:rPr>
  </w:style>
  <w:style w:type="character" w:customStyle="1" w:styleId="Heading5Char">
    <w:name w:val="Heading 5 Char"/>
    <w:basedOn w:val="DefaultParagraphFont"/>
    <w:link w:val="Heading5"/>
    <w:rsid w:val="001E25D2"/>
    <w:rPr>
      <w:sz w:val="22"/>
      <w:lang w:eastAsia="en-US"/>
    </w:rPr>
  </w:style>
  <w:style w:type="character" w:customStyle="1" w:styleId="Heading6Char">
    <w:name w:val="Heading 6 Char"/>
    <w:basedOn w:val="DefaultParagraphFont"/>
    <w:link w:val="Heading6"/>
    <w:rsid w:val="001E25D2"/>
    <w:rPr>
      <w:i/>
      <w:sz w:val="22"/>
      <w:lang w:eastAsia="en-US"/>
    </w:rPr>
  </w:style>
  <w:style w:type="character" w:customStyle="1" w:styleId="Heading7Char">
    <w:name w:val="Heading 7 Char"/>
    <w:basedOn w:val="DefaultParagraphFont"/>
    <w:link w:val="Heading7"/>
    <w:uiPriority w:val="9"/>
    <w:rsid w:val="001E25D2"/>
    <w:rPr>
      <w:lang w:eastAsia="en-US"/>
    </w:rPr>
  </w:style>
  <w:style w:type="character" w:customStyle="1" w:styleId="Heading8Char">
    <w:name w:val="Heading 8 Char"/>
    <w:basedOn w:val="DefaultParagraphFont"/>
    <w:link w:val="Heading8"/>
    <w:uiPriority w:val="9"/>
    <w:rsid w:val="001E25D2"/>
    <w:rPr>
      <w:i/>
      <w:lang w:eastAsia="en-US"/>
    </w:rPr>
  </w:style>
  <w:style w:type="character" w:customStyle="1" w:styleId="Heading9Char">
    <w:name w:val="Heading 9 Char"/>
    <w:basedOn w:val="DefaultParagraphFont"/>
    <w:link w:val="Heading9"/>
    <w:uiPriority w:val="9"/>
    <w:rsid w:val="001E25D2"/>
    <w:rPr>
      <w:i/>
      <w:sz w:val="18"/>
      <w:lang w:eastAsia="en-US"/>
    </w:rPr>
  </w:style>
  <w:style w:type="paragraph" w:styleId="Header">
    <w:name w:val="header"/>
    <w:aliases w:val="Header1"/>
    <w:basedOn w:val="Normal"/>
    <w:link w:val="HeaderChar"/>
    <w:uiPriority w:val="99"/>
    <w:rsid w:val="001D093C"/>
    <w:pPr>
      <w:tabs>
        <w:tab w:val="center" w:pos="4153"/>
        <w:tab w:val="right" w:pos="8306"/>
      </w:tabs>
    </w:pPr>
  </w:style>
  <w:style w:type="character" w:customStyle="1" w:styleId="HeaderChar">
    <w:name w:val="Header Char"/>
    <w:aliases w:val="Header1 Char"/>
    <w:basedOn w:val="DefaultParagraphFont"/>
    <w:link w:val="Header"/>
    <w:uiPriority w:val="99"/>
    <w:rsid w:val="001E25D2"/>
    <w:rPr>
      <w:rFonts w:ascii="Myriad Pro" w:hAnsi="Myriad Pro"/>
      <w:sz w:val="24"/>
      <w:lang w:eastAsia="en-US"/>
    </w:rPr>
  </w:style>
  <w:style w:type="paragraph" w:styleId="Footer">
    <w:name w:val="footer"/>
    <w:basedOn w:val="Normal"/>
    <w:link w:val="FooterChar"/>
    <w:uiPriority w:val="99"/>
    <w:rsid w:val="001D093C"/>
    <w:pPr>
      <w:tabs>
        <w:tab w:val="center" w:pos="4153"/>
        <w:tab w:val="right" w:pos="8306"/>
      </w:tabs>
    </w:pPr>
  </w:style>
  <w:style w:type="character" w:customStyle="1" w:styleId="FooterChar">
    <w:name w:val="Footer Char"/>
    <w:basedOn w:val="DefaultParagraphFont"/>
    <w:link w:val="Footer"/>
    <w:uiPriority w:val="99"/>
    <w:rsid w:val="008E76AA"/>
    <w:rPr>
      <w:rFonts w:ascii="Arial" w:hAnsi="Arial"/>
      <w:sz w:val="24"/>
      <w:lang w:eastAsia="en-US"/>
    </w:rPr>
  </w:style>
  <w:style w:type="character" w:styleId="PageNumber">
    <w:name w:val="page number"/>
    <w:rsid w:val="001D093C"/>
    <w:rPr>
      <w:rFonts w:ascii="Times New Roman" w:hAnsi="Times New Roman"/>
    </w:rPr>
  </w:style>
  <w:style w:type="paragraph" w:styleId="BodyText">
    <w:name w:val="Body Text"/>
    <w:basedOn w:val="Normal"/>
    <w:rsid w:val="001D093C"/>
    <w:rPr>
      <w:rFonts w:ascii="Times New Roman" w:hAnsi="Times New Roman"/>
    </w:rPr>
  </w:style>
  <w:style w:type="paragraph" w:styleId="TOC2">
    <w:name w:val="toc 2"/>
    <w:basedOn w:val="Normal"/>
    <w:next w:val="Normal"/>
    <w:autoRedefine/>
    <w:uiPriority w:val="39"/>
    <w:qFormat/>
    <w:rsid w:val="009264D5"/>
    <w:pPr>
      <w:tabs>
        <w:tab w:val="right" w:leader="underscore" w:pos="8659"/>
      </w:tabs>
      <w:spacing w:before="120"/>
      <w:ind w:left="240"/>
    </w:pPr>
    <w:rPr>
      <w:rFonts w:ascii="OfficinaSansTT" w:hAnsi="OfficinaSansTT"/>
      <w:b/>
      <w:noProof/>
      <w:kern w:val="36"/>
      <w:sz w:val="22"/>
    </w:rPr>
  </w:style>
  <w:style w:type="paragraph" w:styleId="BlockText">
    <w:name w:val="Block Text"/>
    <w:basedOn w:val="Normal"/>
    <w:rsid w:val="001D093C"/>
    <w:pPr>
      <w:spacing w:after="120"/>
      <w:ind w:left="284" w:right="284" w:firstLine="425"/>
    </w:pPr>
    <w:rPr>
      <w:rFonts w:ascii="Times New Roman" w:hAnsi="Times New Roman"/>
    </w:rPr>
  </w:style>
  <w:style w:type="paragraph" w:styleId="TOCHeading">
    <w:name w:val="TOC Heading"/>
    <w:basedOn w:val="Heading1"/>
    <w:next w:val="Normal"/>
    <w:uiPriority w:val="39"/>
    <w:unhideWhenUsed/>
    <w:qFormat/>
    <w:rsid w:val="00603EE1"/>
    <w:pPr>
      <w:keepLines/>
      <w:numPr>
        <w:numId w:val="0"/>
      </w:numPr>
      <w:spacing w:before="480" w:after="0" w:line="276" w:lineRule="auto"/>
      <w:outlineLvl w:val="9"/>
    </w:pPr>
    <w:rPr>
      <w:rFonts w:asciiTheme="majorHAnsi" w:eastAsiaTheme="majorEastAsia" w:hAnsiTheme="majorHAnsi" w:cstheme="majorBidi"/>
      <w:bCs/>
      <w:color w:val="365F91" w:themeColor="accent1" w:themeShade="BF"/>
      <w:szCs w:val="28"/>
    </w:rPr>
  </w:style>
  <w:style w:type="paragraph" w:customStyle="1" w:styleId="StandardJustifParagra">
    <w:name w:val="Standard Justif. Paragra"/>
    <w:rsid w:val="001D093C"/>
    <w:pPr>
      <w:tabs>
        <w:tab w:val="left" w:pos="2448"/>
      </w:tabs>
      <w:spacing w:before="240"/>
      <w:ind w:firstLine="573"/>
      <w:jc w:val="both"/>
    </w:pPr>
    <w:rPr>
      <w:rFonts w:ascii="Courier" w:hAnsi="Courier"/>
      <w:sz w:val="24"/>
      <w:lang w:val="en-GB" w:eastAsia="en-US"/>
    </w:rPr>
  </w:style>
  <w:style w:type="paragraph" w:customStyle="1" w:styleId="Tekst">
    <w:name w:val="Tekst"/>
    <w:basedOn w:val="Normal"/>
    <w:rsid w:val="001D093C"/>
    <w:pPr>
      <w:spacing w:after="120"/>
      <w:ind w:firstLine="576"/>
    </w:pPr>
  </w:style>
  <w:style w:type="paragraph" w:customStyle="1" w:styleId="Popisnormal">
    <w:name w:val="Popis_normal"/>
    <w:basedOn w:val="Normal"/>
    <w:rsid w:val="001D093C"/>
    <w:pPr>
      <w:widowControl w:val="0"/>
    </w:pPr>
    <w:rPr>
      <w:snapToGrid w:val="0"/>
    </w:rPr>
  </w:style>
  <w:style w:type="character" w:styleId="CommentReference">
    <w:name w:val="annotation reference"/>
    <w:basedOn w:val="DefaultParagraphFont"/>
    <w:uiPriority w:val="99"/>
    <w:rsid w:val="001D093C"/>
    <w:rPr>
      <w:sz w:val="16"/>
      <w:szCs w:val="16"/>
    </w:rPr>
  </w:style>
  <w:style w:type="paragraph" w:styleId="CommentText">
    <w:name w:val="annotation text"/>
    <w:basedOn w:val="Normal"/>
    <w:link w:val="CommentTextChar"/>
    <w:uiPriority w:val="99"/>
    <w:rsid w:val="001D093C"/>
    <w:rPr>
      <w:sz w:val="20"/>
    </w:rPr>
  </w:style>
  <w:style w:type="character" w:customStyle="1" w:styleId="CommentTextChar">
    <w:name w:val="Comment Text Char"/>
    <w:basedOn w:val="DefaultParagraphFont"/>
    <w:link w:val="CommentText"/>
    <w:uiPriority w:val="99"/>
    <w:rsid w:val="006D6356"/>
    <w:rPr>
      <w:rFonts w:ascii="Arial" w:hAnsi="Arial"/>
      <w:lang w:eastAsia="en-US"/>
    </w:rPr>
  </w:style>
  <w:style w:type="paragraph" w:styleId="TOC1">
    <w:name w:val="toc 1"/>
    <w:basedOn w:val="Normal"/>
    <w:next w:val="Normal"/>
    <w:link w:val="TOC1Char"/>
    <w:uiPriority w:val="39"/>
    <w:unhideWhenUsed/>
    <w:qFormat/>
    <w:rsid w:val="00DA389E"/>
    <w:pPr>
      <w:tabs>
        <w:tab w:val="left" w:pos="660"/>
        <w:tab w:val="right" w:leader="dot" w:pos="8659"/>
      </w:tabs>
      <w:spacing w:after="100" w:line="276" w:lineRule="auto"/>
    </w:pPr>
    <w:rPr>
      <w:rFonts w:eastAsiaTheme="minorEastAsia" w:cstheme="minorBidi"/>
      <w:b/>
      <w:noProof/>
      <w:szCs w:val="22"/>
      <w:lang w:eastAsia="hr-HR"/>
    </w:rPr>
  </w:style>
  <w:style w:type="character" w:customStyle="1" w:styleId="TOC1Char">
    <w:name w:val="TOC 1 Char"/>
    <w:basedOn w:val="Style1Char"/>
    <w:link w:val="TOC1"/>
    <w:uiPriority w:val="39"/>
    <w:rsid w:val="008226A1"/>
    <w:rPr>
      <w:rFonts w:ascii="Myriad Pro" w:eastAsiaTheme="minorEastAsia" w:hAnsi="Myriad Pro" w:cstheme="minorBidi"/>
      <w:b w:val="0"/>
      <w:i/>
      <w:noProof/>
      <w:sz w:val="24"/>
      <w:szCs w:val="22"/>
      <w:lang w:eastAsia="en-US"/>
    </w:rPr>
  </w:style>
  <w:style w:type="character" w:customStyle="1" w:styleId="Style1Char">
    <w:name w:val="Style1 Char"/>
    <w:basedOn w:val="DefaultParagraphFont"/>
    <w:link w:val="Style1"/>
    <w:rsid w:val="008226A1"/>
    <w:rPr>
      <w:rFonts w:ascii="Myriad Pro" w:hAnsi="Myriad Pro"/>
      <w:b/>
      <w:i/>
      <w:noProof/>
      <w:sz w:val="24"/>
      <w:lang w:eastAsia="en-US"/>
    </w:rPr>
  </w:style>
  <w:style w:type="paragraph" w:customStyle="1" w:styleId="Style1">
    <w:name w:val="Style1"/>
    <w:basedOn w:val="Normal"/>
    <w:next w:val="StandardJustifParagra"/>
    <w:link w:val="Style1Char"/>
    <w:qFormat/>
    <w:rsid w:val="00870C33"/>
    <w:pPr>
      <w:tabs>
        <w:tab w:val="left" w:pos="400"/>
        <w:tab w:val="right" w:leader="underscore" w:pos="8659"/>
      </w:tabs>
      <w:spacing w:before="120"/>
    </w:pPr>
    <w:rPr>
      <w:b/>
      <w:i/>
      <w:noProof/>
    </w:rPr>
  </w:style>
  <w:style w:type="character" w:styleId="Hyperlink">
    <w:name w:val="Hyperlink"/>
    <w:basedOn w:val="DefaultParagraphFont"/>
    <w:rsid w:val="001D093C"/>
    <w:rPr>
      <w:color w:val="0000FF"/>
      <w:u w:val="single"/>
    </w:rPr>
  </w:style>
  <w:style w:type="character" w:styleId="FollowedHyperlink">
    <w:name w:val="FollowedHyperlink"/>
    <w:basedOn w:val="DefaultParagraphFont"/>
    <w:uiPriority w:val="99"/>
    <w:rsid w:val="001D093C"/>
    <w:rPr>
      <w:color w:val="800080"/>
      <w:u w:val="single"/>
    </w:rPr>
  </w:style>
  <w:style w:type="character" w:customStyle="1" w:styleId="Style12pt">
    <w:name w:val="Style 12 pt"/>
    <w:basedOn w:val="DefaultParagraphFont"/>
    <w:rsid w:val="001D093C"/>
    <w:rPr>
      <w:sz w:val="24"/>
      <w:szCs w:val="24"/>
      <w:vertAlign w:val="baseline"/>
    </w:rPr>
  </w:style>
  <w:style w:type="paragraph" w:styleId="DocumentMap">
    <w:name w:val="Document Map"/>
    <w:basedOn w:val="Normal"/>
    <w:semiHidden/>
    <w:rsid w:val="001D093C"/>
    <w:pPr>
      <w:shd w:val="clear" w:color="auto" w:fill="000080"/>
    </w:pPr>
    <w:rPr>
      <w:rFonts w:ascii="Tahoma" w:hAnsi="Tahoma" w:cs="Tahoma"/>
    </w:rPr>
  </w:style>
  <w:style w:type="paragraph" w:styleId="NormalWeb">
    <w:name w:val="Normal (Web)"/>
    <w:basedOn w:val="Normal"/>
    <w:uiPriority w:val="99"/>
    <w:rsid w:val="001D093C"/>
    <w:pPr>
      <w:spacing w:before="100" w:beforeAutospacing="1" w:after="100" w:afterAutospacing="1"/>
    </w:pPr>
    <w:rPr>
      <w:rFonts w:ascii="Arial Unicode MS" w:eastAsia="Arial Unicode MS" w:hAnsi="Arial Unicode MS" w:cs="Arial Unicode MS"/>
      <w:szCs w:val="24"/>
      <w:lang w:val="en-GB"/>
    </w:rPr>
  </w:style>
  <w:style w:type="character" w:styleId="Strong">
    <w:name w:val="Strong"/>
    <w:basedOn w:val="DefaultParagraphFont"/>
    <w:qFormat/>
    <w:rsid w:val="001D093C"/>
    <w:rPr>
      <w:b/>
      <w:bCs/>
    </w:rPr>
  </w:style>
  <w:style w:type="paragraph" w:customStyle="1" w:styleId="Paragrafdopis">
    <w:name w:val="Paragraf dopis"/>
    <w:basedOn w:val="Normal"/>
    <w:rsid w:val="00965C2C"/>
    <w:rPr>
      <w:rFonts w:ascii="Times New Roman" w:hAnsi="Times New Roman"/>
      <w:lang w:val="en-GB"/>
    </w:rPr>
  </w:style>
  <w:style w:type="paragraph" w:styleId="BalloonText">
    <w:name w:val="Balloon Text"/>
    <w:basedOn w:val="Normal"/>
    <w:link w:val="BalloonTextChar"/>
    <w:uiPriority w:val="99"/>
    <w:semiHidden/>
    <w:rsid w:val="00AF7590"/>
    <w:rPr>
      <w:rFonts w:ascii="Tahoma" w:hAnsi="Tahoma" w:cs="Tahoma"/>
      <w:sz w:val="16"/>
      <w:szCs w:val="16"/>
    </w:rPr>
  </w:style>
  <w:style w:type="character" w:customStyle="1" w:styleId="BalloonTextChar">
    <w:name w:val="Balloon Text Char"/>
    <w:basedOn w:val="DefaultParagraphFont"/>
    <w:link w:val="BalloonText"/>
    <w:uiPriority w:val="99"/>
    <w:semiHidden/>
    <w:rsid w:val="00FA1371"/>
    <w:rPr>
      <w:rFonts w:ascii="Tahoma" w:hAnsi="Tahoma" w:cs="Tahoma"/>
      <w:sz w:val="16"/>
      <w:szCs w:val="16"/>
      <w:lang w:eastAsia="en-US"/>
    </w:rPr>
  </w:style>
  <w:style w:type="table" w:styleId="TableGrid">
    <w:name w:val="Table Grid"/>
    <w:basedOn w:val="TableNormal"/>
    <w:uiPriority w:val="59"/>
    <w:rsid w:val="00CD23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6A5AAE"/>
    <w:pPr>
      <w:ind w:left="708"/>
    </w:p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link w:val="ListParagraph"/>
    <w:uiPriority w:val="34"/>
    <w:qFormat/>
    <w:rsid w:val="001A445C"/>
    <w:rPr>
      <w:rFonts w:ascii="Myriad Pro" w:hAnsi="Myriad Pro"/>
      <w:sz w:val="24"/>
      <w:lang w:eastAsia="en-US"/>
    </w:rPr>
  </w:style>
  <w:style w:type="paragraph" w:customStyle="1" w:styleId="Style2">
    <w:name w:val="Style2"/>
    <w:basedOn w:val="Normal"/>
    <w:next w:val="Style1"/>
    <w:rsid w:val="00870C33"/>
    <w:pPr>
      <w:tabs>
        <w:tab w:val="left" w:pos="400"/>
        <w:tab w:val="right" w:leader="underscore" w:pos="8659"/>
      </w:tabs>
      <w:spacing w:before="120"/>
    </w:pPr>
    <w:rPr>
      <w:b/>
      <w:i/>
      <w:noProof/>
    </w:rPr>
  </w:style>
  <w:style w:type="paragraph" w:styleId="CommentSubject">
    <w:name w:val="annotation subject"/>
    <w:basedOn w:val="CommentText"/>
    <w:next w:val="CommentText"/>
    <w:link w:val="CommentSubjectChar"/>
    <w:uiPriority w:val="99"/>
    <w:rsid w:val="00C2733C"/>
    <w:rPr>
      <w:b/>
      <w:bCs/>
    </w:rPr>
  </w:style>
  <w:style w:type="character" w:customStyle="1" w:styleId="CommentSubjectChar">
    <w:name w:val="Comment Subject Char"/>
    <w:basedOn w:val="CommentTextChar"/>
    <w:link w:val="CommentSubject"/>
    <w:uiPriority w:val="99"/>
    <w:rsid w:val="006D6356"/>
    <w:rPr>
      <w:rFonts w:ascii="Arial" w:hAnsi="Arial"/>
      <w:b/>
      <w:bCs/>
      <w:lang w:eastAsia="en-US"/>
    </w:rPr>
  </w:style>
  <w:style w:type="paragraph" w:customStyle="1" w:styleId="Bullet">
    <w:name w:val="Bullet"/>
    <w:basedOn w:val="BodyText"/>
    <w:autoRedefine/>
    <w:rsid w:val="0004233D"/>
    <w:pPr>
      <w:keepLines/>
      <w:numPr>
        <w:numId w:val="1"/>
      </w:numPr>
    </w:pPr>
    <w:rPr>
      <w:rFonts w:ascii="Book Antiqua" w:hAnsi="Book Antiqua" w:cs="Arial"/>
      <w:noProof/>
      <w:szCs w:val="24"/>
    </w:rPr>
  </w:style>
  <w:style w:type="paragraph" w:customStyle="1" w:styleId="tablica">
    <w:name w:val="tablica"/>
    <w:basedOn w:val="Normal"/>
    <w:rsid w:val="00A66DA0"/>
    <w:pPr>
      <w:spacing w:before="40" w:after="40"/>
      <w:ind w:left="851"/>
    </w:pPr>
    <w:rPr>
      <w:rFonts w:ascii="Tahoma" w:hAnsi="Tahoma"/>
      <w:sz w:val="22"/>
    </w:rPr>
  </w:style>
  <w:style w:type="paragraph" w:customStyle="1" w:styleId="nabroji">
    <w:name w:val="nabroji"/>
    <w:basedOn w:val="Normal"/>
    <w:rsid w:val="00F91011"/>
    <w:pPr>
      <w:numPr>
        <w:numId w:val="2"/>
      </w:numPr>
      <w:tabs>
        <w:tab w:val="clear" w:pos="360"/>
      </w:tabs>
      <w:ind w:left="1276" w:hanging="425"/>
    </w:pPr>
    <w:rPr>
      <w:rFonts w:ascii="Tahoma" w:hAnsi="Tahoma"/>
      <w:sz w:val="22"/>
    </w:rPr>
  </w:style>
  <w:style w:type="paragraph" w:customStyle="1" w:styleId="N1">
    <w:name w:val="N1"/>
    <w:basedOn w:val="Normal"/>
    <w:rsid w:val="00A66DA0"/>
    <w:pPr>
      <w:numPr>
        <w:numId w:val="3"/>
      </w:numPr>
      <w:spacing w:after="120"/>
    </w:pPr>
    <w:rPr>
      <w:sz w:val="20"/>
      <w:lang w:val="en-US"/>
    </w:rPr>
  </w:style>
  <w:style w:type="paragraph" w:customStyle="1" w:styleId="StyleHeading212ptBlack">
    <w:name w:val="Style Heading 2 + 12 pt Black"/>
    <w:basedOn w:val="Heading2"/>
    <w:link w:val="StyleHeading212ptBlackCharChar"/>
    <w:rsid w:val="006D6356"/>
    <w:pPr>
      <w:numPr>
        <w:ilvl w:val="0"/>
        <w:numId w:val="0"/>
      </w:numPr>
      <w:tabs>
        <w:tab w:val="num" w:pos="1440"/>
      </w:tabs>
      <w:spacing w:before="120" w:after="360"/>
      <w:ind w:left="1440" w:hanging="360"/>
    </w:pPr>
    <w:rPr>
      <w:rFonts w:ascii="Arial" w:hAnsi="Arial" w:cs="Arial"/>
      <w:bCs/>
      <w:iCs/>
      <w:color w:val="808080"/>
      <w:szCs w:val="28"/>
      <w:lang w:eastAsia="hr-HR"/>
    </w:rPr>
  </w:style>
  <w:style w:type="character" w:customStyle="1" w:styleId="StyleHeading212ptBlackCharChar">
    <w:name w:val="Style Heading 2 + 12 pt Black Char Char"/>
    <w:basedOn w:val="DefaultParagraphFont"/>
    <w:link w:val="StyleHeading212ptBlack"/>
    <w:rsid w:val="006D6356"/>
    <w:rPr>
      <w:rFonts w:ascii="Arial" w:hAnsi="Arial" w:cs="Arial"/>
      <w:b/>
      <w:bCs/>
      <w:i/>
      <w:iCs/>
      <w:color w:val="808080"/>
      <w:sz w:val="28"/>
      <w:szCs w:val="28"/>
    </w:rPr>
  </w:style>
  <w:style w:type="paragraph" w:customStyle="1" w:styleId="StyleHeading1Gray-50">
    <w:name w:val="Style Heading 1 + Gray-50%"/>
    <w:basedOn w:val="Heading1"/>
    <w:rsid w:val="006D6356"/>
    <w:pPr>
      <w:widowControl w:val="0"/>
      <w:numPr>
        <w:numId w:val="0"/>
      </w:numPr>
      <w:tabs>
        <w:tab w:val="num" w:pos="720"/>
      </w:tabs>
      <w:suppressAutoHyphens/>
      <w:spacing w:after="360"/>
      <w:ind w:left="720" w:hanging="360"/>
    </w:pPr>
    <w:rPr>
      <w:rFonts w:ascii="Arial" w:hAnsi="Arial" w:cs="Helvetica"/>
      <w:bCs/>
      <w:color w:val="808080"/>
      <w:sz w:val="32"/>
      <w:lang w:eastAsia="hr-HR"/>
    </w:rPr>
  </w:style>
  <w:style w:type="paragraph" w:customStyle="1" w:styleId="IFIS-numeriranje">
    <w:name w:val="IFIS-numeriranje"/>
    <w:basedOn w:val="Normal"/>
    <w:rsid w:val="00F91011"/>
    <w:pPr>
      <w:numPr>
        <w:ilvl w:val="3"/>
        <w:numId w:val="4"/>
      </w:numPr>
      <w:spacing w:before="40"/>
      <w:ind w:right="561"/>
    </w:pPr>
    <w:rPr>
      <w:rFonts w:ascii="Times New Roman" w:hAnsi="Times New Roman"/>
      <w:sz w:val="22"/>
      <w:szCs w:val="22"/>
      <w:lang w:eastAsia="hr-HR"/>
    </w:rPr>
  </w:style>
  <w:style w:type="paragraph" w:styleId="PlainText">
    <w:name w:val="Plain Text"/>
    <w:basedOn w:val="Normal"/>
    <w:link w:val="PlainTextChar"/>
    <w:uiPriority w:val="99"/>
    <w:unhideWhenUsed/>
    <w:rsid w:val="00931818"/>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31818"/>
    <w:rPr>
      <w:rFonts w:ascii="Consolas" w:eastAsiaTheme="minorHAnsi" w:hAnsi="Consolas" w:cstheme="minorBidi"/>
      <w:sz w:val="21"/>
      <w:szCs w:val="21"/>
      <w:lang w:eastAsia="en-US"/>
    </w:rPr>
  </w:style>
  <w:style w:type="paragraph" w:customStyle="1" w:styleId="Naslov1">
    <w:name w:val="Naslov_1"/>
    <w:next w:val="Normal"/>
    <w:qFormat/>
    <w:rsid w:val="00B66F4F"/>
    <w:pPr>
      <w:numPr>
        <w:numId w:val="5"/>
      </w:numPr>
      <w:pBdr>
        <w:top w:val="single" w:sz="4" w:space="1" w:color="auto"/>
        <w:left w:val="single" w:sz="4" w:space="4" w:color="auto"/>
        <w:bottom w:val="single" w:sz="4" w:space="1" w:color="auto"/>
        <w:right w:val="single" w:sz="4" w:space="4" w:color="auto"/>
      </w:pBdr>
      <w:shd w:val="clear" w:color="auto" w:fill="B3B3B3"/>
      <w:spacing w:before="120" w:after="120"/>
      <w:ind w:left="6597"/>
    </w:pPr>
    <w:rPr>
      <w:rFonts w:ascii="Myriad Pro" w:hAnsi="Myriad Pro"/>
      <w:b/>
      <w:sz w:val="28"/>
      <w:lang w:eastAsia="en-US"/>
    </w:rPr>
  </w:style>
  <w:style w:type="paragraph" w:customStyle="1" w:styleId="Naslov2">
    <w:name w:val="Naslov_2"/>
    <w:basedOn w:val="Naslov1"/>
    <w:qFormat/>
    <w:rsid w:val="006823DD"/>
    <w:pPr>
      <w:numPr>
        <w:ilvl w:val="1"/>
      </w:numPr>
      <w:pBdr>
        <w:top w:val="none" w:sz="0" w:space="0" w:color="auto"/>
        <w:left w:val="none" w:sz="0" w:space="0" w:color="auto"/>
        <w:bottom w:val="none" w:sz="0" w:space="0" w:color="auto"/>
        <w:right w:val="none" w:sz="0" w:space="0" w:color="auto"/>
      </w:pBdr>
      <w:shd w:val="clear" w:color="auto" w:fill="auto"/>
      <w:spacing w:before="0" w:after="0"/>
      <w:jc w:val="both"/>
    </w:pPr>
    <w:rPr>
      <w:sz w:val="24"/>
    </w:rPr>
  </w:style>
  <w:style w:type="paragraph" w:customStyle="1" w:styleId="Naslov3">
    <w:name w:val="Naslov_3"/>
    <w:basedOn w:val="Naslov2"/>
    <w:next w:val="Normal"/>
    <w:qFormat/>
    <w:rsid w:val="002906BA"/>
    <w:pPr>
      <w:numPr>
        <w:ilvl w:val="2"/>
      </w:numPr>
    </w:pPr>
    <w:rPr>
      <w:rFonts w:asciiTheme="minorHAnsi" w:eastAsiaTheme="minorEastAsia" w:hAnsiTheme="minorHAnsi"/>
      <w:szCs w:val="22"/>
      <w:u w:val="single"/>
    </w:rPr>
  </w:style>
  <w:style w:type="paragraph" w:customStyle="1" w:styleId="Normal1">
    <w:name w:val="Normal_1"/>
    <w:basedOn w:val="Normal"/>
    <w:qFormat/>
    <w:rsid w:val="00C25766"/>
    <w:pPr>
      <w:ind w:firstLine="454"/>
    </w:pPr>
  </w:style>
  <w:style w:type="paragraph" w:customStyle="1" w:styleId="Naslov4">
    <w:name w:val="Naslov_4"/>
    <w:basedOn w:val="Naslov3"/>
    <w:qFormat/>
    <w:rsid w:val="00AE1607"/>
    <w:pPr>
      <w:ind w:left="624"/>
    </w:pPr>
  </w:style>
  <w:style w:type="paragraph" w:customStyle="1" w:styleId="Bulit1">
    <w:name w:val="Bulit_1"/>
    <w:basedOn w:val="Naslov4"/>
    <w:qFormat/>
    <w:rsid w:val="007E15A0"/>
    <w:pPr>
      <w:numPr>
        <w:ilvl w:val="0"/>
        <w:numId w:val="6"/>
      </w:numPr>
    </w:pPr>
  </w:style>
  <w:style w:type="paragraph" w:customStyle="1" w:styleId="Bulit2">
    <w:name w:val="Bulit_2"/>
    <w:basedOn w:val="Bulit1"/>
    <w:qFormat/>
    <w:rsid w:val="005936FE"/>
    <w:pPr>
      <w:ind w:left="1945" w:hanging="357"/>
    </w:pPr>
  </w:style>
  <w:style w:type="paragraph" w:customStyle="1" w:styleId="T-98-2">
    <w:name w:val="T-9/8-2"/>
    <w:basedOn w:val="Normal"/>
    <w:rsid w:val="00CC5B0B"/>
    <w:pPr>
      <w:widowControl w:val="0"/>
      <w:tabs>
        <w:tab w:val="left" w:pos="2153"/>
      </w:tabs>
      <w:adjustRightInd w:val="0"/>
      <w:spacing w:before="0" w:after="43"/>
      <w:ind w:firstLine="342"/>
    </w:pPr>
    <w:rPr>
      <w:rFonts w:ascii="Times-NewRoman" w:hAnsi="Times-NewRoman"/>
      <w:sz w:val="19"/>
      <w:szCs w:val="19"/>
      <w:lang w:val="en-US"/>
    </w:rPr>
  </w:style>
  <w:style w:type="character" w:customStyle="1" w:styleId="FontStyle50">
    <w:name w:val="Font Style50"/>
    <w:basedOn w:val="DefaultParagraphFont"/>
    <w:rsid w:val="00201149"/>
    <w:rPr>
      <w:rFonts w:ascii="Arial" w:hAnsi="Arial" w:cs="Arial"/>
      <w:sz w:val="20"/>
      <w:szCs w:val="20"/>
    </w:rPr>
  </w:style>
  <w:style w:type="paragraph" w:customStyle="1" w:styleId="Style5">
    <w:name w:val="Style5"/>
    <w:basedOn w:val="Normal"/>
    <w:link w:val="Style5Char"/>
    <w:qFormat/>
    <w:rsid w:val="00E04FE0"/>
    <w:pPr>
      <w:widowControl w:val="0"/>
      <w:autoSpaceDE w:val="0"/>
      <w:autoSpaceDN w:val="0"/>
      <w:adjustRightInd w:val="0"/>
      <w:spacing w:before="0" w:after="0" w:line="269" w:lineRule="exact"/>
    </w:pPr>
    <w:rPr>
      <w:rFonts w:ascii="Calibri" w:eastAsiaTheme="minorEastAsia" w:hAnsi="Calibri" w:cstheme="minorBidi"/>
      <w:szCs w:val="24"/>
      <w:lang w:eastAsia="hr-HR"/>
    </w:rPr>
  </w:style>
  <w:style w:type="character" w:customStyle="1" w:styleId="Style5Char">
    <w:name w:val="Style5 Char"/>
    <w:basedOn w:val="ListParagraphChar"/>
    <w:link w:val="Style5"/>
    <w:rsid w:val="00823B69"/>
    <w:rPr>
      <w:rFonts w:ascii="Calibri" w:eastAsiaTheme="minorEastAsia" w:hAnsi="Calibri" w:cstheme="minorBidi"/>
      <w:sz w:val="24"/>
      <w:szCs w:val="24"/>
      <w:lang w:eastAsia="en-US"/>
    </w:rPr>
  </w:style>
  <w:style w:type="character" w:customStyle="1" w:styleId="FontStyle19">
    <w:name w:val="Font Style19"/>
    <w:basedOn w:val="DefaultParagraphFont"/>
    <w:uiPriority w:val="99"/>
    <w:rsid w:val="00E04FE0"/>
    <w:rPr>
      <w:rFonts w:ascii="Calibri" w:hAnsi="Calibri" w:cs="Calibri"/>
      <w:sz w:val="20"/>
      <w:szCs w:val="20"/>
    </w:rPr>
  </w:style>
  <w:style w:type="paragraph" w:customStyle="1" w:styleId="Style15">
    <w:name w:val="Style15"/>
    <w:basedOn w:val="Normal"/>
    <w:uiPriority w:val="99"/>
    <w:rsid w:val="00E04FE0"/>
    <w:pPr>
      <w:widowControl w:val="0"/>
      <w:autoSpaceDE w:val="0"/>
      <w:autoSpaceDN w:val="0"/>
      <w:adjustRightInd w:val="0"/>
      <w:spacing w:before="0" w:after="0" w:line="269" w:lineRule="exact"/>
      <w:ind w:hanging="346"/>
    </w:pPr>
    <w:rPr>
      <w:rFonts w:ascii="Calibri" w:eastAsiaTheme="minorEastAsia" w:hAnsi="Calibri" w:cstheme="minorBidi"/>
      <w:szCs w:val="24"/>
      <w:lang w:eastAsia="hr-HR"/>
    </w:rPr>
  </w:style>
  <w:style w:type="paragraph" w:customStyle="1" w:styleId="Style13">
    <w:name w:val="Style13"/>
    <w:basedOn w:val="Normal"/>
    <w:uiPriority w:val="99"/>
    <w:rsid w:val="002D656B"/>
    <w:pPr>
      <w:widowControl w:val="0"/>
      <w:autoSpaceDE w:val="0"/>
      <w:autoSpaceDN w:val="0"/>
      <w:adjustRightInd w:val="0"/>
      <w:spacing w:before="0" w:after="0"/>
      <w:jc w:val="left"/>
    </w:pPr>
    <w:rPr>
      <w:rFonts w:ascii="Calibri" w:eastAsiaTheme="minorEastAsia" w:hAnsi="Calibri" w:cstheme="minorBidi"/>
      <w:szCs w:val="24"/>
      <w:lang w:eastAsia="hr-HR"/>
    </w:rPr>
  </w:style>
  <w:style w:type="paragraph" w:customStyle="1" w:styleId="Style14">
    <w:name w:val="Style14"/>
    <w:basedOn w:val="Normal"/>
    <w:uiPriority w:val="99"/>
    <w:rsid w:val="002D656B"/>
    <w:pPr>
      <w:widowControl w:val="0"/>
      <w:autoSpaceDE w:val="0"/>
      <w:autoSpaceDN w:val="0"/>
      <w:adjustRightInd w:val="0"/>
      <w:spacing w:before="0" w:after="0" w:line="269" w:lineRule="exact"/>
      <w:ind w:hanging="346"/>
    </w:pPr>
    <w:rPr>
      <w:rFonts w:ascii="Calibri" w:eastAsiaTheme="minorEastAsia" w:hAnsi="Calibri" w:cstheme="minorBidi"/>
      <w:szCs w:val="24"/>
      <w:lang w:eastAsia="hr-HR"/>
    </w:rPr>
  </w:style>
  <w:style w:type="paragraph" w:customStyle="1" w:styleId="Style3">
    <w:name w:val="Style3"/>
    <w:basedOn w:val="Normal"/>
    <w:uiPriority w:val="99"/>
    <w:rsid w:val="00B61C69"/>
    <w:pPr>
      <w:widowControl w:val="0"/>
      <w:autoSpaceDE w:val="0"/>
      <w:autoSpaceDN w:val="0"/>
      <w:adjustRightInd w:val="0"/>
      <w:spacing w:before="0" w:after="0"/>
    </w:pPr>
    <w:rPr>
      <w:rFonts w:ascii="Calibri" w:eastAsiaTheme="minorEastAsia" w:hAnsi="Calibri" w:cstheme="minorBidi"/>
      <w:szCs w:val="24"/>
      <w:lang w:eastAsia="hr-HR"/>
    </w:rPr>
  </w:style>
  <w:style w:type="character" w:customStyle="1" w:styleId="FontStyle20">
    <w:name w:val="Font Style20"/>
    <w:basedOn w:val="DefaultParagraphFont"/>
    <w:uiPriority w:val="99"/>
    <w:rsid w:val="00B61C69"/>
    <w:rPr>
      <w:rFonts w:ascii="Calibri" w:hAnsi="Calibri" w:cs="Calibri"/>
      <w:b/>
      <w:bCs/>
      <w:sz w:val="20"/>
      <w:szCs w:val="20"/>
    </w:rPr>
  </w:style>
  <w:style w:type="paragraph" w:customStyle="1" w:styleId="Style9">
    <w:name w:val="Style9"/>
    <w:basedOn w:val="Normal"/>
    <w:uiPriority w:val="99"/>
    <w:rsid w:val="00621093"/>
    <w:pPr>
      <w:widowControl w:val="0"/>
      <w:autoSpaceDE w:val="0"/>
      <w:autoSpaceDN w:val="0"/>
      <w:adjustRightInd w:val="0"/>
      <w:spacing w:before="0" w:after="0"/>
    </w:pPr>
    <w:rPr>
      <w:rFonts w:ascii="Calibri" w:eastAsiaTheme="minorEastAsia" w:hAnsi="Calibri" w:cstheme="minorBidi"/>
      <w:szCs w:val="24"/>
      <w:lang w:eastAsia="hr-HR"/>
    </w:rPr>
  </w:style>
  <w:style w:type="character" w:customStyle="1" w:styleId="FontStyle31">
    <w:name w:val="Font Style31"/>
    <w:basedOn w:val="DefaultParagraphFont"/>
    <w:uiPriority w:val="99"/>
    <w:rsid w:val="00825A8C"/>
    <w:rPr>
      <w:rFonts w:ascii="Calibri" w:hAnsi="Calibri" w:cs="Calibri"/>
      <w:b/>
      <w:bCs/>
      <w:sz w:val="20"/>
      <w:szCs w:val="20"/>
    </w:rPr>
  </w:style>
  <w:style w:type="character" w:customStyle="1" w:styleId="FontStyle33">
    <w:name w:val="Font Style33"/>
    <w:basedOn w:val="DefaultParagraphFont"/>
    <w:uiPriority w:val="99"/>
    <w:rsid w:val="00825A8C"/>
    <w:rPr>
      <w:rFonts w:ascii="Calibri" w:hAnsi="Calibri" w:cs="Calibri"/>
      <w:sz w:val="20"/>
      <w:szCs w:val="20"/>
    </w:rPr>
  </w:style>
  <w:style w:type="paragraph" w:customStyle="1" w:styleId="Style6">
    <w:name w:val="Style6"/>
    <w:basedOn w:val="Normal"/>
    <w:uiPriority w:val="99"/>
    <w:rsid w:val="00825A8C"/>
    <w:pPr>
      <w:widowControl w:val="0"/>
      <w:autoSpaceDE w:val="0"/>
      <w:autoSpaceDN w:val="0"/>
      <w:adjustRightInd w:val="0"/>
      <w:spacing w:before="0" w:after="0"/>
      <w:jc w:val="left"/>
    </w:pPr>
    <w:rPr>
      <w:rFonts w:ascii="Calibri" w:eastAsiaTheme="minorEastAsia" w:hAnsi="Calibri" w:cstheme="minorBidi"/>
      <w:szCs w:val="24"/>
      <w:lang w:eastAsia="hr-HR"/>
    </w:rPr>
  </w:style>
  <w:style w:type="character" w:customStyle="1" w:styleId="FontStyle30">
    <w:name w:val="Font Style30"/>
    <w:basedOn w:val="DefaultParagraphFont"/>
    <w:uiPriority w:val="99"/>
    <w:rsid w:val="00825A8C"/>
    <w:rPr>
      <w:rFonts w:ascii="Calibri" w:hAnsi="Calibri" w:cs="Calibri"/>
      <w:b/>
      <w:bCs/>
      <w:spacing w:val="20"/>
      <w:sz w:val="26"/>
      <w:szCs w:val="26"/>
    </w:rPr>
  </w:style>
  <w:style w:type="paragraph" w:customStyle="1" w:styleId="Style19">
    <w:name w:val="Style19"/>
    <w:basedOn w:val="Normal"/>
    <w:uiPriority w:val="99"/>
    <w:rsid w:val="002B6B12"/>
    <w:pPr>
      <w:widowControl w:val="0"/>
      <w:autoSpaceDE w:val="0"/>
      <w:autoSpaceDN w:val="0"/>
      <w:adjustRightInd w:val="0"/>
      <w:spacing w:before="0" w:after="0"/>
      <w:jc w:val="left"/>
    </w:pPr>
    <w:rPr>
      <w:rFonts w:ascii="Calibri" w:eastAsiaTheme="minorEastAsia" w:hAnsi="Calibri" w:cstheme="minorBidi"/>
      <w:szCs w:val="24"/>
      <w:lang w:eastAsia="hr-HR"/>
    </w:rPr>
  </w:style>
  <w:style w:type="character" w:customStyle="1" w:styleId="FontStyle27">
    <w:name w:val="Font Style27"/>
    <w:basedOn w:val="DefaultParagraphFont"/>
    <w:uiPriority w:val="99"/>
    <w:rsid w:val="002B6B12"/>
    <w:rPr>
      <w:rFonts w:ascii="Calibri" w:hAnsi="Calibri" w:cs="Calibri"/>
      <w:sz w:val="16"/>
      <w:szCs w:val="16"/>
    </w:rPr>
  </w:style>
  <w:style w:type="character" w:customStyle="1" w:styleId="FontStyle28">
    <w:name w:val="Font Style28"/>
    <w:basedOn w:val="DefaultParagraphFont"/>
    <w:uiPriority w:val="99"/>
    <w:rsid w:val="002B6B12"/>
    <w:rPr>
      <w:rFonts w:ascii="Calibri" w:hAnsi="Calibri" w:cs="Calibri"/>
      <w:b/>
      <w:bCs/>
      <w:sz w:val="14"/>
      <w:szCs w:val="14"/>
    </w:rPr>
  </w:style>
  <w:style w:type="character" w:customStyle="1" w:styleId="FontStyle29">
    <w:name w:val="Font Style29"/>
    <w:basedOn w:val="DefaultParagraphFont"/>
    <w:uiPriority w:val="99"/>
    <w:rsid w:val="002B6B12"/>
    <w:rPr>
      <w:rFonts w:ascii="Calibri" w:hAnsi="Calibri" w:cs="Calibri"/>
      <w:b/>
      <w:bCs/>
      <w:sz w:val="18"/>
      <w:szCs w:val="18"/>
    </w:rPr>
  </w:style>
  <w:style w:type="paragraph" w:customStyle="1" w:styleId="Style17">
    <w:name w:val="Style17"/>
    <w:basedOn w:val="Normal"/>
    <w:uiPriority w:val="99"/>
    <w:rsid w:val="00A852C1"/>
    <w:pPr>
      <w:widowControl w:val="0"/>
      <w:autoSpaceDE w:val="0"/>
      <w:autoSpaceDN w:val="0"/>
      <w:adjustRightInd w:val="0"/>
      <w:spacing w:before="0" w:after="0"/>
      <w:jc w:val="left"/>
    </w:pPr>
    <w:rPr>
      <w:rFonts w:ascii="Calibri" w:eastAsiaTheme="minorEastAsia" w:hAnsi="Calibri" w:cstheme="minorBidi"/>
      <w:szCs w:val="24"/>
      <w:lang w:eastAsia="hr-HR"/>
    </w:rPr>
  </w:style>
  <w:style w:type="character" w:customStyle="1" w:styleId="FontStyle26">
    <w:name w:val="Font Style26"/>
    <w:basedOn w:val="DefaultParagraphFont"/>
    <w:uiPriority w:val="99"/>
    <w:rsid w:val="00A852C1"/>
    <w:rPr>
      <w:rFonts w:ascii="Calibri" w:hAnsi="Calibri" w:cs="Calibri"/>
      <w:sz w:val="22"/>
      <w:szCs w:val="22"/>
    </w:rPr>
  </w:style>
  <w:style w:type="paragraph" w:customStyle="1" w:styleId="Style21">
    <w:name w:val="Style21"/>
    <w:basedOn w:val="Normal"/>
    <w:uiPriority w:val="99"/>
    <w:rsid w:val="00FA3F66"/>
    <w:pPr>
      <w:widowControl w:val="0"/>
      <w:autoSpaceDE w:val="0"/>
      <w:autoSpaceDN w:val="0"/>
      <w:adjustRightInd w:val="0"/>
      <w:spacing w:before="0" w:after="0" w:line="268" w:lineRule="exact"/>
    </w:pPr>
    <w:rPr>
      <w:rFonts w:ascii="Calibri" w:eastAsiaTheme="minorEastAsia" w:hAnsi="Calibri" w:cstheme="minorBidi"/>
      <w:szCs w:val="24"/>
      <w:lang w:eastAsia="hr-HR"/>
    </w:rPr>
  </w:style>
  <w:style w:type="paragraph" w:customStyle="1" w:styleId="Style30">
    <w:name w:val="Style30"/>
    <w:basedOn w:val="Normal"/>
    <w:uiPriority w:val="99"/>
    <w:rsid w:val="00823B69"/>
    <w:pPr>
      <w:widowControl w:val="0"/>
      <w:autoSpaceDE w:val="0"/>
      <w:autoSpaceDN w:val="0"/>
      <w:adjustRightInd w:val="0"/>
      <w:spacing w:before="0" w:after="0"/>
      <w:jc w:val="left"/>
    </w:pPr>
    <w:rPr>
      <w:rFonts w:ascii="Calibri" w:hAnsi="Calibri" w:cs="Latha"/>
      <w:szCs w:val="24"/>
      <w:lang w:eastAsia="hr-HR" w:bidi="ta-IN"/>
    </w:rPr>
  </w:style>
  <w:style w:type="paragraph" w:customStyle="1" w:styleId="Style22">
    <w:name w:val="Style22"/>
    <w:basedOn w:val="Normal"/>
    <w:uiPriority w:val="99"/>
    <w:rsid w:val="00823B69"/>
    <w:pPr>
      <w:widowControl w:val="0"/>
      <w:autoSpaceDE w:val="0"/>
      <w:autoSpaceDN w:val="0"/>
      <w:adjustRightInd w:val="0"/>
      <w:spacing w:before="0" w:after="0"/>
    </w:pPr>
    <w:rPr>
      <w:rFonts w:ascii="Calibri" w:hAnsi="Calibri" w:cs="Latha"/>
      <w:szCs w:val="24"/>
      <w:lang w:eastAsia="hr-HR" w:bidi="ta-IN"/>
    </w:rPr>
  </w:style>
  <w:style w:type="character" w:styleId="Emphasis">
    <w:name w:val="Emphasis"/>
    <w:aliases w:val="Body tekst"/>
    <w:uiPriority w:val="20"/>
    <w:qFormat/>
    <w:rsid w:val="00823B69"/>
    <w:rPr>
      <w:rFonts w:ascii="Calibri" w:hAnsi="Calibri"/>
      <w:iCs/>
      <w:color w:val="auto"/>
      <w:sz w:val="24"/>
      <w:bdr w:val="nil"/>
    </w:rPr>
  </w:style>
  <w:style w:type="paragraph" w:customStyle="1" w:styleId="tochka">
    <w:name w:val="tochka"/>
    <w:basedOn w:val="Normal"/>
    <w:rsid w:val="00823B69"/>
    <w:pPr>
      <w:keepNext/>
      <w:spacing w:before="120" w:after="0" w:line="240" w:lineRule="exact"/>
    </w:pPr>
    <w:rPr>
      <w:rFonts w:ascii="Arial" w:hAnsi="Arial"/>
      <w:sz w:val="20"/>
    </w:rPr>
  </w:style>
  <w:style w:type="paragraph" w:styleId="BodyText2">
    <w:name w:val="Body Text 2"/>
    <w:basedOn w:val="Normal"/>
    <w:link w:val="BodyText2Char"/>
    <w:rsid w:val="00823B69"/>
    <w:pPr>
      <w:spacing w:before="0" w:after="0"/>
      <w:jc w:val="left"/>
    </w:pPr>
    <w:rPr>
      <w:rFonts w:ascii="Arial" w:hAnsi="Arial"/>
      <w:b/>
    </w:rPr>
  </w:style>
  <w:style w:type="character" w:customStyle="1" w:styleId="BodyText2Char">
    <w:name w:val="Body Text 2 Char"/>
    <w:basedOn w:val="DefaultParagraphFont"/>
    <w:link w:val="BodyText2"/>
    <w:rsid w:val="00823B69"/>
    <w:rPr>
      <w:rFonts w:ascii="Arial" w:hAnsi="Arial"/>
      <w:b/>
      <w:sz w:val="24"/>
      <w:lang w:eastAsia="en-US"/>
    </w:rPr>
  </w:style>
  <w:style w:type="paragraph" w:customStyle="1" w:styleId="carnet1">
    <w:name w:val="carnet 1"/>
    <w:basedOn w:val="Normal"/>
    <w:rsid w:val="00823B69"/>
    <w:pPr>
      <w:spacing w:before="40" w:after="40"/>
    </w:pPr>
    <w:rPr>
      <w:rFonts w:ascii="Arial" w:hAnsi="Arial"/>
      <w:sz w:val="20"/>
      <w:lang w:val="en-US"/>
    </w:rPr>
  </w:style>
  <w:style w:type="paragraph" w:customStyle="1" w:styleId="xl24">
    <w:name w:val="xl24"/>
    <w:basedOn w:val="Normal"/>
    <w:rsid w:val="00823B69"/>
    <w:pPr>
      <w:pBdr>
        <w:top w:val="single" w:sz="4" w:space="0" w:color="auto"/>
        <w:left w:val="single" w:sz="4" w:space="0" w:color="auto"/>
        <w:bottom w:val="double" w:sz="6" w:space="0" w:color="auto"/>
        <w:right w:val="single" w:sz="4" w:space="0" w:color="auto"/>
      </w:pBdr>
      <w:shd w:val="clear" w:color="auto" w:fill="C0C0C0"/>
      <w:spacing w:before="100" w:beforeAutospacing="1" w:after="100" w:afterAutospacing="1"/>
      <w:jc w:val="center"/>
      <w:textAlignment w:val="top"/>
    </w:pPr>
    <w:rPr>
      <w:rFonts w:ascii="Arial" w:eastAsia="Arial Unicode MS" w:hAnsi="Arial" w:cs="Arial"/>
      <w:b/>
      <w:bCs/>
      <w:sz w:val="18"/>
      <w:szCs w:val="18"/>
      <w:lang w:val="en-GB"/>
    </w:rPr>
  </w:style>
  <w:style w:type="paragraph" w:customStyle="1" w:styleId="xl25">
    <w:name w:val="xl25"/>
    <w:basedOn w:val="Normal"/>
    <w:rsid w:val="00823B69"/>
    <w:pPr>
      <w:spacing w:before="100" w:beforeAutospacing="1" w:after="100" w:afterAutospacing="1"/>
      <w:jc w:val="left"/>
    </w:pPr>
    <w:rPr>
      <w:rFonts w:ascii="Arial" w:eastAsia="Arial Unicode MS" w:hAnsi="Arial" w:cs="Arial"/>
      <w:sz w:val="18"/>
      <w:szCs w:val="18"/>
      <w:lang w:val="en-GB"/>
    </w:rPr>
  </w:style>
  <w:style w:type="paragraph" w:customStyle="1" w:styleId="xl26">
    <w:name w:val="xl26"/>
    <w:basedOn w:val="Normal"/>
    <w:rsid w:val="00823B69"/>
    <w:pPr>
      <w:spacing w:before="100" w:beforeAutospacing="1" w:after="100" w:afterAutospacing="1"/>
      <w:jc w:val="left"/>
    </w:pPr>
    <w:rPr>
      <w:rFonts w:ascii="Arial" w:eastAsia="Arial Unicode MS" w:hAnsi="Arial" w:cs="Arial"/>
      <w:sz w:val="18"/>
      <w:szCs w:val="18"/>
      <w:lang w:val="en-GB"/>
    </w:rPr>
  </w:style>
  <w:style w:type="paragraph" w:customStyle="1" w:styleId="xl27">
    <w:name w:val="xl27"/>
    <w:basedOn w:val="Normal"/>
    <w:rsid w:val="00823B69"/>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val="en-GB"/>
    </w:rPr>
  </w:style>
  <w:style w:type="paragraph" w:customStyle="1" w:styleId="xl28">
    <w:name w:val="xl28"/>
    <w:basedOn w:val="Normal"/>
    <w:rsid w:val="00823B69"/>
    <w:pPr>
      <w:pBdr>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sz w:val="18"/>
      <w:szCs w:val="18"/>
      <w:lang w:val="en-GB"/>
    </w:rPr>
  </w:style>
  <w:style w:type="paragraph" w:customStyle="1" w:styleId="xl29">
    <w:name w:val="xl29"/>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lang w:val="en-GB"/>
    </w:rPr>
  </w:style>
  <w:style w:type="paragraph" w:customStyle="1" w:styleId="xl30">
    <w:name w:val="xl30"/>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sz w:val="18"/>
      <w:szCs w:val="18"/>
      <w:lang w:val="en-GB"/>
    </w:rPr>
  </w:style>
  <w:style w:type="paragraph" w:customStyle="1" w:styleId="xl31">
    <w:name w:val="xl31"/>
    <w:basedOn w:val="Normal"/>
    <w:rsid w:val="00823B69"/>
    <w:pPr>
      <w:spacing w:before="100" w:beforeAutospacing="1" w:after="100" w:afterAutospacing="1"/>
      <w:jc w:val="left"/>
    </w:pPr>
    <w:rPr>
      <w:rFonts w:ascii="Arial" w:eastAsia="Arial Unicode MS" w:hAnsi="Arial" w:cs="Arial"/>
      <w:color w:val="0000FF"/>
      <w:sz w:val="18"/>
      <w:szCs w:val="18"/>
      <w:lang w:val="en-GB"/>
    </w:rPr>
  </w:style>
  <w:style w:type="paragraph" w:customStyle="1" w:styleId="xl32">
    <w:name w:val="xl32"/>
    <w:basedOn w:val="Normal"/>
    <w:rsid w:val="00823B69"/>
    <w:pPr>
      <w:spacing w:before="100" w:beforeAutospacing="1" w:after="100" w:afterAutospacing="1"/>
      <w:jc w:val="left"/>
    </w:pPr>
    <w:rPr>
      <w:rFonts w:ascii="Arial" w:eastAsia="Arial Unicode MS" w:hAnsi="Arial" w:cs="Arial"/>
      <w:color w:val="0000FF"/>
      <w:sz w:val="18"/>
      <w:szCs w:val="18"/>
      <w:lang w:val="en-GB"/>
    </w:rPr>
  </w:style>
  <w:style w:type="paragraph" w:customStyle="1" w:styleId="xl33">
    <w:name w:val="xl33"/>
    <w:basedOn w:val="Normal"/>
    <w:rsid w:val="00823B69"/>
    <w:pPr>
      <w:spacing w:before="100" w:beforeAutospacing="1" w:after="100" w:afterAutospacing="1"/>
      <w:jc w:val="left"/>
    </w:pPr>
    <w:rPr>
      <w:rFonts w:ascii="Arial" w:eastAsia="Arial Unicode MS" w:hAnsi="Arial" w:cs="Arial"/>
      <w:color w:val="FF0000"/>
      <w:sz w:val="18"/>
      <w:szCs w:val="18"/>
      <w:lang w:val="en-GB"/>
    </w:rPr>
  </w:style>
  <w:style w:type="paragraph" w:customStyle="1" w:styleId="xl34">
    <w:name w:val="xl34"/>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sz w:val="18"/>
      <w:szCs w:val="18"/>
      <w:lang w:val="en-GB"/>
    </w:rPr>
  </w:style>
  <w:style w:type="paragraph" w:styleId="BodyTextIndent">
    <w:name w:val="Body Text Indent"/>
    <w:basedOn w:val="Normal"/>
    <w:link w:val="BodyTextIndentChar"/>
    <w:rsid w:val="00823B69"/>
    <w:pPr>
      <w:spacing w:before="0" w:after="0"/>
      <w:ind w:left="432"/>
      <w:jc w:val="left"/>
    </w:pPr>
    <w:rPr>
      <w:rFonts w:ascii="Arial" w:hAnsi="Arial"/>
      <w:i/>
      <w:iCs/>
      <w:color w:val="993366"/>
    </w:rPr>
  </w:style>
  <w:style w:type="character" w:customStyle="1" w:styleId="BodyTextIndentChar">
    <w:name w:val="Body Text Indent Char"/>
    <w:basedOn w:val="DefaultParagraphFont"/>
    <w:link w:val="BodyTextIndent"/>
    <w:rsid w:val="00823B69"/>
    <w:rPr>
      <w:rFonts w:ascii="Arial" w:hAnsi="Arial"/>
      <w:i/>
      <w:iCs/>
      <w:color w:val="993366"/>
      <w:sz w:val="24"/>
      <w:lang w:eastAsia="en-US"/>
    </w:rPr>
  </w:style>
  <w:style w:type="paragraph" w:styleId="BodyText3">
    <w:name w:val="Body Text 3"/>
    <w:basedOn w:val="Normal"/>
    <w:link w:val="BodyText3Char"/>
    <w:rsid w:val="00823B69"/>
    <w:pPr>
      <w:tabs>
        <w:tab w:val="left" w:pos="456"/>
      </w:tabs>
      <w:spacing w:before="6" w:after="6" w:line="360" w:lineRule="auto"/>
    </w:pPr>
    <w:rPr>
      <w:rFonts w:ascii="OfficinaSansTT" w:hAnsi="OfficinaSansTT"/>
      <w:b/>
      <w:bCs/>
      <w:i/>
      <w:iCs/>
    </w:rPr>
  </w:style>
  <w:style w:type="character" w:customStyle="1" w:styleId="BodyText3Char">
    <w:name w:val="Body Text 3 Char"/>
    <w:basedOn w:val="DefaultParagraphFont"/>
    <w:link w:val="BodyText3"/>
    <w:rsid w:val="00823B69"/>
    <w:rPr>
      <w:rFonts w:ascii="OfficinaSansTT" w:hAnsi="OfficinaSansTT"/>
      <w:b/>
      <w:bCs/>
      <w:i/>
      <w:iCs/>
      <w:sz w:val="24"/>
      <w:lang w:eastAsia="en-US"/>
    </w:rPr>
  </w:style>
  <w:style w:type="paragraph" w:styleId="BodyTextIndent2">
    <w:name w:val="Body Text Indent 2"/>
    <w:basedOn w:val="Normal"/>
    <w:link w:val="BodyTextIndent2Char"/>
    <w:rsid w:val="00823B69"/>
    <w:pPr>
      <w:ind w:left="720" w:firstLine="708"/>
    </w:pPr>
    <w:rPr>
      <w:rFonts w:ascii="OfficinaSansTT" w:hAnsi="OfficinaSansTT"/>
    </w:rPr>
  </w:style>
  <w:style w:type="character" w:customStyle="1" w:styleId="BodyTextIndent2Char">
    <w:name w:val="Body Text Indent 2 Char"/>
    <w:basedOn w:val="DefaultParagraphFont"/>
    <w:link w:val="BodyTextIndent2"/>
    <w:rsid w:val="00823B69"/>
    <w:rPr>
      <w:rFonts w:ascii="OfficinaSansTT" w:hAnsi="OfficinaSansTT"/>
      <w:sz w:val="24"/>
      <w:lang w:eastAsia="en-US"/>
    </w:rPr>
  </w:style>
  <w:style w:type="paragraph" w:styleId="BodyTextIndent3">
    <w:name w:val="Body Text Indent 3"/>
    <w:basedOn w:val="Normal"/>
    <w:link w:val="BodyTextIndent3Char"/>
    <w:rsid w:val="00823B69"/>
    <w:pPr>
      <w:ind w:left="2410" w:hanging="982"/>
    </w:pPr>
    <w:rPr>
      <w:rFonts w:ascii="OfficinaSansTT" w:hAnsi="OfficinaSansTT"/>
    </w:rPr>
  </w:style>
  <w:style w:type="character" w:customStyle="1" w:styleId="BodyTextIndent3Char">
    <w:name w:val="Body Text Indent 3 Char"/>
    <w:basedOn w:val="DefaultParagraphFont"/>
    <w:link w:val="BodyTextIndent3"/>
    <w:rsid w:val="00823B69"/>
    <w:rPr>
      <w:rFonts w:ascii="OfficinaSansTT" w:hAnsi="OfficinaSansTT"/>
      <w:sz w:val="24"/>
      <w:lang w:eastAsia="en-US"/>
    </w:rPr>
  </w:style>
  <w:style w:type="paragraph" w:customStyle="1" w:styleId="T-109curz">
    <w:name w:val="T-10/9 curz"/>
    <w:rsid w:val="00823B69"/>
    <w:pPr>
      <w:widowControl w:val="0"/>
      <w:adjustRightInd w:val="0"/>
      <w:spacing w:before="85" w:after="43"/>
      <w:jc w:val="center"/>
    </w:pPr>
    <w:rPr>
      <w:rFonts w:ascii="Times-NewRoman" w:hAnsi="Times-NewRoman"/>
      <w:i/>
      <w:iCs/>
      <w:sz w:val="21"/>
      <w:szCs w:val="21"/>
      <w:lang w:val="en-US" w:eastAsia="en-US"/>
    </w:rPr>
  </w:style>
  <w:style w:type="paragraph" w:customStyle="1" w:styleId="Clanak">
    <w:name w:val="Clanak"/>
    <w:next w:val="T-98-2"/>
    <w:rsid w:val="00823B69"/>
    <w:pPr>
      <w:widowControl w:val="0"/>
      <w:adjustRightInd w:val="0"/>
      <w:spacing w:before="86" w:after="43"/>
      <w:jc w:val="center"/>
    </w:pPr>
    <w:rPr>
      <w:rFonts w:ascii="Times-NewRoman" w:hAnsi="Times-NewRoman"/>
      <w:sz w:val="19"/>
      <w:szCs w:val="19"/>
      <w:lang w:val="en-US" w:eastAsia="en-US"/>
    </w:rPr>
  </w:style>
  <w:style w:type="paragraph" w:customStyle="1" w:styleId="bjulet">
    <w:name w:val="bjulet"/>
    <w:basedOn w:val="Normal"/>
    <w:rsid w:val="00823B69"/>
    <w:pPr>
      <w:keepLines/>
      <w:tabs>
        <w:tab w:val="left" w:pos="113"/>
      </w:tabs>
      <w:spacing w:before="0" w:after="0" w:line="240" w:lineRule="exact"/>
    </w:pPr>
    <w:rPr>
      <w:rFonts w:ascii="Times New Roman" w:hAnsi="Times New Roman"/>
      <w:noProof/>
      <w:sz w:val="20"/>
      <w:lang w:val="en-US"/>
    </w:rPr>
  </w:style>
  <w:style w:type="paragraph" w:customStyle="1" w:styleId="glava2">
    <w:name w:val="glava2"/>
    <w:basedOn w:val="bjulet"/>
    <w:rsid w:val="00823B69"/>
    <w:pPr>
      <w:spacing w:before="20" w:after="20"/>
    </w:pPr>
  </w:style>
  <w:style w:type="paragraph" w:customStyle="1" w:styleId="clan">
    <w:name w:val="clan"/>
    <w:basedOn w:val="Normal"/>
    <w:rsid w:val="00823B69"/>
    <w:pPr>
      <w:spacing w:before="240" w:after="240"/>
      <w:jc w:val="center"/>
    </w:pPr>
    <w:rPr>
      <w:rFonts w:ascii="Times New Roman" w:hAnsi="Times New Roman"/>
      <w:b/>
    </w:rPr>
  </w:style>
  <w:style w:type="paragraph" w:styleId="ListBullet">
    <w:name w:val="List Bullet"/>
    <w:basedOn w:val="Normal"/>
    <w:autoRedefine/>
    <w:rsid w:val="00823B69"/>
    <w:pPr>
      <w:tabs>
        <w:tab w:val="num" w:pos="360"/>
      </w:tabs>
      <w:spacing w:before="0" w:after="0"/>
      <w:ind w:left="340" w:hanging="340"/>
    </w:pPr>
    <w:rPr>
      <w:rFonts w:ascii="Arial" w:hAnsi="Arial"/>
    </w:rPr>
  </w:style>
  <w:style w:type="character" w:customStyle="1" w:styleId="naslovibig1">
    <w:name w:val="naslovibig1"/>
    <w:basedOn w:val="DefaultParagraphFont"/>
    <w:rsid w:val="00823B69"/>
    <w:rPr>
      <w:rFonts w:ascii="Arial" w:hAnsi="Arial" w:cs="Arial" w:hint="default"/>
      <w:b/>
      <w:bCs/>
      <w:i w:val="0"/>
      <w:iCs w:val="0"/>
      <w:color w:val="FEC90F"/>
      <w:sz w:val="24"/>
      <w:szCs w:val="24"/>
    </w:rPr>
  </w:style>
  <w:style w:type="character" w:customStyle="1" w:styleId="malitekst1">
    <w:name w:val="malitekst1"/>
    <w:basedOn w:val="DefaultParagraphFont"/>
    <w:rsid w:val="00823B69"/>
    <w:rPr>
      <w:rFonts w:ascii="Verdana" w:hAnsi="Verdana" w:hint="default"/>
      <w:b w:val="0"/>
      <w:bCs w:val="0"/>
      <w:i w:val="0"/>
      <w:iCs w:val="0"/>
      <w:color w:val="FCEDB9"/>
      <w:sz w:val="15"/>
      <w:szCs w:val="15"/>
    </w:rPr>
  </w:style>
  <w:style w:type="paragraph" w:customStyle="1" w:styleId="msolistparagraph0">
    <w:name w:val="msolistparagraph"/>
    <w:basedOn w:val="Normal"/>
    <w:rsid w:val="00823B69"/>
    <w:pPr>
      <w:spacing w:before="0" w:after="0"/>
      <w:ind w:left="720"/>
      <w:jc w:val="left"/>
    </w:pPr>
    <w:rPr>
      <w:rFonts w:ascii="Times New Roman" w:hAnsi="Times New Roman"/>
      <w:szCs w:val="24"/>
      <w:lang w:eastAsia="hr-HR"/>
    </w:rPr>
  </w:style>
  <w:style w:type="paragraph" w:customStyle="1" w:styleId="Lista">
    <w:name w:val="Lista"/>
    <w:basedOn w:val="Normal"/>
    <w:rsid w:val="00823B69"/>
    <w:pPr>
      <w:spacing w:before="0" w:after="120" w:line="264" w:lineRule="auto"/>
    </w:pPr>
    <w:rPr>
      <w:rFonts w:ascii="Times New Roman" w:hAnsi="Times New Roman"/>
      <w:szCs w:val="24"/>
      <w:lang w:val="en-US"/>
    </w:rPr>
  </w:style>
  <w:style w:type="paragraph" w:customStyle="1" w:styleId="font5">
    <w:name w:val="font5"/>
    <w:basedOn w:val="Normal"/>
    <w:rsid w:val="00823B69"/>
    <w:pPr>
      <w:spacing w:before="100" w:beforeAutospacing="1" w:after="100" w:afterAutospacing="1"/>
      <w:jc w:val="left"/>
    </w:pPr>
    <w:rPr>
      <w:rFonts w:ascii="Tahoma" w:hAnsi="Tahoma" w:cs="Tahoma"/>
      <w:sz w:val="20"/>
      <w:lang w:eastAsia="hr-HR"/>
    </w:rPr>
  </w:style>
  <w:style w:type="paragraph" w:customStyle="1" w:styleId="font6">
    <w:name w:val="font6"/>
    <w:basedOn w:val="Normal"/>
    <w:rsid w:val="00823B69"/>
    <w:pPr>
      <w:spacing w:before="100" w:beforeAutospacing="1" w:after="100" w:afterAutospacing="1"/>
      <w:jc w:val="left"/>
    </w:pPr>
    <w:rPr>
      <w:rFonts w:ascii="Tahoma" w:hAnsi="Tahoma" w:cs="Tahoma"/>
      <w:i/>
      <w:iCs/>
      <w:sz w:val="20"/>
      <w:lang w:eastAsia="hr-HR"/>
    </w:rPr>
  </w:style>
  <w:style w:type="paragraph" w:customStyle="1" w:styleId="xl65">
    <w:name w:val="xl65"/>
    <w:basedOn w:val="Normal"/>
    <w:rsid w:val="00823B69"/>
    <w:pPr>
      <w:spacing w:before="100" w:beforeAutospacing="1" w:after="100" w:afterAutospacing="1"/>
      <w:jc w:val="left"/>
    </w:pPr>
    <w:rPr>
      <w:rFonts w:ascii="Tahoma" w:hAnsi="Tahoma" w:cs="Tahoma"/>
      <w:szCs w:val="24"/>
      <w:lang w:eastAsia="hr-HR"/>
    </w:rPr>
  </w:style>
  <w:style w:type="paragraph" w:customStyle="1" w:styleId="xl66">
    <w:name w:val="xl66"/>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hAnsi="Tahoma" w:cs="Tahoma"/>
      <w:szCs w:val="24"/>
      <w:lang w:eastAsia="hr-HR"/>
    </w:rPr>
  </w:style>
  <w:style w:type="paragraph" w:customStyle="1" w:styleId="xl67">
    <w:name w:val="xl67"/>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szCs w:val="24"/>
      <w:lang w:eastAsia="hr-HR"/>
    </w:rPr>
  </w:style>
  <w:style w:type="paragraph" w:customStyle="1" w:styleId="xl68">
    <w:name w:val="xl68"/>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b/>
      <w:bCs/>
      <w:szCs w:val="24"/>
      <w:lang w:eastAsia="hr-HR"/>
    </w:rPr>
  </w:style>
  <w:style w:type="paragraph" w:customStyle="1" w:styleId="xl69">
    <w:name w:val="xl69"/>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Cs w:val="24"/>
      <w:lang w:eastAsia="hr-HR"/>
    </w:rPr>
  </w:style>
  <w:style w:type="paragraph" w:customStyle="1" w:styleId="xl70">
    <w:name w:val="xl70"/>
    <w:basedOn w:val="Normal"/>
    <w:rsid w:val="00823B69"/>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center"/>
    </w:pPr>
    <w:rPr>
      <w:rFonts w:ascii="Tahoma" w:hAnsi="Tahoma" w:cs="Tahoma"/>
      <w:szCs w:val="24"/>
      <w:lang w:eastAsia="hr-HR"/>
    </w:rPr>
  </w:style>
  <w:style w:type="paragraph" w:customStyle="1" w:styleId="xl71">
    <w:name w:val="xl71"/>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Cs w:val="24"/>
      <w:lang w:eastAsia="hr-HR"/>
    </w:rPr>
  </w:style>
  <w:style w:type="paragraph" w:customStyle="1" w:styleId="xl72">
    <w:name w:val="xl72"/>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Cs w:val="24"/>
      <w:lang w:eastAsia="hr-HR"/>
    </w:rPr>
  </w:style>
  <w:style w:type="paragraph" w:customStyle="1" w:styleId="xl73">
    <w:name w:val="xl73"/>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szCs w:val="24"/>
      <w:lang w:eastAsia="hr-HR"/>
    </w:rPr>
  </w:style>
  <w:style w:type="paragraph" w:customStyle="1" w:styleId="xl74">
    <w:name w:val="xl74"/>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8"/>
      <w:szCs w:val="18"/>
      <w:lang w:eastAsia="hr-HR"/>
    </w:rPr>
  </w:style>
  <w:style w:type="paragraph" w:customStyle="1" w:styleId="xl75">
    <w:name w:val="xl75"/>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eastAsia="hr-HR"/>
    </w:rPr>
  </w:style>
  <w:style w:type="paragraph" w:customStyle="1" w:styleId="xl76">
    <w:name w:val="xl76"/>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szCs w:val="24"/>
      <w:lang w:eastAsia="hr-HR"/>
    </w:rPr>
  </w:style>
  <w:style w:type="paragraph" w:customStyle="1" w:styleId="xl77">
    <w:name w:val="xl77"/>
    <w:basedOn w:val="Normal"/>
    <w:rsid w:val="00823B69"/>
    <w:pPr>
      <w:spacing w:before="100" w:beforeAutospacing="1" w:after="100" w:afterAutospacing="1"/>
      <w:jc w:val="left"/>
      <w:textAlignment w:val="center"/>
    </w:pPr>
    <w:rPr>
      <w:rFonts w:ascii="Tahoma" w:hAnsi="Tahoma" w:cs="Tahoma"/>
      <w:szCs w:val="24"/>
      <w:lang w:eastAsia="hr-HR"/>
    </w:rPr>
  </w:style>
  <w:style w:type="paragraph" w:customStyle="1" w:styleId="xl78">
    <w:name w:val="xl78"/>
    <w:basedOn w:val="Normal"/>
    <w:rsid w:val="00823B69"/>
    <w:pPr>
      <w:spacing w:before="100" w:beforeAutospacing="1" w:after="100" w:afterAutospacing="1"/>
      <w:jc w:val="center"/>
      <w:textAlignment w:val="center"/>
    </w:pPr>
    <w:rPr>
      <w:rFonts w:ascii="Tahoma" w:hAnsi="Tahoma" w:cs="Tahoma"/>
      <w:szCs w:val="24"/>
      <w:lang w:eastAsia="hr-HR"/>
    </w:rPr>
  </w:style>
  <w:style w:type="paragraph" w:customStyle="1" w:styleId="xl79">
    <w:name w:val="xl79"/>
    <w:basedOn w:val="Normal"/>
    <w:rsid w:val="00823B69"/>
    <w:pPr>
      <w:pBdr>
        <w:top w:val="single" w:sz="4" w:space="0" w:color="auto"/>
        <w:left w:val="single" w:sz="4" w:space="9" w:color="auto"/>
        <w:bottom w:val="single" w:sz="4" w:space="0" w:color="auto"/>
        <w:right w:val="single" w:sz="4" w:space="0" w:color="auto"/>
      </w:pBdr>
      <w:spacing w:before="100" w:beforeAutospacing="1" w:after="100" w:afterAutospacing="1"/>
      <w:ind w:firstLine="200"/>
      <w:jc w:val="left"/>
      <w:textAlignment w:val="center"/>
    </w:pPr>
    <w:rPr>
      <w:rFonts w:ascii="Tahoma" w:hAnsi="Tahoma" w:cs="Tahoma"/>
      <w:szCs w:val="24"/>
      <w:lang w:eastAsia="hr-HR"/>
    </w:rPr>
  </w:style>
  <w:style w:type="paragraph" w:customStyle="1" w:styleId="xl80">
    <w:name w:val="xl80"/>
    <w:basedOn w:val="Normal"/>
    <w:rsid w:val="00823B69"/>
    <w:pPr>
      <w:pBdr>
        <w:top w:val="single" w:sz="4" w:space="0" w:color="auto"/>
        <w:left w:val="single" w:sz="4" w:space="9" w:color="auto"/>
        <w:bottom w:val="single" w:sz="4" w:space="0" w:color="auto"/>
        <w:right w:val="single" w:sz="4" w:space="0" w:color="auto"/>
      </w:pBdr>
      <w:spacing w:before="100" w:beforeAutospacing="1" w:after="100" w:afterAutospacing="1"/>
      <w:ind w:firstLine="200"/>
      <w:jc w:val="left"/>
      <w:textAlignment w:val="center"/>
    </w:pPr>
    <w:rPr>
      <w:rFonts w:ascii="Arial" w:hAnsi="Arial" w:cs="Arial"/>
      <w:sz w:val="18"/>
      <w:szCs w:val="18"/>
      <w:lang w:eastAsia="hr-HR"/>
    </w:rPr>
  </w:style>
  <w:style w:type="paragraph" w:customStyle="1" w:styleId="xl81">
    <w:name w:val="xl81"/>
    <w:basedOn w:val="Normal"/>
    <w:rsid w:val="00823B69"/>
    <w:pPr>
      <w:pBdr>
        <w:top w:val="single" w:sz="4" w:space="0" w:color="auto"/>
        <w:left w:val="single" w:sz="4" w:space="9" w:color="auto"/>
        <w:bottom w:val="single" w:sz="4" w:space="0" w:color="auto"/>
        <w:right w:val="single" w:sz="4" w:space="0" w:color="auto"/>
      </w:pBdr>
      <w:spacing w:before="100" w:beforeAutospacing="1" w:after="100" w:afterAutospacing="1"/>
      <w:ind w:firstLine="200"/>
      <w:jc w:val="left"/>
      <w:textAlignment w:val="center"/>
    </w:pPr>
    <w:rPr>
      <w:rFonts w:ascii="Tahoma" w:hAnsi="Tahoma" w:cs="Tahoma"/>
      <w:szCs w:val="24"/>
      <w:lang w:eastAsia="hr-HR"/>
    </w:rPr>
  </w:style>
  <w:style w:type="paragraph" w:customStyle="1" w:styleId="xl82">
    <w:name w:val="xl82"/>
    <w:basedOn w:val="Normal"/>
    <w:rsid w:val="00823B69"/>
    <w:pPr>
      <w:pBdr>
        <w:top w:val="single" w:sz="4" w:space="0" w:color="auto"/>
        <w:left w:val="single" w:sz="4" w:space="9" w:color="auto"/>
        <w:bottom w:val="single" w:sz="4" w:space="0" w:color="auto"/>
        <w:right w:val="single" w:sz="4" w:space="0" w:color="auto"/>
      </w:pBdr>
      <w:spacing w:before="100" w:beforeAutospacing="1" w:after="100" w:afterAutospacing="1"/>
      <w:ind w:firstLine="200"/>
      <w:jc w:val="left"/>
      <w:textAlignment w:val="center"/>
    </w:pPr>
    <w:rPr>
      <w:rFonts w:ascii="Tahoma" w:hAnsi="Tahoma" w:cs="Tahoma"/>
      <w:i/>
      <w:iCs/>
      <w:szCs w:val="24"/>
      <w:lang w:eastAsia="hr-HR"/>
    </w:rPr>
  </w:style>
  <w:style w:type="paragraph" w:customStyle="1" w:styleId="xl83">
    <w:name w:val="xl83"/>
    <w:basedOn w:val="Normal"/>
    <w:rsid w:val="00823B69"/>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8"/>
      <w:szCs w:val="18"/>
      <w:lang w:eastAsia="hr-HR"/>
    </w:rPr>
  </w:style>
  <w:style w:type="paragraph" w:customStyle="1" w:styleId="xl84">
    <w:name w:val="xl84"/>
    <w:basedOn w:val="Normal"/>
    <w:rsid w:val="00823B69"/>
    <w:pPr>
      <w:pBdr>
        <w:top w:val="single" w:sz="4" w:space="0" w:color="auto"/>
        <w:left w:val="single" w:sz="4" w:space="0" w:color="auto"/>
        <w:bottom w:val="single" w:sz="4" w:space="0" w:color="auto"/>
      </w:pBdr>
      <w:spacing w:before="100" w:beforeAutospacing="1" w:after="100" w:afterAutospacing="1"/>
      <w:jc w:val="left"/>
      <w:textAlignment w:val="center"/>
    </w:pPr>
    <w:rPr>
      <w:rFonts w:ascii="Tahoma" w:hAnsi="Tahoma" w:cs="Tahoma"/>
      <w:szCs w:val="24"/>
      <w:lang w:eastAsia="hr-HR"/>
    </w:rPr>
  </w:style>
  <w:style w:type="paragraph" w:customStyle="1" w:styleId="xl85">
    <w:name w:val="xl85"/>
    <w:basedOn w:val="Normal"/>
    <w:rsid w:val="00823B69"/>
    <w:pPr>
      <w:pBdr>
        <w:top w:val="single" w:sz="4" w:space="0" w:color="auto"/>
        <w:left w:val="single" w:sz="4" w:space="9" w:color="auto"/>
        <w:bottom w:val="single" w:sz="4" w:space="0" w:color="auto"/>
      </w:pBdr>
      <w:spacing w:before="100" w:beforeAutospacing="1" w:after="100" w:afterAutospacing="1"/>
      <w:ind w:firstLine="200"/>
      <w:jc w:val="left"/>
      <w:textAlignment w:val="center"/>
    </w:pPr>
    <w:rPr>
      <w:rFonts w:ascii="Tahoma" w:hAnsi="Tahoma" w:cs="Tahoma"/>
      <w:szCs w:val="24"/>
      <w:lang w:eastAsia="hr-HR"/>
    </w:rPr>
  </w:style>
  <w:style w:type="paragraph" w:customStyle="1" w:styleId="xl86">
    <w:name w:val="xl86"/>
    <w:basedOn w:val="Normal"/>
    <w:rsid w:val="00823B69"/>
    <w:pPr>
      <w:pBdr>
        <w:top w:val="single" w:sz="4" w:space="0" w:color="auto"/>
        <w:left w:val="single" w:sz="4" w:space="0" w:color="auto"/>
        <w:bottom w:val="single" w:sz="4" w:space="0" w:color="auto"/>
      </w:pBdr>
      <w:spacing w:before="100" w:beforeAutospacing="1" w:after="100" w:afterAutospacing="1"/>
      <w:jc w:val="left"/>
      <w:textAlignment w:val="center"/>
    </w:pPr>
    <w:rPr>
      <w:rFonts w:ascii="Tahoma" w:hAnsi="Tahoma" w:cs="Tahoma"/>
      <w:szCs w:val="24"/>
      <w:lang w:eastAsia="hr-HR"/>
    </w:rPr>
  </w:style>
  <w:style w:type="paragraph" w:customStyle="1" w:styleId="xl87">
    <w:name w:val="xl87"/>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Cs w:val="24"/>
      <w:lang w:eastAsia="hr-HR"/>
    </w:rPr>
  </w:style>
  <w:style w:type="paragraph" w:customStyle="1" w:styleId="xl88">
    <w:name w:val="xl88"/>
    <w:basedOn w:val="Normal"/>
    <w:rsid w:val="00823B69"/>
    <w:pPr>
      <w:pBdr>
        <w:top w:val="single" w:sz="4" w:space="0" w:color="auto"/>
        <w:left w:val="single" w:sz="4" w:space="5" w:color="auto"/>
        <w:bottom w:val="single" w:sz="4" w:space="0" w:color="auto"/>
        <w:right w:val="single" w:sz="4" w:space="0" w:color="auto"/>
      </w:pBdr>
      <w:spacing w:before="100" w:beforeAutospacing="1" w:after="100" w:afterAutospacing="1"/>
      <w:ind w:firstLine="100"/>
      <w:jc w:val="left"/>
      <w:textAlignment w:val="center"/>
    </w:pPr>
    <w:rPr>
      <w:rFonts w:ascii="Tahoma" w:hAnsi="Tahoma" w:cs="Tahoma"/>
      <w:szCs w:val="24"/>
      <w:lang w:eastAsia="hr-HR"/>
    </w:rPr>
  </w:style>
  <w:style w:type="paragraph" w:customStyle="1" w:styleId="xl89">
    <w:name w:val="xl89"/>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Cs w:val="24"/>
      <w:lang w:eastAsia="hr-HR"/>
    </w:rPr>
  </w:style>
  <w:style w:type="paragraph" w:customStyle="1" w:styleId="xl90">
    <w:name w:val="xl90"/>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Cs w:val="24"/>
      <w:lang w:eastAsia="hr-HR"/>
    </w:rPr>
  </w:style>
  <w:style w:type="paragraph" w:customStyle="1" w:styleId="xl91">
    <w:name w:val="xl91"/>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b/>
      <w:bCs/>
      <w:szCs w:val="24"/>
      <w:lang w:eastAsia="hr-HR"/>
    </w:rPr>
  </w:style>
  <w:style w:type="paragraph" w:customStyle="1" w:styleId="xl92">
    <w:name w:val="xl92"/>
    <w:basedOn w:val="Normal"/>
    <w:rsid w:val="00823B69"/>
    <w:pPr>
      <w:pBdr>
        <w:top w:val="single" w:sz="4" w:space="0" w:color="auto"/>
        <w:left w:val="single" w:sz="4" w:space="0" w:color="auto"/>
        <w:bottom w:val="single" w:sz="4" w:space="0" w:color="auto"/>
        <w:right w:val="single" w:sz="4" w:space="0" w:color="auto"/>
      </w:pBdr>
      <w:shd w:val="pct12" w:color="000000" w:fill="auto"/>
      <w:spacing w:before="100" w:beforeAutospacing="1" w:after="100" w:afterAutospacing="1"/>
      <w:jc w:val="center"/>
      <w:textAlignment w:val="center"/>
    </w:pPr>
    <w:rPr>
      <w:rFonts w:ascii="Tahoma" w:hAnsi="Tahoma" w:cs="Tahoma"/>
      <w:szCs w:val="24"/>
      <w:lang w:eastAsia="hr-HR"/>
    </w:rPr>
  </w:style>
  <w:style w:type="paragraph" w:customStyle="1" w:styleId="xl93">
    <w:name w:val="xl93"/>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ahoma" w:hAnsi="Tahoma" w:cs="Tahoma"/>
      <w:szCs w:val="24"/>
      <w:lang w:eastAsia="hr-HR"/>
    </w:rPr>
  </w:style>
  <w:style w:type="paragraph" w:customStyle="1" w:styleId="xl94">
    <w:name w:val="xl94"/>
    <w:basedOn w:val="Normal"/>
    <w:rsid w:val="00823B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ahoma" w:hAnsi="Tahoma" w:cs="Tahoma"/>
      <w:szCs w:val="24"/>
      <w:lang w:eastAsia="hr-HR"/>
    </w:rPr>
  </w:style>
  <w:style w:type="paragraph" w:customStyle="1" w:styleId="xl95">
    <w:name w:val="xl95"/>
    <w:basedOn w:val="Normal"/>
    <w:rsid w:val="00823B69"/>
    <w:pPr>
      <w:spacing w:before="100" w:beforeAutospacing="1" w:after="100" w:afterAutospacing="1"/>
      <w:jc w:val="left"/>
    </w:pPr>
    <w:rPr>
      <w:rFonts w:ascii="Tahoma" w:hAnsi="Tahoma" w:cs="Tahoma"/>
      <w:szCs w:val="24"/>
      <w:lang w:eastAsia="hr-HR"/>
    </w:rPr>
  </w:style>
  <w:style w:type="paragraph" w:customStyle="1" w:styleId="xl96">
    <w:name w:val="xl96"/>
    <w:basedOn w:val="Normal"/>
    <w:rsid w:val="00823B69"/>
    <w:pPr>
      <w:pBdr>
        <w:top w:val="single" w:sz="4" w:space="0" w:color="auto"/>
        <w:left w:val="single" w:sz="4" w:space="18" w:color="auto"/>
        <w:bottom w:val="single" w:sz="4" w:space="0" w:color="auto"/>
        <w:right w:val="single" w:sz="4" w:space="0" w:color="auto"/>
      </w:pBdr>
      <w:spacing w:before="100" w:beforeAutospacing="1" w:after="100" w:afterAutospacing="1"/>
      <w:ind w:firstLine="400"/>
      <w:jc w:val="left"/>
    </w:pPr>
    <w:rPr>
      <w:rFonts w:ascii="Arial" w:hAnsi="Arial" w:cs="Arial"/>
      <w:szCs w:val="24"/>
      <w:lang w:eastAsia="hr-HR"/>
    </w:rPr>
  </w:style>
  <w:style w:type="paragraph" w:styleId="List">
    <w:name w:val="List"/>
    <w:basedOn w:val="Normal"/>
    <w:rsid w:val="00823B69"/>
    <w:pPr>
      <w:spacing w:before="0"/>
      <w:ind w:left="851"/>
    </w:pPr>
    <w:rPr>
      <w:rFonts w:ascii="Tahoma" w:hAnsi="Tahoma"/>
      <w:sz w:val="22"/>
    </w:rPr>
  </w:style>
  <w:style w:type="paragraph" w:customStyle="1" w:styleId="P1">
    <w:name w:val="P1"/>
    <w:basedOn w:val="Normal"/>
    <w:rsid w:val="00823B69"/>
    <w:pPr>
      <w:spacing w:before="0" w:after="120"/>
      <w:ind w:left="567"/>
    </w:pPr>
    <w:rPr>
      <w:rFonts w:ascii="Arial" w:hAnsi="Arial"/>
      <w:sz w:val="20"/>
    </w:rPr>
  </w:style>
  <w:style w:type="paragraph" w:customStyle="1" w:styleId="Style25">
    <w:name w:val="Style25"/>
    <w:basedOn w:val="Normal"/>
    <w:uiPriority w:val="99"/>
    <w:rsid w:val="00823B69"/>
    <w:pPr>
      <w:widowControl w:val="0"/>
      <w:autoSpaceDE w:val="0"/>
      <w:autoSpaceDN w:val="0"/>
      <w:adjustRightInd w:val="0"/>
      <w:spacing w:before="0" w:after="0" w:line="274" w:lineRule="exact"/>
    </w:pPr>
    <w:rPr>
      <w:rFonts w:ascii="Calibri" w:hAnsi="Calibri" w:cs="Latha"/>
      <w:szCs w:val="24"/>
      <w:lang w:eastAsia="hr-HR" w:bidi="ta-IN"/>
    </w:rPr>
  </w:style>
  <w:style w:type="character" w:customStyle="1" w:styleId="FontStyle11">
    <w:name w:val="Font Style11"/>
    <w:basedOn w:val="DefaultParagraphFont"/>
    <w:uiPriority w:val="99"/>
    <w:rsid w:val="008A6ABB"/>
    <w:rPr>
      <w:rFonts w:ascii="Calibri" w:hAnsi="Calibri" w:cs="Calibri"/>
      <w:sz w:val="22"/>
      <w:szCs w:val="22"/>
    </w:rPr>
  </w:style>
  <w:style w:type="paragraph" w:styleId="ListNumber">
    <w:name w:val="List Number"/>
    <w:basedOn w:val="Normal"/>
    <w:rsid w:val="00D174E0"/>
    <w:pPr>
      <w:numPr>
        <w:numId w:val="7"/>
      </w:numPr>
      <w:contextualSpacing/>
    </w:pPr>
  </w:style>
  <w:style w:type="paragraph" w:customStyle="1" w:styleId="1">
    <w:name w:val="1"/>
    <w:basedOn w:val="Normal"/>
    <w:next w:val="ListParagraph"/>
    <w:uiPriority w:val="99"/>
    <w:qFormat/>
    <w:rsid w:val="004A0E70"/>
    <w:pPr>
      <w:spacing w:before="120" w:after="0" w:line="264" w:lineRule="auto"/>
      <w:ind w:left="720" w:right="-164"/>
      <w:contextualSpacing/>
    </w:pPr>
    <w:rPr>
      <w:rFonts w:ascii="Times New Roman" w:hAnsi="Times New Roman"/>
      <w:color w:val="5A5A5A"/>
      <w:lang w:bidi="en-US"/>
    </w:rPr>
  </w:style>
  <w:style w:type="paragraph" w:customStyle="1" w:styleId="NaslovD2">
    <w:name w:val="NaslovD2"/>
    <w:basedOn w:val="Normal"/>
    <w:rsid w:val="006679FB"/>
    <w:pPr>
      <w:numPr>
        <w:numId w:val="8"/>
      </w:numPr>
      <w:spacing w:before="120" w:after="120"/>
      <w:jc w:val="left"/>
    </w:pPr>
    <w:rPr>
      <w:rFonts w:ascii="Times New Roman" w:hAnsi="Times New Roman"/>
      <w:szCs w:val="24"/>
    </w:rPr>
  </w:style>
  <w:style w:type="paragraph" w:customStyle="1" w:styleId="NaslovD3">
    <w:name w:val="NaslovD3"/>
    <w:basedOn w:val="Normal"/>
    <w:rsid w:val="006679FB"/>
    <w:pPr>
      <w:numPr>
        <w:ilvl w:val="1"/>
        <w:numId w:val="8"/>
      </w:numPr>
      <w:spacing w:before="120" w:after="120"/>
      <w:jc w:val="left"/>
    </w:pPr>
    <w:rPr>
      <w:rFonts w:ascii="Times New Roman" w:hAnsi="Times New Roman"/>
      <w:szCs w:val="24"/>
    </w:rPr>
  </w:style>
  <w:style w:type="paragraph" w:customStyle="1" w:styleId="bullet1">
    <w:name w:val="bullet1"/>
    <w:basedOn w:val="Normal"/>
    <w:rsid w:val="00616FAF"/>
    <w:pPr>
      <w:numPr>
        <w:numId w:val="9"/>
      </w:numPr>
      <w:spacing w:before="0" w:after="120"/>
    </w:pPr>
    <w:rPr>
      <w:rFonts w:ascii="Arial" w:hAnsi="Arial"/>
      <w:sz w:val="20"/>
      <w:lang w:val="en-GB"/>
    </w:rPr>
  </w:style>
  <w:style w:type="paragraph" w:customStyle="1" w:styleId="Default">
    <w:name w:val="Default"/>
    <w:rsid w:val="00621F55"/>
    <w:pPr>
      <w:widowControl w:val="0"/>
      <w:autoSpaceDE w:val="0"/>
      <w:autoSpaceDN w:val="0"/>
      <w:adjustRightInd w:val="0"/>
    </w:pPr>
    <w:rPr>
      <w:rFonts w:ascii="Arial" w:hAnsi="Arial" w:cs="Arial"/>
      <w:color w:val="000000"/>
      <w:sz w:val="24"/>
      <w:szCs w:val="24"/>
      <w:lang w:val="en-US" w:eastAsia="en-US" w:bidi="en-US"/>
    </w:rPr>
  </w:style>
  <w:style w:type="table" w:customStyle="1" w:styleId="TableGrid1">
    <w:name w:val="Table Grid1"/>
    <w:basedOn w:val="TableNormal"/>
    <w:next w:val="TableGrid"/>
    <w:uiPriority w:val="39"/>
    <w:rsid w:val="00621F5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621F55"/>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C54DC9"/>
  </w:style>
  <w:style w:type="paragraph" w:styleId="Revision">
    <w:name w:val="Revision"/>
    <w:hidden/>
    <w:uiPriority w:val="99"/>
    <w:semiHidden/>
    <w:rsid w:val="00485551"/>
    <w:rPr>
      <w:rFonts w:ascii="Myriad Pro" w:hAnsi="Myriad Pro"/>
      <w:sz w:val="24"/>
      <w:lang w:eastAsia="en-US"/>
    </w:rPr>
  </w:style>
  <w:style w:type="table" w:customStyle="1" w:styleId="Svijetlipopis-Isticanje11">
    <w:name w:val="Svijetli popis - Isticanje 11"/>
    <w:basedOn w:val="TableNormal"/>
    <w:uiPriority w:val="61"/>
    <w:rsid w:val="009D29F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Svijetlosjenanje-Isticanje11">
    <w:name w:val="Svijetlo sjenčanje - Isticanje 11"/>
    <w:basedOn w:val="TableNormal"/>
    <w:uiPriority w:val="60"/>
    <w:rsid w:val="009D29FD"/>
    <w:rPr>
      <w:rFonts w:asciiTheme="minorHAnsi" w:eastAsiaTheme="minorHAnsi" w:hAnsiTheme="minorHAnsi" w:cstheme="minorBidi"/>
      <w:color w:val="365F91" w:themeColor="accent1" w:themeShade="BF"/>
      <w:sz w:val="22"/>
      <w:szCs w:val="22"/>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Normal10">
    <w:name w:val="Normal1"/>
    <w:rsid w:val="009D29FD"/>
    <w:pPr>
      <w:spacing w:after="200" w:line="276" w:lineRule="auto"/>
      <w:jc w:val="both"/>
    </w:pPr>
    <w:rPr>
      <w:rFonts w:ascii="Calibri" w:eastAsia="Calibri" w:hAnsi="Calibri" w:cs="Calibri"/>
      <w:color w:val="000000"/>
      <w:sz w:val="22"/>
      <w:szCs w:val="22"/>
      <w:lang w:val="en-US" w:eastAsia="en-US"/>
    </w:rPr>
  </w:style>
  <w:style w:type="paragraph" w:styleId="FootnoteText">
    <w:name w:val="footnote text"/>
    <w:aliases w:val="CE-Footnote,Footnote"/>
    <w:basedOn w:val="Normal"/>
    <w:link w:val="FootnoteTextChar"/>
    <w:unhideWhenUsed/>
    <w:qFormat/>
    <w:rsid w:val="007C1BEF"/>
    <w:pPr>
      <w:spacing w:before="0" w:after="0"/>
    </w:pPr>
    <w:rPr>
      <w:sz w:val="20"/>
    </w:rPr>
  </w:style>
  <w:style w:type="character" w:customStyle="1" w:styleId="FootnoteTextChar">
    <w:name w:val="Footnote Text Char"/>
    <w:aliases w:val="CE-Footnote Char,Footnote Char"/>
    <w:basedOn w:val="DefaultParagraphFont"/>
    <w:link w:val="FootnoteText"/>
    <w:uiPriority w:val="99"/>
    <w:rsid w:val="007C1BEF"/>
    <w:rPr>
      <w:rFonts w:ascii="Myriad Pro" w:hAnsi="Myriad Pro"/>
      <w:lang w:eastAsia="en-US"/>
    </w:rPr>
  </w:style>
  <w:style w:type="character" w:styleId="FootnoteReference">
    <w:name w:val="footnote reference"/>
    <w:aliases w:val="ESPON Footnote No"/>
    <w:basedOn w:val="DefaultParagraphFont"/>
    <w:unhideWhenUsed/>
    <w:rsid w:val="007C1BEF"/>
    <w:rPr>
      <w:vertAlign w:val="superscript"/>
    </w:rPr>
  </w:style>
  <w:style w:type="paragraph" w:styleId="HTMLPreformatted">
    <w:name w:val="HTML Preformatted"/>
    <w:basedOn w:val="Normal"/>
    <w:link w:val="HTMLPreformattedChar"/>
    <w:uiPriority w:val="99"/>
    <w:unhideWhenUsed/>
    <w:rsid w:val="00FA1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hAnsi="Courier New" w:cs="Courier New"/>
      <w:sz w:val="20"/>
      <w:lang w:eastAsia="hr-HR"/>
    </w:rPr>
  </w:style>
  <w:style w:type="character" w:customStyle="1" w:styleId="HTMLPreformattedChar">
    <w:name w:val="HTML Preformatted Char"/>
    <w:basedOn w:val="DefaultParagraphFont"/>
    <w:link w:val="HTMLPreformatted"/>
    <w:uiPriority w:val="99"/>
    <w:rsid w:val="00FA1371"/>
    <w:rPr>
      <w:rFonts w:ascii="Courier New" w:hAnsi="Courier New" w:cs="Courier New"/>
    </w:rPr>
  </w:style>
  <w:style w:type="paragraph" w:customStyle="1" w:styleId="Navoenje">
    <w:name w:val="Navođenje"/>
    <w:basedOn w:val="Normal"/>
    <w:rsid w:val="00FA1371"/>
    <w:pPr>
      <w:numPr>
        <w:numId w:val="11"/>
      </w:numPr>
      <w:spacing w:before="0" w:after="0"/>
      <w:jc w:val="left"/>
    </w:pPr>
    <w:rPr>
      <w:rFonts w:ascii="Times New Roman" w:hAnsi="Times New Roman"/>
      <w:szCs w:val="24"/>
      <w:lang w:eastAsia="hr-HR"/>
    </w:rPr>
  </w:style>
  <w:style w:type="paragraph" w:styleId="Title">
    <w:name w:val="Title"/>
    <w:basedOn w:val="Normal"/>
    <w:next w:val="Normal"/>
    <w:link w:val="TitleChar"/>
    <w:uiPriority w:val="10"/>
    <w:qFormat/>
    <w:rsid w:val="00FA1371"/>
    <w:pPr>
      <w:spacing w:before="0" w:after="0"/>
      <w:contextualSpacing/>
      <w:jc w:val="left"/>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FA1371"/>
    <w:rPr>
      <w:rFonts w:asciiTheme="majorHAnsi" w:eastAsiaTheme="majorEastAsia" w:hAnsiTheme="majorHAnsi" w:cstheme="majorBidi"/>
      <w:spacing w:val="-10"/>
      <w:kern w:val="28"/>
      <w:sz w:val="56"/>
      <w:szCs w:val="56"/>
      <w:lang w:val="en-US" w:eastAsia="en-US"/>
    </w:rPr>
  </w:style>
  <w:style w:type="paragraph" w:styleId="Caption">
    <w:name w:val="caption"/>
    <w:basedOn w:val="Normal"/>
    <w:next w:val="Normal"/>
    <w:uiPriority w:val="35"/>
    <w:unhideWhenUsed/>
    <w:qFormat/>
    <w:rsid w:val="001E25D2"/>
    <w:pPr>
      <w:spacing w:before="0" w:after="200"/>
      <w:jc w:val="left"/>
    </w:pPr>
    <w:rPr>
      <w:rFonts w:asciiTheme="minorHAnsi" w:eastAsiaTheme="minorHAnsi" w:hAnsiTheme="minorHAnsi" w:cstheme="minorBidi"/>
      <w:i/>
      <w:iCs/>
      <w:color w:val="1F497D" w:themeColor="text2"/>
      <w:sz w:val="18"/>
      <w:szCs w:val="18"/>
    </w:rPr>
  </w:style>
  <w:style w:type="character" w:styleId="LineNumber">
    <w:name w:val="line number"/>
    <w:basedOn w:val="DefaultParagraphFont"/>
    <w:uiPriority w:val="99"/>
    <w:semiHidden/>
    <w:unhideWhenUsed/>
    <w:rsid w:val="001E25D2"/>
  </w:style>
  <w:style w:type="character" w:customStyle="1" w:styleId="atn">
    <w:name w:val="atn"/>
    <w:basedOn w:val="DefaultParagraphFont"/>
    <w:rsid w:val="001E25D2"/>
  </w:style>
  <w:style w:type="paragraph" w:styleId="TOC3">
    <w:name w:val="toc 3"/>
    <w:basedOn w:val="Normal"/>
    <w:next w:val="Normal"/>
    <w:autoRedefine/>
    <w:uiPriority w:val="39"/>
    <w:unhideWhenUsed/>
    <w:qFormat/>
    <w:rsid w:val="001E25D2"/>
    <w:pPr>
      <w:spacing w:before="0" w:after="100"/>
      <w:ind w:left="440"/>
      <w:jc w:val="left"/>
    </w:pPr>
    <w:rPr>
      <w:rFonts w:asciiTheme="minorHAnsi" w:hAnsiTheme="minorHAnsi" w:cs="Arial"/>
      <w:sz w:val="22"/>
      <w:szCs w:val="24"/>
    </w:rPr>
  </w:style>
  <w:style w:type="paragraph" w:styleId="Subtitle">
    <w:name w:val="Subtitle"/>
    <w:basedOn w:val="Normal10"/>
    <w:next w:val="Normal10"/>
    <w:link w:val="SubtitleChar"/>
    <w:uiPriority w:val="11"/>
    <w:qFormat/>
    <w:rsid w:val="001E25D2"/>
    <w:pPr>
      <w:keepNext/>
      <w:keepLines/>
      <w:contextualSpacing/>
      <w:jc w:val="left"/>
    </w:pPr>
    <w:rPr>
      <w:rFonts w:ascii="Trebuchet MS" w:eastAsia="Trebuchet MS" w:hAnsi="Trebuchet MS" w:cs="Trebuchet MS"/>
      <w:i/>
      <w:color w:val="666666"/>
      <w:sz w:val="26"/>
      <w:szCs w:val="20"/>
    </w:rPr>
  </w:style>
  <w:style w:type="character" w:customStyle="1" w:styleId="SubtitleChar">
    <w:name w:val="Subtitle Char"/>
    <w:basedOn w:val="DefaultParagraphFont"/>
    <w:link w:val="Subtitle"/>
    <w:uiPriority w:val="11"/>
    <w:rsid w:val="001E25D2"/>
    <w:rPr>
      <w:rFonts w:ascii="Trebuchet MS" w:eastAsia="Trebuchet MS" w:hAnsi="Trebuchet MS" w:cs="Trebuchet MS"/>
      <w:i/>
      <w:color w:val="666666"/>
      <w:sz w:val="26"/>
      <w:lang w:val="en-US" w:eastAsia="en-US"/>
    </w:rPr>
  </w:style>
  <w:style w:type="paragraph" w:styleId="TOC4">
    <w:name w:val="toc 4"/>
    <w:basedOn w:val="Normal"/>
    <w:next w:val="Normal"/>
    <w:autoRedefine/>
    <w:uiPriority w:val="39"/>
    <w:unhideWhenUsed/>
    <w:rsid w:val="001E25D2"/>
    <w:pPr>
      <w:spacing w:before="0" w:after="100"/>
      <w:ind w:left="660"/>
      <w:jc w:val="left"/>
    </w:pPr>
    <w:rPr>
      <w:rFonts w:asciiTheme="minorHAnsi" w:hAnsiTheme="minorHAnsi" w:cs="Arial"/>
      <w:sz w:val="22"/>
      <w:szCs w:val="24"/>
    </w:rPr>
  </w:style>
  <w:style w:type="table" w:customStyle="1" w:styleId="GridTable1Light-Accent11">
    <w:name w:val="Grid Table 1 Light - Accent 11"/>
    <w:basedOn w:val="TableNormal"/>
    <w:uiPriority w:val="46"/>
    <w:rsid w:val="001E25D2"/>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Normal2">
    <w:name w:val="Normal2"/>
    <w:rsid w:val="001E25D2"/>
    <w:pPr>
      <w:spacing w:line="276" w:lineRule="auto"/>
    </w:pPr>
    <w:rPr>
      <w:rFonts w:ascii="Arial" w:eastAsia="Arial" w:hAnsi="Arial" w:cs="Arial"/>
      <w:color w:val="000000"/>
      <w:sz w:val="22"/>
      <w:lang w:val="en-US" w:eastAsia="en-US"/>
    </w:rPr>
  </w:style>
  <w:style w:type="table" w:customStyle="1" w:styleId="GridTable1Light-Accent12">
    <w:name w:val="Grid Table 1 Light - Accent 12"/>
    <w:basedOn w:val="TableNormal"/>
    <w:uiPriority w:val="46"/>
    <w:rsid w:val="001E25D2"/>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TableNormal"/>
    <w:uiPriority w:val="46"/>
    <w:rsid w:val="001E25D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OC5">
    <w:name w:val="toc 5"/>
    <w:basedOn w:val="Normal"/>
    <w:next w:val="Normal"/>
    <w:autoRedefine/>
    <w:uiPriority w:val="39"/>
    <w:unhideWhenUsed/>
    <w:rsid w:val="001E25D2"/>
    <w:pPr>
      <w:spacing w:before="0" w:after="100" w:line="259" w:lineRule="auto"/>
      <w:ind w:left="880"/>
      <w:jc w:val="left"/>
    </w:pPr>
    <w:rPr>
      <w:rFonts w:asciiTheme="minorHAnsi" w:eastAsiaTheme="minorEastAsia" w:hAnsiTheme="minorHAnsi" w:cstheme="minorBidi"/>
      <w:sz w:val="22"/>
      <w:szCs w:val="22"/>
      <w:lang w:eastAsia="hr-HR"/>
    </w:rPr>
  </w:style>
  <w:style w:type="paragraph" w:styleId="TOC6">
    <w:name w:val="toc 6"/>
    <w:basedOn w:val="Normal"/>
    <w:next w:val="Normal"/>
    <w:autoRedefine/>
    <w:uiPriority w:val="39"/>
    <w:unhideWhenUsed/>
    <w:rsid w:val="001E25D2"/>
    <w:pPr>
      <w:spacing w:before="0" w:after="100" w:line="259" w:lineRule="auto"/>
      <w:ind w:left="1100"/>
      <w:jc w:val="left"/>
    </w:pPr>
    <w:rPr>
      <w:rFonts w:asciiTheme="minorHAnsi" w:eastAsiaTheme="minorEastAsia" w:hAnsiTheme="minorHAnsi" w:cstheme="minorBidi"/>
      <w:sz w:val="22"/>
      <w:szCs w:val="22"/>
      <w:lang w:eastAsia="hr-HR"/>
    </w:rPr>
  </w:style>
  <w:style w:type="paragraph" w:styleId="TOC7">
    <w:name w:val="toc 7"/>
    <w:basedOn w:val="Normal"/>
    <w:next w:val="Normal"/>
    <w:autoRedefine/>
    <w:uiPriority w:val="39"/>
    <w:unhideWhenUsed/>
    <w:rsid w:val="001E25D2"/>
    <w:pPr>
      <w:spacing w:before="0" w:after="100" w:line="259" w:lineRule="auto"/>
      <w:ind w:left="1320"/>
      <w:jc w:val="left"/>
    </w:pPr>
    <w:rPr>
      <w:rFonts w:asciiTheme="minorHAnsi" w:eastAsiaTheme="minorEastAsia" w:hAnsiTheme="minorHAnsi" w:cstheme="minorBidi"/>
      <w:sz w:val="22"/>
      <w:szCs w:val="22"/>
      <w:lang w:eastAsia="hr-HR"/>
    </w:rPr>
  </w:style>
  <w:style w:type="paragraph" w:styleId="TOC8">
    <w:name w:val="toc 8"/>
    <w:basedOn w:val="Normal"/>
    <w:next w:val="Normal"/>
    <w:autoRedefine/>
    <w:uiPriority w:val="39"/>
    <w:unhideWhenUsed/>
    <w:rsid w:val="001E25D2"/>
    <w:pPr>
      <w:spacing w:before="0" w:after="100" w:line="259" w:lineRule="auto"/>
      <w:ind w:left="1540"/>
      <w:jc w:val="left"/>
    </w:pPr>
    <w:rPr>
      <w:rFonts w:asciiTheme="minorHAnsi" w:eastAsiaTheme="minorEastAsia" w:hAnsiTheme="minorHAnsi" w:cstheme="minorBidi"/>
      <w:sz w:val="22"/>
      <w:szCs w:val="22"/>
      <w:lang w:eastAsia="hr-HR"/>
    </w:rPr>
  </w:style>
  <w:style w:type="paragraph" w:styleId="TOC9">
    <w:name w:val="toc 9"/>
    <w:basedOn w:val="Normal"/>
    <w:next w:val="Normal"/>
    <w:autoRedefine/>
    <w:uiPriority w:val="39"/>
    <w:unhideWhenUsed/>
    <w:rsid w:val="001E25D2"/>
    <w:pPr>
      <w:spacing w:before="0" w:after="100" w:line="259" w:lineRule="auto"/>
      <w:ind w:left="1760"/>
      <w:jc w:val="left"/>
    </w:pPr>
    <w:rPr>
      <w:rFonts w:asciiTheme="minorHAnsi" w:eastAsiaTheme="minorEastAsia" w:hAnsiTheme="minorHAnsi" w:cstheme="minorBidi"/>
      <w:sz w:val="22"/>
      <w:szCs w:val="22"/>
      <w:lang w:eastAsia="hr-HR"/>
    </w:rPr>
  </w:style>
  <w:style w:type="character" w:styleId="BookTitle">
    <w:name w:val="Book Title"/>
    <w:basedOn w:val="DefaultParagraphFont"/>
    <w:uiPriority w:val="33"/>
    <w:qFormat/>
    <w:rsid w:val="001E25D2"/>
    <w:rPr>
      <w:b/>
      <w:bCs/>
      <w:i/>
      <w:iCs/>
      <w:spacing w:val="5"/>
    </w:rPr>
  </w:style>
  <w:style w:type="character" w:customStyle="1" w:styleId="normaltextrun">
    <w:name w:val="normaltextrun"/>
    <w:basedOn w:val="DefaultParagraphFont"/>
    <w:rsid w:val="001E25D2"/>
  </w:style>
  <w:style w:type="paragraph" w:customStyle="1" w:styleId="paragraph">
    <w:name w:val="paragraph"/>
    <w:basedOn w:val="Normal"/>
    <w:rsid w:val="001E25D2"/>
    <w:pPr>
      <w:spacing w:before="100" w:beforeAutospacing="1" w:after="100" w:afterAutospacing="1"/>
      <w:jc w:val="left"/>
    </w:pPr>
    <w:rPr>
      <w:rFonts w:ascii="Times New Roman" w:hAnsi="Times New Roman"/>
      <w:szCs w:val="24"/>
      <w:lang w:eastAsia="hr-HR"/>
    </w:rPr>
  </w:style>
  <w:style w:type="character" w:customStyle="1" w:styleId="eop">
    <w:name w:val="eop"/>
    <w:basedOn w:val="DefaultParagraphFont"/>
    <w:rsid w:val="001E25D2"/>
  </w:style>
  <w:style w:type="character" w:customStyle="1" w:styleId="scx205883431">
    <w:name w:val="scx205883431"/>
    <w:basedOn w:val="DefaultParagraphFont"/>
    <w:rsid w:val="001E25D2"/>
  </w:style>
  <w:style w:type="character" w:customStyle="1" w:styleId="scx147497501">
    <w:name w:val="scx147497501"/>
    <w:basedOn w:val="DefaultParagraphFont"/>
    <w:rsid w:val="001E25D2"/>
  </w:style>
  <w:style w:type="character" w:customStyle="1" w:styleId="scx152985381">
    <w:name w:val="scx152985381"/>
    <w:basedOn w:val="DefaultParagraphFont"/>
    <w:rsid w:val="001E25D2"/>
  </w:style>
  <w:style w:type="character" w:customStyle="1" w:styleId="scx98950888">
    <w:name w:val="scx98950888"/>
    <w:basedOn w:val="DefaultParagraphFont"/>
    <w:rsid w:val="001E25D2"/>
  </w:style>
  <w:style w:type="paragraph" w:customStyle="1" w:styleId="NormalBold">
    <w:name w:val="NormalBold"/>
    <w:basedOn w:val="Normal"/>
    <w:link w:val="NormalBoldChar"/>
    <w:rsid w:val="007B7173"/>
    <w:pPr>
      <w:widowControl w:val="0"/>
      <w:spacing w:before="0" w:after="0"/>
      <w:jc w:val="left"/>
    </w:pPr>
    <w:rPr>
      <w:rFonts w:ascii="Times New Roman" w:hAnsi="Times New Roman"/>
      <w:b/>
      <w:szCs w:val="22"/>
      <w:lang w:eastAsia="en-GB"/>
    </w:rPr>
  </w:style>
  <w:style w:type="character" w:customStyle="1" w:styleId="NormalBoldChar">
    <w:name w:val="NormalBold Char"/>
    <w:link w:val="NormalBold"/>
    <w:locked/>
    <w:rsid w:val="007B7173"/>
    <w:rPr>
      <w:b/>
      <w:sz w:val="24"/>
      <w:szCs w:val="22"/>
      <w:lang w:eastAsia="en-GB"/>
    </w:rPr>
  </w:style>
  <w:style w:type="character" w:customStyle="1" w:styleId="DeltaViewInsertion">
    <w:name w:val="DeltaView Insertion"/>
    <w:rsid w:val="007B7173"/>
    <w:rPr>
      <w:b/>
      <w:i/>
      <w:spacing w:val="0"/>
    </w:rPr>
  </w:style>
  <w:style w:type="paragraph" w:customStyle="1" w:styleId="Text1">
    <w:name w:val="Text 1"/>
    <w:basedOn w:val="Normal"/>
    <w:rsid w:val="007B7173"/>
    <w:pPr>
      <w:spacing w:before="120" w:after="120"/>
      <w:ind w:left="850"/>
    </w:pPr>
    <w:rPr>
      <w:rFonts w:ascii="Times New Roman" w:eastAsia="Calibri" w:hAnsi="Times New Roman"/>
      <w:szCs w:val="22"/>
      <w:lang w:eastAsia="en-GB"/>
    </w:rPr>
  </w:style>
  <w:style w:type="paragraph" w:customStyle="1" w:styleId="NormalLeft">
    <w:name w:val="Normal Left"/>
    <w:basedOn w:val="Normal"/>
    <w:rsid w:val="007B7173"/>
    <w:pPr>
      <w:spacing w:before="120" w:after="120"/>
      <w:jc w:val="left"/>
    </w:pPr>
    <w:rPr>
      <w:rFonts w:ascii="Times New Roman" w:eastAsia="Calibri" w:hAnsi="Times New Roman"/>
      <w:szCs w:val="22"/>
      <w:lang w:eastAsia="en-GB"/>
    </w:rPr>
  </w:style>
  <w:style w:type="paragraph" w:customStyle="1" w:styleId="Tiret0">
    <w:name w:val="Tiret 0"/>
    <w:basedOn w:val="Normal"/>
    <w:rsid w:val="007B7173"/>
    <w:pPr>
      <w:numPr>
        <w:numId w:val="12"/>
      </w:numPr>
      <w:spacing w:before="120" w:after="120"/>
    </w:pPr>
    <w:rPr>
      <w:rFonts w:ascii="Times New Roman" w:eastAsia="Calibri" w:hAnsi="Times New Roman"/>
      <w:szCs w:val="22"/>
      <w:lang w:eastAsia="en-GB"/>
    </w:rPr>
  </w:style>
  <w:style w:type="paragraph" w:customStyle="1" w:styleId="Tiret1">
    <w:name w:val="Tiret 1"/>
    <w:basedOn w:val="Normal"/>
    <w:rsid w:val="007B7173"/>
    <w:pPr>
      <w:numPr>
        <w:numId w:val="13"/>
      </w:numPr>
      <w:spacing w:before="120" w:after="120"/>
    </w:pPr>
    <w:rPr>
      <w:rFonts w:ascii="Times New Roman" w:eastAsia="Calibri" w:hAnsi="Times New Roman"/>
      <w:szCs w:val="22"/>
      <w:lang w:eastAsia="en-GB"/>
    </w:rPr>
  </w:style>
  <w:style w:type="paragraph" w:customStyle="1" w:styleId="NumPar1">
    <w:name w:val="NumPar 1"/>
    <w:basedOn w:val="Normal"/>
    <w:next w:val="Text1"/>
    <w:rsid w:val="007B7173"/>
    <w:pPr>
      <w:numPr>
        <w:numId w:val="14"/>
      </w:numPr>
      <w:spacing w:before="120" w:after="120"/>
    </w:pPr>
    <w:rPr>
      <w:rFonts w:ascii="Times New Roman" w:eastAsia="Calibri" w:hAnsi="Times New Roman"/>
      <w:szCs w:val="22"/>
      <w:lang w:eastAsia="en-GB"/>
    </w:rPr>
  </w:style>
  <w:style w:type="paragraph" w:customStyle="1" w:styleId="NumPar2">
    <w:name w:val="NumPar 2"/>
    <w:basedOn w:val="Normal"/>
    <w:next w:val="Text1"/>
    <w:rsid w:val="007B7173"/>
    <w:pPr>
      <w:numPr>
        <w:ilvl w:val="1"/>
        <w:numId w:val="14"/>
      </w:numPr>
      <w:spacing w:before="120" w:after="120"/>
    </w:pPr>
    <w:rPr>
      <w:rFonts w:ascii="Times New Roman" w:eastAsia="Calibri" w:hAnsi="Times New Roman"/>
      <w:szCs w:val="22"/>
      <w:lang w:eastAsia="en-GB"/>
    </w:rPr>
  </w:style>
  <w:style w:type="paragraph" w:customStyle="1" w:styleId="NumPar3">
    <w:name w:val="NumPar 3"/>
    <w:basedOn w:val="Normal"/>
    <w:next w:val="Text1"/>
    <w:rsid w:val="007B7173"/>
    <w:pPr>
      <w:tabs>
        <w:tab w:val="num" w:pos="850"/>
      </w:tabs>
      <w:spacing w:before="120" w:after="120"/>
      <w:ind w:left="850" w:hanging="850"/>
    </w:pPr>
    <w:rPr>
      <w:rFonts w:ascii="Times New Roman" w:eastAsia="Calibri" w:hAnsi="Times New Roman"/>
      <w:szCs w:val="22"/>
      <w:lang w:eastAsia="en-GB"/>
    </w:rPr>
  </w:style>
  <w:style w:type="paragraph" w:customStyle="1" w:styleId="NumPar4">
    <w:name w:val="NumPar 4"/>
    <w:basedOn w:val="Normal"/>
    <w:next w:val="Text1"/>
    <w:rsid w:val="007B7173"/>
    <w:pPr>
      <w:tabs>
        <w:tab w:val="num" w:pos="850"/>
      </w:tabs>
      <w:spacing w:before="120" w:after="120"/>
      <w:ind w:left="850" w:hanging="850"/>
    </w:pPr>
    <w:rPr>
      <w:rFonts w:ascii="Times New Roman" w:eastAsia="Calibri" w:hAnsi="Times New Roman"/>
      <w:szCs w:val="22"/>
      <w:lang w:eastAsia="en-GB"/>
    </w:rPr>
  </w:style>
  <w:style w:type="paragraph" w:customStyle="1" w:styleId="ChapterTitle">
    <w:name w:val="ChapterTitle"/>
    <w:basedOn w:val="Normal"/>
    <w:next w:val="Normal"/>
    <w:rsid w:val="007B7173"/>
    <w:pPr>
      <w:keepNext/>
      <w:spacing w:before="120" w:after="360"/>
      <w:jc w:val="center"/>
    </w:pPr>
    <w:rPr>
      <w:rFonts w:ascii="Times New Roman" w:eastAsia="Calibri" w:hAnsi="Times New Roman"/>
      <w:b/>
      <w:sz w:val="32"/>
      <w:szCs w:val="22"/>
      <w:lang w:eastAsia="en-GB"/>
    </w:rPr>
  </w:style>
  <w:style w:type="paragraph" w:customStyle="1" w:styleId="SectionTitle">
    <w:name w:val="SectionTitle"/>
    <w:basedOn w:val="Normal"/>
    <w:next w:val="Heading1"/>
    <w:rsid w:val="007B7173"/>
    <w:pPr>
      <w:keepNext/>
      <w:spacing w:before="120" w:after="360"/>
      <w:jc w:val="center"/>
    </w:pPr>
    <w:rPr>
      <w:rFonts w:ascii="Times New Roman" w:eastAsia="Calibri" w:hAnsi="Times New Roman"/>
      <w:b/>
      <w:smallCaps/>
      <w:sz w:val="28"/>
      <w:szCs w:val="22"/>
      <w:lang w:eastAsia="en-GB"/>
    </w:rPr>
  </w:style>
  <w:style w:type="paragraph" w:customStyle="1" w:styleId="Annexetitre">
    <w:name w:val="Annexe titre"/>
    <w:basedOn w:val="Normal"/>
    <w:next w:val="Normal"/>
    <w:rsid w:val="007B7173"/>
    <w:pPr>
      <w:spacing w:before="120" w:after="120"/>
      <w:jc w:val="center"/>
    </w:pPr>
    <w:rPr>
      <w:rFonts w:ascii="Times New Roman" w:eastAsia="Calibri" w:hAnsi="Times New Roman"/>
      <w:b/>
      <w:szCs w:val="22"/>
      <w:u w:val="single"/>
      <w:lang w:eastAsia="en-GB"/>
    </w:rPr>
  </w:style>
  <w:style w:type="paragraph" w:customStyle="1" w:styleId="t-9-8">
    <w:name w:val="t-9-8"/>
    <w:basedOn w:val="Normal"/>
    <w:rsid w:val="00A33247"/>
    <w:pPr>
      <w:spacing w:before="100" w:beforeAutospacing="1" w:after="100" w:afterAutospacing="1"/>
    </w:pPr>
    <w:rPr>
      <w:rFonts w:ascii="Times New Roman" w:hAnsi="Times New Roman"/>
      <w:sz w:val="22"/>
      <w:szCs w:val="24"/>
      <w:lang w:eastAsia="hr-HR"/>
    </w:rPr>
  </w:style>
  <w:style w:type="table" w:customStyle="1" w:styleId="3">
    <w:name w:val="3"/>
    <w:basedOn w:val="TableNormal"/>
    <w:rsid w:val="00FF7DF9"/>
    <w:pPr>
      <w:spacing w:line="276" w:lineRule="auto"/>
      <w:jc w:val="both"/>
    </w:pPr>
    <w:rPr>
      <w:rFonts w:ascii="Arial" w:eastAsia="Arial" w:hAnsi="Arial" w:cs="Arial"/>
      <w:color w:val="000000"/>
      <w:sz w:val="22"/>
      <w:szCs w:val="22"/>
    </w:rPr>
    <w:tblPr>
      <w:tblStyleRowBandSize w:val="1"/>
      <w:tblStyleColBandSize w:val="1"/>
      <w:tblInd w:w="0" w:type="dxa"/>
      <w:tblCellMar>
        <w:top w:w="0" w:type="dxa"/>
        <w:left w:w="108" w:type="dxa"/>
        <w:bottom w:w="0" w:type="dxa"/>
        <w:right w:w="108" w:type="dxa"/>
      </w:tblCellMar>
    </w:tblPr>
  </w:style>
  <w:style w:type="table" w:customStyle="1" w:styleId="2">
    <w:name w:val="2"/>
    <w:basedOn w:val="TableNormal"/>
    <w:rsid w:val="00FF7DF9"/>
    <w:pPr>
      <w:spacing w:line="276" w:lineRule="auto"/>
      <w:jc w:val="both"/>
    </w:pPr>
    <w:rPr>
      <w:rFonts w:ascii="Arial" w:eastAsia="Arial" w:hAnsi="Arial" w:cs="Arial"/>
      <w:color w:val="000000"/>
      <w:sz w:val="22"/>
      <w:szCs w:val="22"/>
    </w:rPr>
    <w:tblPr>
      <w:tblStyleRowBandSize w:val="1"/>
      <w:tblStyleColBandSize w:val="1"/>
      <w:tblInd w:w="0" w:type="dxa"/>
      <w:tblCellMar>
        <w:top w:w="0" w:type="dxa"/>
        <w:left w:w="108" w:type="dxa"/>
        <w:bottom w:w="0" w:type="dxa"/>
        <w:right w:w="108" w:type="dxa"/>
      </w:tblCellMar>
    </w:tblPr>
  </w:style>
  <w:style w:type="character" w:customStyle="1" w:styleId="appliestoitem">
    <w:name w:val="appliestoitem"/>
    <w:basedOn w:val="DefaultParagraphFont"/>
    <w:rsid w:val="00FF7DF9"/>
  </w:style>
  <w:style w:type="paragraph" w:styleId="EndnoteText">
    <w:name w:val="endnote text"/>
    <w:basedOn w:val="Normal"/>
    <w:link w:val="EndnoteTextChar"/>
    <w:uiPriority w:val="99"/>
    <w:semiHidden/>
    <w:unhideWhenUsed/>
    <w:rsid w:val="00FF7DF9"/>
    <w:pPr>
      <w:spacing w:before="0" w:after="0"/>
    </w:pPr>
    <w:rPr>
      <w:rFonts w:ascii="Arial" w:eastAsia="Arial" w:hAnsi="Arial" w:cs="Arial"/>
      <w:color w:val="000000"/>
      <w:sz w:val="20"/>
      <w:lang w:eastAsia="hr-HR"/>
    </w:rPr>
  </w:style>
  <w:style w:type="character" w:customStyle="1" w:styleId="EndnoteTextChar">
    <w:name w:val="Endnote Text Char"/>
    <w:basedOn w:val="DefaultParagraphFont"/>
    <w:link w:val="EndnoteText"/>
    <w:uiPriority w:val="99"/>
    <w:semiHidden/>
    <w:rsid w:val="00FF7DF9"/>
    <w:rPr>
      <w:rFonts w:ascii="Arial" w:eastAsia="Arial" w:hAnsi="Arial" w:cs="Arial"/>
      <w:color w:val="000000"/>
    </w:rPr>
  </w:style>
  <w:style w:type="character" w:styleId="EndnoteReference">
    <w:name w:val="endnote reference"/>
    <w:basedOn w:val="DefaultParagraphFont"/>
    <w:uiPriority w:val="99"/>
    <w:semiHidden/>
    <w:unhideWhenUsed/>
    <w:rsid w:val="00FF7DF9"/>
    <w:rPr>
      <w:vertAlign w:val="superscript"/>
    </w:rPr>
  </w:style>
  <w:style w:type="character" w:customStyle="1" w:styleId="hascheck-corrected">
    <w:name w:val="hascheck-corrected"/>
    <w:basedOn w:val="DefaultParagraphFont"/>
    <w:rsid w:val="00CC51B5"/>
  </w:style>
  <w:style w:type="table" w:customStyle="1" w:styleId="TableGrid12">
    <w:name w:val="Table Grid12"/>
    <w:basedOn w:val="TableNormal"/>
    <w:next w:val="TableGrid"/>
    <w:uiPriority w:val="39"/>
    <w:rsid w:val="00E4464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B71695"/>
    <w:rPr>
      <w:rFonts w:asciiTheme="minorHAnsi" w:eastAsiaTheme="minorHAnsi" w:hAnsiTheme="minorHAnsi" w:cstheme="minorBidi"/>
      <w:sz w:val="22"/>
      <w:szCs w:val="22"/>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apple-converted-space">
    <w:name w:val="apple-converted-space"/>
    <w:basedOn w:val="DefaultParagraphFont"/>
    <w:rsid w:val="00B71695"/>
  </w:style>
  <w:style w:type="character" w:customStyle="1" w:styleId="spellingerror">
    <w:name w:val="spellingerror"/>
    <w:basedOn w:val="DefaultParagraphFont"/>
    <w:rsid w:val="00B71695"/>
  </w:style>
  <w:style w:type="character" w:customStyle="1" w:styleId="scx64553501">
    <w:name w:val="scx64553501"/>
    <w:basedOn w:val="DefaultParagraphFont"/>
    <w:rsid w:val="008226A1"/>
  </w:style>
  <w:style w:type="paragraph" w:customStyle="1" w:styleId="Style4">
    <w:name w:val="Style4"/>
    <w:basedOn w:val="ListParagraph"/>
    <w:link w:val="Style4Char"/>
    <w:qFormat/>
    <w:rsid w:val="008226A1"/>
    <w:pPr>
      <w:numPr>
        <w:ilvl w:val="1"/>
        <w:numId w:val="15"/>
      </w:numPr>
    </w:pPr>
    <w:rPr>
      <w:rFonts w:ascii="Arial" w:hAnsi="Arial" w:cs="Arial"/>
      <w:b/>
    </w:rPr>
  </w:style>
  <w:style w:type="character" w:customStyle="1" w:styleId="Style4Char">
    <w:name w:val="Style4 Char"/>
    <w:basedOn w:val="ListParagraphChar"/>
    <w:link w:val="Style4"/>
    <w:rsid w:val="008226A1"/>
    <w:rPr>
      <w:rFonts w:ascii="Arial" w:hAnsi="Arial" w:cs="Arial"/>
      <w:b/>
      <w:sz w:val="24"/>
      <w:lang w:eastAsia="en-US"/>
    </w:rPr>
  </w:style>
  <w:style w:type="paragraph" w:customStyle="1" w:styleId="2razina">
    <w:name w:val="2. razina"/>
    <w:basedOn w:val="Heading3"/>
    <w:link w:val="2razinaChar"/>
    <w:autoRedefine/>
    <w:rsid w:val="008226A1"/>
    <w:pPr>
      <w:numPr>
        <w:numId w:val="15"/>
      </w:numPr>
    </w:pPr>
    <w:rPr>
      <w:rFonts w:ascii="Arial" w:eastAsiaTheme="majorEastAsia" w:hAnsi="Arial" w:cs="Arial"/>
      <w:color w:val="243F60" w:themeColor="accent1" w:themeShade="7F"/>
      <w:sz w:val="22"/>
      <w:szCs w:val="22"/>
    </w:rPr>
  </w:style>
  <w:style w:type="character" w:customStyle="1" w:styleId="2razinaChar">
    <w:name w:val="2. razina Char"/>
    <w:basedOn w:val="Heading3Char"/>
    <w:link w:val="2razina"/>
    <w:rsid w:val="008226A1"/>
    <w:rPr>
      <w:rFonts w:ascii="Arial" w:eastAsiaTheme="majorEastAsia" w:hAnsi="Arial" w:cs="Arial"/>
      <w:b/>
      <w:bCs/>
      <w:color w:val="243F60" w:themeColor="accent1" w:themeShade="7F"/>
      <w:sz w:val="22"/>
      <w:szCs w:val="22"/>
      <w:lang w:eastAsia="en-US"/>
    </w:rPr>
  </w:style>
  <w:style w:type="paragraph" w:customStyle="1" w:styleId="Baaah">
    <w:name w:val="Baaah"/>
    <w:basedOn w:val="Style4"/>
    <w:rsid w:val="008226A1"/>
    <w:pPr>
      <w:ind w:left="357" w:hanging="357"/>
    </w:pPr>
  </w:style>
  <w:style w:type="paragraph" w:styleId="NoSpacing">
    <w:name w:val="No Spacing"/>
    <w:uiPriority w:val="1"/>
    <w:qFormat/>
    <w:rsid w:val="008226A1"/>
    <w:rPr>
      <w:rFonts w:asciiTheme="minorHAnsi" w:eastAsiaTheme="minorHAnsi" w:hAnsiTheme="minorHAnsi" w:cstheme="minorBidi"/>
      <w:sz w:val="22"/>
      <w:szCs w:val="22"/>
      <w:lang w:eastAsia="en-US"/>
    </w:rPr>
  </w:style>
  <w:style w:type="table" w:styleId="MediumShading2-Accent1">
    <w:name w:val="Medium Shading 2 Accent 1"/>
    <w:basedOn w:val="TableNormal"/>
    <w:uiPriority w:val="64"/>
    <w:rsid w:val="008226A1"/>
    <w:rPr>
      <w:rFonts w:asciiTheme="minorHAnsi" w:eastAsiaTheme="minorHAnsi" w:hAnsiTheme="minorHAnsi" w:cstheme="minorBid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1"/>
    <w:rsid w:val="008226A1"/>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E-StandardTextZchn">
    <w:name w:val="CE-StandardText Zchn"/>
    <w:basedOn w:val="DefaultParagraphFont"/>
    <w:link w:val="CE-StandardText"/>
    <w:locked/>
    <w:rsid w:val="003B59E5"/>
    <w:rPr>
      <w:rFonts w:ascii="Trebuchet MS" w:hAnsi="Trebuchet MS"/>
      <w:color w:val="1F497D" w:themeColor="text2"/>
      <w:szCs w:val="18"/>
      <w:lang w:val="en-GB"/>
    </w:rPr>
  </w:style>
  <w:style w:type="paragraph" w:customStyle="1" w:styleId="CE-StandardText">
    <w:name w:val="CE-StandardText"/>
    <w:basedOn w:val="Normal"/>
    <w:link w:val="CE-StandardTextZchn"/>
    <w:qFormat/>
    <w:rsid w:val="003B59E5"/>
    <w:pPr>
      <w:spacing w:before="120" w:after="0" w:line="276" w:lineRule="auto"/>
    </w:pPr>
    <w:rPr>
      <w:rFonts w:ascii="Trebuchet MS" w:hAnsi="Trebuchet MS"/>
      <w:color w:val="1F497D" w:themeColor="text2"/>
      <w:sz w:val="20"/>
      <w:szCs w:val="18"/>
      <w:lang w:val="en-GB" w:eastAsia="hr-HR"/>
    </w:rPr>
  </w:style>
  <w:style w:type="character" w:customStyle="1" w:styleId="CE-HeadlineSubtitleZchn">
    <w:name w:val="CE-Headline Subtitle Zchn"/>
    <w:basedOn w:val="DefaultParagraphFont"/>
    <w:link w:val="CE-HeadlineSubtitle"/>
    <w:locked/>
    <w:rsid w:val="00880309"/>
    <w:rPr>
      <w:rFonts w:ascii="Trebuchet MS" w:hAnsi="Trebuchet MS"/>
      <w:b/>
      <w:bCs/>
      <w:iCs/>
      <w:noProof/>
      <w:color w:val="EEECE1" w:themeColor="background2"/>
      <w:spacing w:val="-10"/>
      <w:sz w:val="32"/>
      <w:szCs w:val="32"/>
      <w:lang w:val="en-GB" w:eastAsia="de-AT"/>
    </w:rPr>
  </w:style>
  <w:style w:type="paragraph" w:customStyle="1" w:styleId="CE-HeadlineSubtitle">
    <w:name w:val="CE-Headline Subtitle"/>
    <w:basedOn w:val="Normal"/>
    <w:link w:val="CE-HeadlineSubtitleZchn"/>
    <w:qFormat/>
    <w:rsid w:val="00880309"/>
    <w:pPr>
      <w:keepNext/>
      <w:spacing w:before="80" w:after="80"/>
      <w:jc w:val="left"/>
      <w:outlineLvl w:val="1"/>
    </w:pPr>
    <w:rPr>
      <w:rFonts w:ascii="Trebuchet MS" w:hAnsi="Trebuchet MS"/>
      <w:b/>
      <w:bCs/>
      <w:iCs/>
      <w:noProof/>
      <w:color w:val="EEECE1" w:themeColor="background2"/>
      <w:spacing w:val="-10"/>
      <w:sz w:val="32"/>
      <w:szCs w:val="32"/>
      <w:lang w:val="en-GB" w:eastAsia="de-AT"/>
    </w:rPr>
  </w:style>
  <w:style w:type="character" w:customStyle="1" w:styleId="FootnoteTextChar1">
    <w:name w:val="Footnote Text Char1"/>
    <w:aliases w:val="Footnote Text Char Char"/>
    <w:locked/>
    <w:rsid w:val="00342549"/>
    <w:rPr>
      <w:rFonts w:ascii="Times New Roman" w:hAnsi="Times New Roman" w:cs="Times New Roman"/>
      <w:sz w:val="20"/>
      <w:szCs w:val="20"/>
      <w:lang w:val="en-US" w:eastAsia="hr-HR"/>
    </w:rPr>
  </w:style>
  <w:style w:type="table" w:customStyle="1" w:styleId="Reetkatablice1">
    <w:name w:val="Rešetka tablice1"/>
    <w:basedOn w:val="TableNormal"/>
    <w:next w:val="TableGrid"/>
    <w:rsid w:val="00E105AE"/>
    <w:pPr>
      <w:widowControl w:val="0"/>
      <w:autoSpaceDE w:val="0"/>
      <w:autoSpaceDN w:val="0"/>
      <w:adjustRightInd w:val="0"/>
    </w:pPr>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3">
    <w:name w:val="Text 3"/>
    <w:basedOn w:val="Normal"/>
    <w:uiPriority w:val="99"/>
    <w:rsid w:val="000F26F1"/>
    <w:pPr>
      <w:tabs>
        <w:tab w:val="left" w:pos="2302"/>
      </w:tabs>
      <w:spacing w:before="120" w:after="240"/>
      <w:ind w:left="1202"/>
    </w:pPr>
    <w:rPr>
      <w:rFonts w:ascii="Arial" w:eastAsiaTheme="minorEastAsia" w:hAnsi="Arial" w:cs="Arial"/>
      <w:szCs w:val="24"/>
      <w:lang w:val="en-GB"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7536">
      <w:bodyDiv w:val="1"/>
      <w:marLeft w:val="0"/>
      <w:marRight w:val="0"/>
      <w:marTop w:val="0"/>
      <w:marBottom w:val="0"/>
      <w:divBdr>
        <w:top w:val="none" w:sz="0" w:space="0" w:color="auto"/>
        <w:left w:val="none" w:sz="0" w:space="0" w:color="auto"/>
        <w:bottom w:val="none" w:sz="0" w:space="0" w:color="auto"/>
        <w:right w:val="none" w:sz="0" w:space="0" w:color="auto"/>
      </w:divBdr>
    </w:div>
    <w:div w:id="56712576">
      <w:bodyDiv w:val="1"/>
      <w:marLeft w:val="0"/>
      <w:marRight w:val="0"/>
      <w:marTop w:val="0"/>
      <w:marBottom w:val="0"/>
      <w:divBdr>
        <w:top w:val="none" w:sz="0" w:space="0" w:color="auto"/>
        <w:left w:val="none" w:sz="0" w:space="0" w:color="auto"/>
        <w:bottom w:val="none" w:sz="0" w:space="0" w:color="auto"/>
        <w:right w:val="none" w:sz="0" w:space="0" w:color="auto"/>
      </w:divBdr>
    </w:div>
    <w:div w:id="57558920">
      <w:bodyDiv w:val="1"/>
      <w:marLeft w:val="0"/>
      <w:marRight w:val="0"/>
      <w:marTop w:val="0"/>
      <w:marBottom w:val="0"/>
      <w:divBdr>
        <w:top w:val="none" w:sz="0" w:space="0" w:color="auto"/>
        <w:left w:val="none" w:sz="0" w:space="0" w:color="auto"/>
        <w:bottom w:val="none" w:sz="0" w:space="0" w:color="auto"/>
        <w:right w:val="none" w:sz="0" w:space="0" w:color="auto"/>
      </w:divBdr>
    </w:div>
    <w:div w:id="74937666">
      <w:bodyDiv w:val="1"/>
      <w:marLeft w:val="0"/>
      <w:marRight w:val="0"/>
      <w:marTop w:val="0"/>
      <w:marBottom w:val="0"/>
      <w:divBdr>
        <w:top w:val="none" w:sz="0" w:space="0" w:color="auto"/>
        <w:left w:val="none" w:sz="0" w:space="0" w:color="auto"/>
        <w:bottom w:val="none" w:sz="0" w:space="0" w:color="auto"/>
        <w:right w:val="none" w:sz="0" w:space="0" w:color="auto"/>
      </w:divBdr>
    </w:div>
    <w:div w:id="84501804">
      <w:bodyDiv w:val="1"/>
      <w:marLeft w:val="0"/>
      <w:marRight w:val="0"/>
      <w:marTop w:val="0"/>
      <w:marBottom w:val="0"/>
      <w:divBdr>
        <w:top w:val="none" w:sz="0" w:space="0" w:color="auto"/>
        <w:left w:val="none" w:sz="0" w:space="0" w:color="auto"/>
        <w:bottom w:val="none" w:sz="0" w:space="0" w:color="auto"/>
        <w:right w:val="none" w:sz="0" w:space="0" w:color="auto"/>
      </w:divBdr>
    </w:div>
    <w:div w:id="99493688">
      <w:bodyDiv w:val="1"/>
      <w:marLeft w:val="0"/>
      <w:marRight w:val="0"/>
      <w:marTop w:val="0"/>
      <w:marBottom w:val="0"/>
      <w:divBdr>
        <w:top w:val="none" w:sz="0" w:space="0" w:color="auto"/>
        <w:left w:val="none" w:sz="0" w:space="0" w:color="auto"/>
        <w:bottom w:val="none" w:sz="0" w:space="0" w:color="auto"/>
        <w:right w:val="none" w:sz="0" w:space="0" w:color="auto"/>
      </w:divBdr>
    </w:div>
    <w:div w:id="119960811">
      <w:bodyDiv w:val="1"/>
      <w:marLeft w:val="0"/>
      <w:marRight w:val="0"/>
      <w:marTop w:val="0"/>
      <w:marBottom w:val="0"/>
      <w:divBdr>
        <w:top w:val="none" w:sz="0" w:space="0" w:color="auto"/>
        <w:left w:val="none" w:sz="0" w:space="0" w:color="auto"/>
        <w:bottom w:val="none" w:sz="0" w:space="0" w:color="auto"/>
        <w:right w:val="none" w:sz="0" w:space="0" w:color="auto"/>
      </w:divBdr>
    </w:div>
    <w:div w:id="122769574">
      <w:bodyDiv w:val="1"/>
      <w:marLeft w:val="0"/>
      <w:marRight w:val="0"/>
      <w:marTop w:val="0"/>
      <w:marBottom w:val="0"/>
      <w:divBdr>
        <w:top w:val="none" w:sz="0" w:space="0" w:color="auto"/>
        <w:left w:val="none" w:sz="0" w:space="0" w:color="auto"/>
        <w:bottom w:val="none" w:sz="0" w:space="0" w:color="auto"/>
        <w:right w:val="none" w:sz="0" w:space="0" w:color="auto"/>
      </w:divBdr>
    </w:div>
    <w:div w:id="144981224">
      <w:bodyDiv w:val="1"/>
      <w:marLeft w:val="0"/>
      <w:marRight w:val="0"/>
      <w:marTop w:val="0"/>
      <w:marBottom w:val="0"/>
      <w:divBdr>
        <w:top w:val="none" w:sz="0" w:space="0" w:color="auto"/>
        <w:left w:val="none" w:sz="0" w:space="0" w:color="auto"/>
        <w:bottom w:val="none" w:sz="0" w:space="0" w:color="auto"/>
        <w:right w:val="none" w:sz="0" w:space="0" w:color="auto"/>
      </w:divBdr>
    </w:div>
    <w:div w:id="154493870">
      <w:bodyDiv w:val="1"/>
      <w:marLeft w:val="0"/>
      <w:marRight w:val="0"/>
      <w:marTop w:val="0"/>
      <w:marBottom w:val="0"/>
      <w:divBdr>
        <w:top w:val="none" w:sz="0" w:space="0" w:color="auto"/>
        <w:left w:val="none" w:sz="0" w:space="0" w:color="auto"/>
        <w:bottom w:val="none" w:sz="0" w:space="0" w:color="auto"/>
        <w:right w:val="none" w:sz="0" w:space="0" w:color="auto"/>
      </w:divBdr>
    </w:div>
    <w:div w:id="250508380">
      <w:bodyDiv w:val="1"/>
      <w:marLeft w:val="0"/>
      <w:marRight w:val="0"/>
      <w:marTop w:val="0"/>
      <w:marBottom w:val="0"/>
      <w:divBdr>
        <w:top w:val="none" w:sz="0" w:space="0" w:color="auto"/>
        <w:left w:val="none" w:sz="0" w:space="0" w:color="auto"/>
        <w:bottom w:val="none" w:sz="0" w:space="0" w:color="auto"/>
        <w:right w:val="none" w:sz="0" w:space="0" w:color="auto"/>
      </w:divBdr>
      <w:divsChild>
        <w:div w:id="253518665">
          <w:marLeft w:val="0"/>
          <w:marRight w:val="0"/>
          <w:marTop w:val="0"/>
          <w:marBottom w:val="0"/>
          <w:divBdr>
            <w:top w:val="none" w:sz="0" w:space="0" w:color="auto"/>
            <w:left w:val="none" w:sz="0" w:space="0" w:color="auto"/>
            <w:bottom w:val="none" w:sz="0" w:space="0" w:color="auto"/>
            <w:right w:val="none" w:sz="0" w:space="0" w:color="auto"/>
          </w:divBdr>
          <w:divsChild>
            <w:div w:id="1103307242">
              <w:marLeft w:val="0"/>
              <w:marRight w:val="0"/>
              <w:marTop w:val="0"/>
              <w:marBottom w:val="0"/>
              <w:divBdr>
                <w:top w:val="none" w:sz="0" w:space="0" w:color="auto"/>
                <w:left w:val="none" w:sz="0" w:space="0" w:color="auto"/>
                <w:bottom w:val="none" w:sz="0" w:space="0" w:color="auto"/>
                <w:right w:val="none" w:sz="0" w:space="0" w:color="auto"/>
              </w:divBdr>
              <w:divsChild>
                <w:div w:id="1361860145">
                  <w:marLeft w:val="0"/>
                  <w:marRight w:val="0"/>
                  <w:marTop w:val="0"/>
                  <w:marBottom w:val="0"/>
                  <w:divBdr>
                    <w:top w:val="none" w:sz="0" w:space="0" w:color="auto"/>
                    <w:left w:val="none" w:sz="0" w:space="0" w:color="auto"/>
                    <w:bottom w:val="none" w:sz="0" w:space="0" w:color="auto"/>
                    <w:right w:val="none" w:sz="0" w:space="0" w:color="auto"/>
                  </w:divBdr>
                  <w:divsChild>
                    <w:div w:id="686100033">
                      <w:marLeft w:val="0"/>
                      <w:marRight w:val="0"/>
                      <w:marTop w:val="0"/>
                      <w:marBottom w:val="0"/>
                      <w:divBdr>
                        <w:top w:val="none" w:sz="0" w:space="0" w:color="auto"/>
                        <w:left w:val="none" w:sz="0" w:space="0" w:color="auto"/>
                        <w:bottom w:val="none" w:sz="0" w:space="0" w:color="auto"/>
                        <w:right w:val="none" w:sz="0" w:space="0" w:color="auto"/>
                      </w:divBdr>
                      <w:divsChild>
                        <w:div w:id="1300963762">
                          <w:marLeft w:val="0"/>
                          <w:marRight w:val="0"/>
                          <w:marTop w:val="0"/>
                          <w:marBottom w:val="0"/>
                          <w:divBdr>
                            <w:top w:val="none" w:sz="0" w:space="0" w:color="auto"/>
                            <w:left w:val="none" w:sz="0" w:space="0" w:color="auto"/>
                            <w:bottom w:val="none" w:sz="0" w:space="0" w:color="auto"/>
                            <w:right w:val="none" w:sz="0" w:space="0" w:color="auto"/>
                          </w:divBdr>
                          <w:divsChild>
                            <w:div w:id="2119176292">
                              <w:marLeft w:val="0"/>
                              <w:marRight w:val="0"/>
                              <w:marTop w:val="0"/>
                              <w:marBottom w:val="0"/>
                              <w:divBdr>
                                <w:top w:val="none" w:sz="0" w:space="0" w:color="auto"/>
                                <w:left w:val="none" w:sz="0" w:space="0" w:color="auto"/>
                                <w:bottom w:val="none" w:sz="0" w:space="0" w:color="auto"/>
                                <w:right w:val="none" w:sz="0" w:space="0" w:color="auto"/>
                              </w:divBdr>
                              <w:divsChild>
                                <w:div w:id="884223166">
                                  <w:marLeft w:val="0"/>
                                  <w:marRight w:val="0"/>
                                  <w:marTop w:val="0"/>
                                  <w:marBottom w:val="0"/>
                                  <w:divBdr>
                                    <w:top w:val="none" w:sz="0" w:space="0" w:color="auto"/>
                                    <w:left w:val="none" w:sz="0" w:space="0" w:color="auto"/>
                                    <w:bottom w:val="none" w:sz="0" w:space="0" w:color="auto"/>
                                    <w:right w:val="none" w:sz="0" w:space="0" w:color="auto"/>
                                  </w:divBdr>
                                  <w:divsChild>
                                    <w:div w:id="741680389">
                                      <w:marLeft w:val="0"/>
                                      <w:marRight w:val="0"/>
                                      <w:marTop w:val="0"/>
                                      <w:marBottom w:val="0"/>
                                      <w:divBdr>
                                        <w:top w:val="none" w:sz="0" w:space="0" w:color="auto"/>
                                        <w:left w:val="none" w:sz="0" w:space="0" w:color="auto"/>
                                        <w:bottom w:val="none" w:sz="0" w:space="0" w:color="auto"/>
                                        <w:right w:val="none" w:sz="0" w:space="0" w:color="auto"/>
                                      </w:divBdr>
                                      <w:divsChild>
                                        <w:div w:id="993215988">
                                          <w:marLeft w:val="0"/>
                                          <w:marRight w:val="0"/>
                                          <w:marTop w:val="0"/>
                                          <w:marBottom w:val="0"/>
                                          <w:divBdr>
                                            <w:top w:val="none" w:sz="0" w:space="0" w:color="auto"/>
                                            <w:left w:val="none" w:sz="0" w:space="0" w:color="auto"/>
                                            <w:bottom w:val="none" w:sz="0" w:space="0" w:color="auto"/>
                                            <w:right w:val="none" w:sz="0" w:space="0" w:color="auto"/>
                                          </w:divBdr>
                                          <w:divsChild>
                                            <w:div w:id="939339133">
                                              <w:marLeft w:val="0"/>
                                              <w:marRight w:val="0"/>
                                              <w:marTop w:val="0"/>
                                              <w:marBottom w:val="0"/>
                                              <w:divBdr>
                                                <w:top w:val="none" w:sz="0" w:space="0" w:color="auto"/>
                                                <w:left w:val="none" w:sz="0" w:space="0" w:color="auto"/>
                                                <w:bottom w:val="none" w:sz="0" w:space="0" w:color="auto"/>
                                                <w:right w:val="none" w:sz="0" w:space="0" w:color="auto"/>
                                              </w:divBdr>
                                              <w:divsChild>
                                                <w:div w:id="1082602458">
                                                  <w:marLeft w:val="0"/>
                                                  <w:marRight w:val="0"/>
                                                  <w:marTop w:val="0"/>
                                                  <w:marBottom w:val="0"/>
                                                  <w:divBdr>
                                                    <w:top w:val="none" w:sz="0" w:space="0" w:color="auto"/>
                                                    <w:left w:val="none" w:sz="0" w:space="0" w:color="auto"/>
                                                    <w:bottom w:val="none" w:sz="0" w:space="0" w:color="auto"/>
                                                    <w:right w:val="none" w:sz="0" w:space="0" w:color="auto"/>
                                                  </w:divBdr>
                                                  <w:divsChild>
                                                    <w:div w:id="442458527">
                                                      <w:marLeft w:val="0"/>
                                                      <w:marRight w:val="0"/>
                                                      <w:marTop w:val="0"/>
                                                      <w:marBottom w:val="0"/>
                                                      <w:divBdr>
                                                        <w:top w:val="none" w:sz="0" w:space="0" w:color="auto"/>
                                                        <w:left w:val="none" w:sz="0" w:space="0" w:color="auto"/>
                                                        <w:bottom w:val="none" w:sz="0" w:space="0" w:color="auto"/>
                                                        <w:right w:val="none" w:sz="0" w:space="0" w:color="auto"/>
                                                      </w:divBdr>
                                                      <w:divsChild>
                                                        <w:div w:id="1003505589">
                                                          <w:marLeft w:val="0"/>
                                                          <w:marRight w:val="0"/>
                                                          <w:marTop w:val="0"/>
                                                          <w:marBottom w:val="0"/>
                                                          <w:divBdr>
                                                            <w:top w:val="none" w:sz="0" w:space="0" w:color="auto"/>
                                                            <w:left w:val="none" w:sz="0" w:space="0" w:color="auto"/>
                                                            <w:bottom w:val="none" w:sz="0" w:space="0" w:color="auto"/>
                                                            <w:right w:val="none" w:sz="0" w:space="0" w:color="auto"/>
                                                          </w:divBdr>
                                                          <w:divsChild>
                                                            <w:div w:id="168329076">
                                                              <w:marLeft w:val="0"/>
                                                              <w:marRight w:val="150"/>
                                                              <w:marTop w:val="0"/>
                                                              <w:marBottom w:val="150"/>
                                                              <w:divBdr>
                                                                <w:top w:val="none" w:sz="0" w:space="0" w:color="auto"/>
                                                                <w:left w:val="none" w:sz="0" w:space="0" w:color="auto"/>
                                                                <w:bottom w:val="none" w:sz="0" w:space="0" w:color="auto"/>
                                                                <w:right w:val="none" w:sz="0" w:space="0" w:color="auto"/>
                                                              </w:divBdr>
                                                              <w:divsChild>
                                                                <w:div w:id="1804810761">
                                                                  <w:marLeft w:val="0"/>
                                                                  <w:marRight w:val="0"/>
                                                                  <w:marTop w:val="0"/>
                                                                  <w:marBottom w:val="0"/>
                                                                  <w:divBdr>
                                                                    <w:top w:val="none" w:sz="0" w:space="0" w:color="auto"/>
                                                                    <w:left w:val="none" w:sz="0" w:space="0" w:color="auto"/>
                                                                    <w:bottom w:val="none" w:sz="0" w:space="0" w:color="auto"/>
                                                                    <w:right w:val="none" w:sz="0" w:space="0" w:color="auto"/>
                                                                  </w:divBdr>
                                                                  <w:divsChild>
                                                                    <w:div w:id="55592441">
                                                                      <w:marLeft w:val="0"/>
                                                                      <w:marRight w:val="0"/>
                                                                      <w:marTop w:val="0"/>
                                                                      <w:marBottom w:val="0"/>
                                                                      <w:divBdr>
                                                                        <w:top w:val="none" w:sz="0" w:space="0" w:color="auto"/>
                                                                        <w:left w:val="none" w:sz="0" w:space="0" w:color="auto"/>
                                                                        <w:bottom w:val="none" w:sz="0" w:space="0" w:color="auto"/>
                                                                        <w:right w:val="none" w:sz="0" w:space="0" w:color="auto"/>
                                                                      </w:divBdr>
                                                                      <w:divsChild>
                                                                        <w:div w:id="1039937449">
                                                                          <w:marLeft w:val="0"/>
                                                                          <w:marRight w:val="0"/>
                                                                          <w:marTop w:val="0"/>
                                                                          <w:marBottom w:val="0"/>
                                                                          <w:divBdr>
                                                                            <w:top w:val="none" w:sz="0" w:space="0" w:color="auto"/>
                                                                            <w:left w:val="none" w:sz="0" w:space="0" w:color="auto"/>
                                                                            <w:bottom w:val="none" w:sz="0" w:space="0" w:color="auto"/>
                                                                            <w:right w:val="none" w:sz="0" w:space="0" w:color="auto"/>
                                                                          </w:divBdr>
                                                                          <w:divsChild>
                                                                            <w:div w:id="524178399">
                                                                              <w:marLeft w:val="0"/>
                                                                              <w:marRight w:val="0"/>
                                                                              <w:marTop w:val="0"/>
                                                                              <w:marBottom w:val="0"/>
                                                                              <w:divBdr>
                                                                                <w:top w:val="none" w:sz="0" w:space="0" w:color="auto"/>
                                                                                <w:left w:val="none" w:sz="0" w:space="0" w:color="auto"/>
                                                                                <w:bottom w:val="none" w:sz="0" w:space="0" w:color="auto"/>
                                                                                <w:right w:val="none" w:sz="0" w:space="0" w:color="auto"/>
                                                                              </w:divBdr>
                                                                              <w:divsChild>
                                                                                <w:div w:id="1983273257">
                                                                                  <w:marLeft w:val="0"/>
                                                                                  <w:marRight w:val="0"/>
                                                                                  <w:marTop w:val="0"/>
                                                                                  <w:marBottom w:val="0"/>
                                                                                  <w:divBdr>
                                                                                    <w:top w:val="none" w:sz="0" w:space="0" w:color="auto"/>
                                                                                    <w:left w:val="none" w:sz="0" w:space="0" w:color="auto"/>
                                                                                    <w:bottom w:val="none" w:sz="0" w:space="0" w:color="auto"/>
                                                                                    <w:right w:val="none" w:sz="0" w:space="0" w:color="auto"/>
                                                                                  </w:divBdr>
                                                                                  <w:divsChild>
                                                                                    <w:div w:id="1235041871">
                                                                                      <w:marLeft w:val="0"/>
                                                                                      <w:marRight w:val="0"/>
                                                                                      <w:marTop w:val="0"/>
                                                                                      <w:marBottom w:val="0"/>
                                                                                      <w:divBdr>
                                                                                        <w:top w:val="none" w:sz="0" w:space="0" w:color="auto"/>
                                                                                        <w:left w:val="none" w:sz="0" w:space="0" w:color="auto"/>
                                                                                        <w:bottom w:val="none" w:sz="0" w:space="0" w:color="auto"/>
                                                                                        <w:right w:val="none" w:sz="0" w:space="0" w:color="auto"/>
                                                                                      </w:divBdr>
                                                                                      <w:divsChild>
                                                                                        <w:div w:id="1022634699">
                                                                                          <w:marLeft w:val="0"/>
                                                                                          <w:marRight w:val="0"/>
                                                                                          <w:marTop w:val="0"/>
                                                                                          <w:marBottom w:val="0"/>
                                                                                          <w:divBdr>
                                                                                            <w:top w:val="none" w:sz="0" w:space="0" w:color="auto"/>
                                                                                            <w:left w:val="none" w:sz="0" w:space="0" w:color="auto"/>
                                                                                            <w:bottom w:val="none" w:sz="0" w:space="0" w:color="auto"/>
                                                                                            <w:right w:val="none" w:sz="0" w:space="0" w:color="auto"/>
                                                                                          </w:divBdr>
                                                                                          <w:divsChild>
                                                                                            <w:div w:id="1372878818">
                                                                                              <w:marLeft w:val="0"/>
                                                                                              <w:marRight w:val="0"/>
                                                                                              <w:marTop w:val="0"/>
                                                                                              <w:marBottom w:val="0"/>
                                                                                              <w:divBdr>
                                                                                                <w:top w:val="none" w:sz="0" w:space="0" w:color="auto"/>
                                                                                                <w:left w:val="none" w:sz="0" w:space="0" w:color="auto"/>
                                                                                                <w:bottom w:val="none" w:sz="0" w:space="0" w:color="auto"/>
                                                                                                <w:right w:val="none" w:sz="0" w:space="0" w:color="auto"/>
                                                                                              </w:divBdr>
                                                                                              <w:divsChild>
                                                                                                <w:div w:id="151919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0276709">
      <w:bodyDiv w:val="1"/>
      <w:marLeft w:val="0"/>
      <w:marRight w:val="0"/>
      <w:marTop w:val="0"/>
      <w:marBottom w:val="0"/>
      <w:divBdr>
        <w:top w:val="none" w:sz="0" w:space="0" w:color="auto"/>
        <w:left w:val="none" w:sz="0" w:space="0" w:color="auto"/>
        <w:bottom w:val="none" w:sz="0" w:space="0" w:color="auto"/>
        <w:right w:val="none" w:sz="0" w:space="0" w:color="auto"/>
      </w:divBdr>
    </w:div>
    <w:div w:id="326785745">
      <w:bodyDiv w:val="1"/>
      <w:marLeft w:val="0"/>
      <w:marRight w:val="0"/>
      <w:marTop w:val="0"/>
      <w:marBottom w:val="0"/>
      <w:divBdr>
        <w:top w:val="none" w:sz="0" w:space="0" w:color="auto"/>
        <w:left w:val="none" w:sz="0" w:space="0" w:color="auto"/>
        <w:bottom w:val="none" w:sz="0" w:space="0" w:color="auto"/>
        <w:right w:val="none" w:sz="0" w:space="0" w:color="auto"/>
      </w:divBdr>
    </w:div>
    <w:div w:id="354499738">
      <w:bodyDiv w:val="1"/>
      <w:marLeft w:val="0"/>
      <w:marRight w:val="0"/>
      <w:marTop w:val="0"/>
      <w:marBottom w:val="0"/>
      <w:divBdr>
        <w:top w:val="none" w:sz="0" w:space="0" w:color="auto"/>
        <w:left w:val="none" w:sz="0" w:space="0" w:color="auto"/>
        <w:bottom w:val="none" w:sz="0" w:space="0" w:color="auto"/>
        <w:right w:val="none" w:sz="0" w:space="0" w:color="auto"/>
      </w:divBdr>
    </w:div>
    <w:div w:id="389230686">
      <w:bodyDiv w:val="1"/>
      <w:marLeft w:val="0"/>
      <w:marRight w:val="0"/>
      <w:marTop w:val="0"/>
      <w:marBottom w:val="0"/>
      <w:divBdr>
        <w:top w:val="none" w:sz="0" w:space="0" w:color="auto"/>
        <w:left w:val="none" w:sz="0" w:space="0" w:color="auto"/>
        <w:bottom w:val="none" w:sz="0" w:space="0" w:color="auto"/>
        <w:right w:val="none" w:sz="0" w:space="0" w:color="auto"/>
      </w:divBdr>
      <w:divsChild>
        <w:div w:id="1202982150">
          <w:marLeft w:val="0"/>
          <w:marRight w:val="0"/>
          <w:marTop w:val="0"/>
          <w:marBottom w:val="0"/>
          <w:divBdr>
            <w:top w:val="none" w:sz="0" w:space="0" w:color="auto"/>
            <w:left w:val="none" w:sz="0" w:space="0" w:color="auto"/>
            <w:bottom w:val="none" w:sz="0" w:space="0" w:color="auto"/>
            <w:right w:val="none" w:sz="0" w:space="0" w:color="auto"/>
          </w:divBdr>
        </w:div>
        <w:div w:id="599607939">
          <w:marLeft w:val="0"/>
          <w:marRight w:val="0"/>
          <w:marTop w:val="0"/>
          <w:marBottom w:val="0"/>
          <w:divBdr>
            <w:top w:val="none" w:sz="0" w:space="0" w:color="auto"/>
            <w:left w:val="none" w:sz="0" w:space="0" w:color="auto"/>
            <w:bottom w:val="none" w:sz="0" w:space="0" w:color="auto"/>
            <w:right w:val="none" w:sz="0" w:space="0" w:color="auto"/>
          </w:divBdr>
        </w:div>
        <w:div w:id="397090460">
          <w:marLeft w:val="0"/>
          <w:marRight w:val="0"/>
          <w:marTop w:val="0"/>
          <w:marBottom w:val="0"/>
          <w:divBdr>
            <w:top w:val="none" w:sz="0" w:space="0" w:color="auto"/>
            <w:left w:val="none" w:sz="0" w:space="0" w:color="auto"/>
            <w:bottom w:val="none" w:sz="0" w:space="0" w:color="auto"/>
            <w:right w:val="none" w:sz="0" w:space="0" w:color="auto"/>
          </w:divBdr>
        </w:div>
        <w:div w:id="1324117455">
          <w:marLeft w:val="0"/>
          <w:marRight w:val="0"/>
          <w:marTop w:val="0"/>
          <w:marBottom w:val="0"/>
          <w:divBdr>
            <w:top w:val="none" w:sz="0" w:space="0" w:color="auto"/>
            <w:left w:val="none" w:sz="0" w:space="0" w:color="auto"/>
            <w:bottom w:val="none" w:sz="0" w:space="0" w:color="auto"/>
            <w:right w:val="none" w:sz="0" w:space="0" w:color="auto"/>
          </w:divBdr>
        </w:div>
        <w:div w:id="1319264262">
          <w:marLeft w:val="0"/>
          <w:marRight w:val="0"/>
          <w:marTop w:val="0"/>
          <w:marBottom w:val="0"/>
          <w:divBdr>
            <w:top w:val="none" w:sz="0" w:space="0" w:color="auto"/>
            <w:left w:val="none" w:sz="0" w:space="0" w:color="auto"/>
            <w:bottom w:val="none" w:sz="0" w:space="0" w:color="auto"/>
            <w:right w:val="none" w:sz="0" w:space="0" w:color="auto"/>
          </w:divBdr>
        </w:div>
        <w:div w:id="2007249604">
          <w:marLeft w:val="0"/>
          <w:marRight w:val="0"/>
          <w:marTop w:val="0"/>
          <w:marBottom w:val="0"/>
          <w:divBdr>
            <w:top w:val="none" w:sz="0" w:space="0" w:color="auto"/>
            <w:left w:val="none" w:sz="0" w:space="0" w:color="auto"/>
            <w:bottom w:val="none" w:sz="0" w:space="0" w:color="auto"/>
            <w:right w:val="none" w:sz="0" w:space="0" w:color="auto"/>
          </w:divBdr>
        </w:div>
        <w:div w:id="551770760">
          <w:marLeft w:val="0"/>
          <w:marRight w:val="0"/>
          <w:marTop w:val="0"/>
          <w:marBottom w:val="0"/>
          <w:divBdr>
            <w:top w:val="none" w:sz="0" w:space="0" w:color="auto"/>
            <w:left w:val="none" w:sz="0" w:space="0" w:color="auto"/>
            <w:bottom w:val="none" w:sz="0" w:space="0" w:color="auto"/>
            <w:right w:val="none" w:sz="0" w:space="0" w:color="auto"/>
          </w:divBdr>
        </w:div>
        <w:div w:id="1072461656">
          <w:marLeft w:val="0"/>
          <w:marRight w:val="0"/>
          <w:marTop w:val="0"/>
          <w:marBottom w:val="0"/>
          <w:divBdr>
            <w:top w:val="none" w:sz="0" w:space="0" w:color="auto"/>
            <w:left w:val="none" w:sz="0" w:space="0" w:color="auto"/>
            <w:bottom w:val="none" w:sz="0" w:space="0" w:color="auto"/>
            <w:right w:val="none" w:sz="0" w:space="0" w:color="auto"/>
          </w:divBdr>
        </w:div>
      </w:divsChild>
    </w:div>
    <w:div w:id="397675528">
      <w:bodyDiv w:val="1"/>
      <w:marLeft w:val="0"/>
      <w:marRight w:val="0"/>
      <w:marTop w:val="0"/>
      <w:marBottom w:val="0"/>
      <w:divBdr>
        <w:top w:val="none" w:sz="0" w:space="0" w:color="auto"/>
        <w:left w:val="none" w:sz="0" w:space="0" w:color="auto"/>
        <w:bottom w:val="none" w:sz="0" w:space="0" w:color="auto"/>
        <w:right w:val="none" w:sz="0" w:space="0" w:color="auto"/>
      </w:divBdr>
    </w:div>
    <w:div w:id="430274229">
      <w:bodyDiv w:val="1"/>
      <w:marLeft w:val="0"/>
      <w:marRight w:val="0"/>
      <w:marTop w:val="0"/>
      <w:marBottom w:val="0"/>
      <w:divBdr>
        <w:top w:val="none" w:sz="0" w:space="0" w:color="auto"/>
        <w:left w:val="none" w:sz="0" w:space="0" w:color="auto"/>
        <w:bottom w:val="none" w:sz="0" w:space="0" w:color="auto"/>
        <w:right w:val="none" w:sz="0" w:space="0" w:color="auto"/>
      </w:divBdr>
    </w:div>
    <w:div w:id="431512269">
      <w:bodyDiv w:val="1"/>
      <w:marLeft w:val="0"/>
      <w:marRight w:val="0"/>
      <w:marTop w:val="0"/>
      <w:marBottom w:val="0"/>
      <w:divBdr>
        <w:top w:val="none" w:sz="0" w:space="0" w:color="auto"/>
        <w:left w:val="none" w:sz="0" w:space="0" w:color="auto"/>
        <w:bottom w:val="none" w:sz="0" w:space="0" w:color="auto"/>
        <w:right w:val="none" w:sz="0" w:space="0" w:color="auto"/>
      </w:divBdr>
    </w:div>
    <w:div w:id="436873135">
      <w:bodyDiv w:val="1"/>
      <w:marLeft w:val="0"/>
      <w:marRight w:val="0"/>
      <w:marTop w:val="0"/>
      <w:marBottom w:val="0"/>
      <w:divBdr>
        <w:top w:val="none" w:sz="0" w:space="0" w:color="auto"/>
        <w:left w:val="none" w:sz="0" w:space="0" w:color="auto"/>
        <w:bottom w:val="none" w:sz="0" w:space="0" w:color="auto"/>
        <w:right w:val="none" w:sz="0" w:space="0" w:color="auto"/>
      </w:divBdr>
      <w:divsChild>
        <w:div w:id="1338923795">
          <w:marLeft w:val="0"/>
          <w:marRight w:val="0"/>
          <w:marTop w:val="0"/>
          <w:marBottom w:val="0"/>
          <w:divBdr>
            <w:top w:val="none" w:sz="0" w:space="0" w:color="auto"/>
            <w:left w:val="none" w:sz="0" w:space="0" w:color="auto"/>
            <w:bottom w:val="none" w:sz="0" w:space="0" w:color="auto"/>
            <w:right w:val="none" w:sz="0" w:space="0" w:color="auto"/>
          </w:divBdr>
        </w:div>
        <w:div w:id="2109736290">
          <w:marLeft w:val="0"/>
          <w:marRight w:val="0"/>
          <w:marTop w:val="0"/>
          <w:marBottom w:val="0"/>
          <w:divBdr>
            <w:top w:val="none" w:sz="0" w:space="0" w:color="auto"/>
            <w:left w:val="none" w:sz="0" w:space="0" w:color="auto"/>
            <w:bottom w:val="none" w:sz="0" w:space="0" w:color="auto"/>
            <w:right w:val="none" w:sz="0" w:space="0" w:color="auto"/>
          </w:divBdr>
        </w:div>
      </w:divsChild>
    </w:div>
    <w:div w:id="440800015">
      <w:bodyDiv w:val="1"/>
      <w:marLeft w:val="0"/>
      <w:marRight w:val="0"/>
      <w:marTop w:val="0"/>
      <w:marBottom w:val="0"/>
      <w:divBdr>
        <w:top w:val="none" w:sz="0" w:space="0" w:color="auto"/>
        <w:left w:val="none" w:sz="0" w:space="0" w:color="auto"/>
        <w:bottom w:val="none" w:sz="0" w:space="0" w:color="auto"/>
        <w:right w:val="none" w:sz="0" w:space="0" w:color="auto"/>
      </w:divBdr>
    </w:div>
    <w:div w:id="440993612">
      <w:bodyDiv w:val="1"/>
      <w:marLeft w:val="0"/>
      <w:marRight w:val="0"/>
      <w:marTop w:val="0"/>
      <w:marBottom w:val="0"/>
      <w:divBdr>
        <w:top w:val="none" w:sz="0" w:space="0" w:color="auto"/>
        <w:left w:val="none" w:sz="0" w:space="0" w:color="auto"/>
        <w:bottom w:val="none" w:sz="0" w:space="0" w:color="auto"/>
        <w:right w:val="none" w:sz="0" w:space="0" w:color="auto"/>
      </w:divBdr>
    </w:div>
    <w:div w:id="442506289">
      <w:bodyDiv w:val="1"/>
      <w:marLeft w:val="0"/>
      <w:marRight w:val="0"/>
      <w:marTop w:val="0"/>
      <w:marBottom w:val="0"/>
      <w:divBdr>
        <w:top w:val="none" w:sz="0" w:space="0" w:color="auto"/>
        <w:left w:val="none" w:sz="0" w:space="0" w:color="auto"/>
        <w:bottom w:val="none" w:sz="0" w:space="0" w:color="auto"/>
        <w:right w:val="none" w:sz="0" w:space="0" w:color="auto"/>
      </w:divBdr>
    </w:div>
    <w:div w:id="458114361">
      <w:bodyDiv w:val="1"/>
      <w:marLeft w:val="0"/>
      <w:marRight w:val="0"/>
      <w:marTop w:val="0"/>
      <w:marBottom w:val="0"/>
      <w:divBdr>
        <w:top w:val="none" w:sz="0" w:space="0" w:color="auto"/>
        <w:left w:val="none" w:sz="0" w:space="0" w:color="auto"/>
        <w:bottom w:val="none" w:sz="0" w:space="0" w:color="auto"/>
        <w:right w:val="none" w:sz="0" w:space="0" w:color="auto"/>
      </w:divBdr>
    </w:div>
    <w:div w:id="469329761">
      <w:bodyDiv w:val="1"/>
      <w:marLeft w:val="0"/>
      <w:marRight w:val="0"/>
      <w:marTop w:val="0"/>
      <w:marBottom w:val="0"/>
      <w:divBdr>
        <w:top w:val="none" w:sz="0" w:space="0" w:color="auto"/>
        <w:left w:val="none" w:sz="0" w:space="0" w:color="auto"/>
        <w:bottom w:val="none" w:sz="0" w:space="0" w:color="auto"/>
        <w:right w:val="none" w:sz="0" w:space="0" w:color="auto"/>
      </w:divBdr>
      <w:divsChild>
        <w:div w:id="10227637">
          <w:marLeft w:val="0"/>
          <w:marRight w:val="0"/>
          <w:marTop w:val="0"/>
          <w:marBottom w:val="0"/>
          <w:divBdr>
            <w:top w:val="none" w:sz="0" w:space="0" w:color="auto"/>
            <w:left w:val="none" w:sz="0" w:space="0" w:color="auto"/>
            <w:bottom w:val="none" w:sz="0" w:space="0" w:color="auto"/>
            <w:right w:val="none" w:sz="0" w:space="0" w:color="auto"/>
          </w:divBdr>
        </w:div>
        <w:div w:id="492110825">
          <w:marLeft w:val="0"/>
          <w:marRight w:val="0"/>
          <w:marTop w:val="0"/>
          <w:marBottom w:val="0"/>
          <w:divBdr>
            <w:top w:val="none" w:sz="0" w:space="0" w:color="auto"/>
            <w:left w:val="none" w:sz="0" w:space="0" w:color="auto"/>
            <w:bottom w:val="none" w:sz="0" w:space="0" w:color="auto"/>
            <w:right w:val="none" w:sz="0" w:space="0" w:color="auto"/>
          </w:divBdr>
        </w:div>
      </w:divsChild>
    </w:div>
    <w:div w:id="497766748">
      <w:bodyDiv w:val="1"/>
      <w:marLeft w:val="0"/>
      <w:marRight w:val="0"/>
      <w:marTop w:val="0"/>
      <w:marBottom w:val="0"/>
      <w:divBdr>
        <w:top w:val="none" w:sz="0" w:space="0" w:color="auto"/>
        <w:left w:val="none" w:sz="0" w:space="0" w:color="auto"/>
        <w:bottom w:val="none" w:sz="0" w:space="0" w:color="auto"/>
        <w:right w:val="none" w:sz="0" w:space="0" w:color="auto"/>
      </w:divBdr>
    </w:div>
    <w:div w:id="499469745">
      <w:bodyDiv w:val="1"/>
      <w:marLeft w:val="0"/>
      <w:marRight w:val="0"/>
      <w:marTop w:val="0"/>
      <w:marBottom w:val="0"/>
      <w:divBdr>
        <w:top w:val="none" w:sz="0" w:space="0" w:color="auto"/>
        <w:left w:val="none" w:sz="0" w:space="0" w:color="auto"/>
        <w:bottom w:val="none" w:sz="0" w:space="0" w:color="auto"/>
        <w:right w:val="none" w:sz="0" w:space="0" w:color="auto"/>
      </w:divBdr>
    </w:div>
    <w:div w:id="505485503">
      <w:bodyDiv w:val="1"/>
      <w:marLeft w:val="0"/>
      <w:marRight w:val="0"/>
      <w:marTop w:val="0"/>
      <w:marBottom w:val="0"/>
      <w:divBdr>
        <w:top w:val="none" w:sz="0" w:space="0" w:color="auto"/>
        <w:left w:val="none" w:sz="0" w:space="0" w:color="auto"/>
        <w:bottom w:val="none" w:sz="0" w:space="0" w:color="auto"/>
        <w:right w:val="none" w:sz="0" w:space="0" w:color="auto"/>
      </w:divBdr>
    </w:div>
    <w:div w:id="526137703">
      <w:bodyDiv w:val="1"/>
      <w:marLeft w:val="0"/>
      <w:marRight w:val="0"/>
      <w:marTop w:val="0"/>
      <w:marBottom w:val="0"/>
      <w:divBdr>
        <w:top w:val="none" w:sz="0" w:space="0" w:color="auto"/>
        <w:left w:val="none" w:sz="0" w:space="0" w:color="auto"/>
        <w:bottom w:val="none" w:sz="0" w:space="0" w:color="auto"/>
        <w:right w:val="none" w:sz="0" w:space="0" w:color="auto"/>
      </w:divBdr>
    </w:div>
    <w:div w:id="587084880">
      <w:bodyDiv w:val="1"/>
      <w:marLeft w:val="0"/>
      <w:marRight w:val="0"/>
      <w:marTop w:val="0"/>
      <w:marBottom w:val="0"/>
      <w:divBdr>
        <w:top w:val="none" w:sz="0" w:space="0" w:color="auto"/>
        <w:left w:val="none" w:sz="0" w:space="0" w:color="auto"/>
        <w:bottom w:val="none" w:sz="0" w:space="0" w:color="auto"/>
        <w:right w:val="none" w:sz="0" w:space="0" w:color="auto"/>
      </w:divBdr>
    </w:div>
    <w:div w:id="605499000">
      <w:bodyDiv w:val="1"/>
      <w:marLeft w:val="0"/>
      <w:marRight w:val="0"/>
      <w:marTop w:val="0"/>
      <w:marBottom w:val="0"/>
      <w:divBdr>
        <w:top w:val="none" w:sz="0" w:space="0" w:color="auto"/>
        <w:left w:val="none" w:sz="0" w:space="0" w:color="auto"/>
        <w:bottom w:val="none" w:sz="0" w:space="0" w:color="auto"/>
        <w:right w:val="none" w:sz="0" w:space="0" w:color="auto"/>
      </w:divBdr>
    </w:div>
    <w:div w:id="618881019">
      <w:bodyDiv w:val="1"/>
      <w:marLeft w:val="0"/>
      <w:marRight w:val="0"/>
      <w:marTop w:val="0"/>
      <w:marBottom w:val="0"/>
      <w:divBdr>
        <w:top w:val="none" w:sz="0" w:space="0" w:color="auto"/>
        <w:left w:val="none" w:sz="0" w:space="0" w:color="auto"/>
        <w:bottom w:val="none" w:sz="0" w:space="0" w:color="auto"/>
        <w:right w:val="none" w:sz="0" w:space="0" w:color="auto"/>
      </w:divBdr>
    </w:div>
    <w:div w:id="619918528">
      <w:bodyDiv w:val="1"/>
      <w:marLeft w:val="0"/>
      <w:marRight w:val="0"/>
      <w:marTop w:val="0"/>
      <w:marBottom w:val="0"/>
      <w:divBdr>
        <w:top w:val="none" w:sz="0" w:space="0" w:color="auto"/>
        <w:left w:val="none" w:sz="0" w:space="0" w:color="auto"/>
        <w:bottom w:val="none" w:sz="0" w:space="0" w:color="auto"/>
        <w:right w:val="none" w:sz="0" w:space="0" w:color="auto"/>
      </w:divBdr>
    </w:div>
    <w:div w:id="628169509">
      <w:bodyDiv w:val="1"/>
      <w:marLeft w:val="0"/>
      <w:marRight w:val="0"/>
      <w:marTop w:val="0"/>
      <w:marBottom w:val="0"/>
      <w:divBdr>
        <w:top w:val="none" w:sz="0" w:space="0" w:color="auto"/>
        <w:left w:val="none" w:sz="0" w:space="0" w:color="auto"/>
        <w:bottom w:val="none" w:sz="0" w:space="0" w:color="auto"/>
        <w:right w:val="none" w:sz="0" w:space="0" w:color="auto"/>
      </w:divBdr>
    </w:div>
    <w:div w:id="685445263">
      <w:bodyDiv w:val="1"/>
      <w:marLeft w:val="0"/>
      <w:marRight w:val="0"/>
      <w:marTop w:val="0"/>
      <w:marBottom w:val="0"/>
      <w:divBdr>
        <w:top w:val="none" w:sz="0" w:space="0" w:color="auto"/>
        <w:left w:val="none" w:sz="0" w:space="0" w:color="auto"/>
        <w:bottom w:val="none" w:sz="0" w:space="0" w:color="auto"/>
        <w:right w:val="none" w:sz="0" w:space="0" w:color="auto"/>
      </w:divBdr>
    </w:div>
    <w:div w:id="693843569">
      <w:bodyDiv w:val="1"/>
      <w:marLeft w:val="0"/>
      <w:marRight w:val="0"/>
      <w:marTop w:val="0"/>
      <w:marBottom w:val="0"/>
      <w:divBdr>
        <w:top w:val="none" w:sz="0" w:space="0" w:color="auto"/>
        <w:left w:val="none" w:sz="0" w:space="0" w:color="auto"/>
        <w:bottom w:val="none" w:sz="0" w:space="0" w:color="auto"/>
        <w:right w:val="none" w:sz="0" w:space="0" w:color="auto"/>
      </w:divBdr>
    </w:div>
    <w:div w:id="699891070">
      <w:bodyDiv w:val="1"/>
      <w:marLeft w:val="0"/>
      <w:marRight w:val="0"/>
      <w:marTop w:val="0"/>
      <w:marBottom w:val="0"/>
      <w:divBdr>
        <w:top w:val="none" w:sz="0" w:space="0" w:color="auto"/>
        <w:left w:val="none" w:sz="0" w:space="0" w:color="auto"/>
        <w:bottom w:val="none" w:sz="0" w:space="0" w:color="auto"/>
        <w:right w:val="none" w:sz="0" w:space="0" w:color="auto"/>
      </w:divBdr>
      <w:divsChild>
        <w:div w:id="403142068">
          <w:marLeft w:val="0"/>
          <w:marRight w:val="0"/>
          <w:marTop w:val="0"/>
          <w:marBottom w:val="0"/>
          <w:divBdr>
            <w:top w:val="none" w:sz="0" w:space="0" w:color="auto"/>
            <w:left w:val="none" w:sz="0" w:space="0" w:color="auto"/>
            <w:bottom w:val="none" w:sz="0" w:space="0" w:color="auto"/>
            <w:right w:val="none" w:sz="0" w:space="0" w:color="auto"/>
          </w:divBdr>
          <w:divsChild>
            <w:div w:id="2000225925">
              <w:marLeft w:val="0"/>
              <w:marRight w:val="0"/>
              <w:marTop w:val="0"/>
              <w:marBottom w:val="0"/>
              <w:divBdr>
                <w:top w:val="none" w:sz="0" w:space="0" w:color="auto"/>
                <w:left w:val="none" w:sz="0" w:space="0" w:color="auto"/>
                <w:bottom w:val="none" w:sz="0" w:space="0" w:color="auto"/>
                <w:right w:val="none" w:sz="0" w:space="0" w:color="auto"/>
              </w:divBdr>
              <w:divsChild>
                <w:div w:id="1527868844">
                  <w:marLeft w:val="0"/>
                  <w:marRight w:val="0"/>
                  <w:marTop w:val="0"/>
                  <w:marBottom w:val="0"/>
                  <w:divBdr>
                    <w:top w:val="none" w:sz="0" w:space="0" w:color="auto"/>
                    <w:left w:val="none" w:sz="0" w:space="0" w:color="auto"/>
                    <w:bottom w:val="none" w:sz="0" w:space="0" w:color="auto"/>
                    <w:right w:val="none" w:sz="0" w:space="0" w:color="auto"/>
                  </w:divBdr>
                  <w:divsChild>
                    <w:div w:id="542786817">
                      <w:marLeft w:val="0"/>
                      <w:marRight w:val="0"/>
                      <w:marTop w:val="0"/>
                      <w:marBottom w:val="0"/>
                      <w:divBdr>
                        <w:top w:val="none" w:sz="0" w:space="0" w:color="auto"/>
                        <w:left w:val="none" w:sz="0" w:space="0" w:color="auto"/>
                        <w:bottom w:val="none" w:sz="0" w:space="0" w:color="auto"/>
                        <w:right w:val="none" w:sz="0" w:space="0" w:color="auto"/>
                      </w:divBdr>
                      <w:divsChild>
                        <w:div w:id="1418751124">
                          <w:marLeft w:val="0"/>
                          <w:marRight w:val="0"/>
                          <w:marTop w:val="0"/>
                          <w:marBottom w:val="0"/>
                          <w:divBdr>
                            <w:top w:val="none" w:sz="0" w:space="0" w:color="auto"/>
                            <w:left w:val="none" w:sz="0" w:space="0" w:color="auto"/>
                            <w:bottom w:val="none" w:sz="0" w:space="0" w:color="auto"/>
                            <w:right w:val="none" w:sz="0" w:space="0" w:color="auto"/>
                          </w:divBdr>
                          <w:divsChild>
                            <w:div w:id="650598552">
                              <w:marLeft w:val="0"/>
                              <w:marRight w:val="0"/>
                              <w:marTop w:val="0"/>
                              <w:marBottom w:val="0"/>
                              <w:divBdr>
                                <w:top w:val="none" w:sz="0" w:space="0" w:color="auto"/>
                                <w:left w:val="none" w:sz="0" w:space="0" w:color="auto"/>
                                <w:bottom w:val="none" w:sz="0" w:space="0" w:color="auto"/>
                                <w:right w:val="none" w:sz="0" w:space="0" w:color="auto"/>
                              </w:divBdr>
                              <w:divsChild>
                                <w:div w:id="1581334840">
                                  <w:marLeft w:val="0"/>
                                  <w:marRight w:val="0"/>
                                  <w:marTop w:val="0"/>
                                  <w:marBottom w:val="0"/>
                                  <w:divBdr>
                                    <w:top w:val="none" w:sz="0" w:space="0" w:color="auto"/>
                                    <w:left w:val="none" w:sz="0" w:space="0" w:color="auto"/>
                                    <w:bottom w:val="none" w:sz="0" w:space="0" w:color="auto"/>
                                    <w:right w:val="none" w:sz="0" w:space="0" w:color="auto"/>
                                  </w:divBdr>
                                  <w:divsChild>
                                    <w:div w:id="2073039172">
                                      <w:marLeft w:val="0"/>
                                      <w:marRight w:val="0"/>
                                      <w:marTop w:val="0"/>
                                      <w:marBottom w:val="0"/>
                                      <w:divBdr>
                                        <w:top w:val="none" w:sz="0" w:space="0" w:color="auto"/>
                                        <w:left w:val="none" w:sz="0" w:space="0" w:color="auto"/>
                                        <w:bottom w:val="none" w:sz="0" w:space="0" w:color="auto"/>
                                        <w:right w:val="none" w:sz="0" w:space="0" w:color="auto"/>
                                      </w:divBdr>
                                      <w:divsChild>
                                        <w:div w:id="790440039">
                                          <w:marLeft w:val="0"/>
                                          <w:marRight w:val="0"/>
                                          <w:marTop w:val="0"/>
                                          <w:marBottom w:val="0"/>
                                          <w:divBdr>
                                            <w:top w:val="none" w:sz="0" w:space="0" w:color="auto"/>
                                            <w:left w:val="none" w:sz="0" w:space="0" w:color="auto"/>
                                            <w:bottom w:val="none" w:sz="0" w:space="0" w:color="auto"/>
                                            <w:right w:val="none" w:sz="0" w:space="0" w:color="auto"/>
                                          </w:divBdr>
                                          <w:divsChild>
                                            <w:div w:id="1297881328">
                                              <w:marLeft w:val="0"/>
                                              <w:marRight w:val="0"/>
                                              <w:marTop w:val="0"/>
                                              <w:marBottom w:val="0"/>
                                              <w:divBdr>
                                                <w:top w:val="none" w:sz="0" w:space="0" w:color="auto"/>
                                                <w:left w:val="none" w:sz="0" w:space="0" w:color="auto"/>
                                                <w:bottom w:val="none" w:sz="0" w:space="0" w:color="auto"/>
                                                <w:right w:val="none" w:sz="0" w:space="0" w:color="auto"/>
                                              </w:divBdr>
                                              <w:divsChild>
                                                <w:div w:id="1776166049">
                                                  <w:marLeft w:val="0"/>
                                                  <w:marRight w:val="0"/>
                                                  <w:marTop w:val="0"/>
                                                  <w:marBottom w:val="0"/>
                                                  <w:divBdr>
                                                    <w:top w:val="none" w:sz="0" w:space="0" w:color="auto"/>
                                                    <w:left w:val="none" w:sz="0" w:space="0" w:color="auto"/>
                                                    <w:bottom w:val="none" w:sz="0" w:space="0" w:color="auto"/>
                                                    <w:right w:val="none" w:sz="0" w:space="0" w:color="auto"/>
                                                  </w:divBdr>
                                                  <w:divsChild>
                                                    <w:div w:id="673655697">
                                                      <w:marLeft w:val="0"/>
                                                      <w:marRight w:val="0"/>
                                                      <w:marTop w:val="0"/>
                                                      <w:marBottom w:val="0"/>
                                                      <w:divBdr>
                                                        <w:top w:val="none" w:sz="0" w:space="0" w:color="auto"/>
                                                        <w:left w:val="none" w:sz="0" w:space="0" w:color="auto"/>
                                                        <w:bottom w:val="none" w:sz="0" w:space="0" w:color="auto"/>
                                                        <w:right w:val="none" w:sz="0" w:space="0" w:color="auto"/>
                                                      </w:divBdr>
                                                      <w:divsChild>
                                                        <w:div w:id="1869831993">
                                                          <w:marLeft w:val="0"/>
                                                          <w:marRight w:val="0"/>
                                                          <w:marTop w:val="0"/>
                                                          <w:marBottom w:val="0"/>
                                                          <w:divBdr>
                                                            <w:top w:val="none" w:sz="0" w:space="0" w:color="auto"/>
                                                            <w:left w:val="none" w:sz="0" w:space="0" w:color="auto"/>
                                                            <w:bottom w:val="none" w:sz="0" w:space="0" w:color="auto"/>
                                                            <w:right w:val="none" w:sz="0" w:space="0" w:color="auto"/>
                                                          </w:divBdr>
                                                          <w:divsChild>
                                                            <w:div w:id="1895461405">
                                                              <w:marLeft w:val="0"/>
                                                              <w:marRight w:val="150"/>
                                                              <w:marTop w:val="0"/>
                                                              <w:marBottom w:val="150"/>
                                                              <w:divBdr>
                                                                <w:top w:val="none" w:sz="0" w:space="0" w:color="auto"/>
                                                                <w:left w:val="none" w:sz="0" w:space="0" w:color="auto"/>
                                                                <w:bottom w:val="none" w:sz="0" w:space="0" w:color="auto"/>
                                                                <w:right w:val="none" w:sz="0" w:space="0" w:color="auto"/>
                                                              </w:divBdr>
                                                              <w:divsChild>
                                                                <w:div w:id="1408304131">
                                                                  <w:marLeft w:val="0"/>
                                                                  <w:marRight w:val="0"/>
                                                                  <w:marTop w:val="0"/>
                                                                  <w:marBottom w:val="0"/>
                                                                  <w:divBdr>
                                                                    <w:top w:val="none" w:sz="0" w:space="0" w:color="auto"/>
                                                                    <w:left w:val="none" w:sz="0" w:space="0" w:color="auto"/>
                                                                    <w:bottom w:val="none" w:sz="0" w:space="0" w:color="auto"/>
                                                                    <w:right w:val="none" w:sz="0" w:space="0" w:color="auto"/>
                                                                  </w:divBdr>
                                                                  <w:divsChild>
                                                                    <w:div w:id="1681732597">
                                                                      <w:marLeft w:val="0"/>
                                                                      <w:marRight w:val="0"/>
                                                                      <w:marTop w:val="0"/>
                                                                      <w:marBottom w:val="0"/>
                                                                      <w:divBdr>
                                                                        <w:top w:val="none" w:sz="0" w:space="0" w:color="auto"/>
                                                                        <w:left w:val="none" w:sz="0" w:space="0" w:color="auto"/>
                                                                        <w:bottom w:val="none" w:sz="0" w:space="0" w:color="auto"/>
                                                                        <w:right w:val="none" w:sz="0" w:space="0" w:color="auto"/>
                                                                      </w:divBdr>
                                                                      <w:divsChild>
                                                                        <w:div w:id="1657146498">
                                                                          <w:marLeft w:val="0"/>
                                                                          <w:marRight w:val="0"/>
                                                                          <w:marTop w:val="0"/>
                                                                          <w:marBottom w:val="0"/>
                                                                          <w:divBdr>
                                                                            <w:top w:val="none" w:sz="0" w:space="0" w:color="auto"/>
                                                                            <w:left w:val="none" w:sz="0" w:space="0" w:color="auto"/>
                                                                            <w:bottom w:val="none" w:sz="0" w:space="0" w:color="auto"/>
                                                                            <w:right w:val="none" w:sz="0" w:space="0" w:color="auto"/>
                                                                          </w:divBdr>
                                                                          <w:divsChild>
                                                                            <w:div w:id="2047168984">
                                                                              <w:marLeft w:val="0"/>
                                                                              <w:marRight w:val="0"/>
                                                                              <w:marTop w:val="0"/>
                                                                              <w:marBottom w:val="0"/>
                                                                              <w:divBdr>
                                                                                <w:top w:val="none" w:sz="0" w:space="0" w:color="auto"/>
                                                                                <w:left w:val="none" w:sz="0" w:space="0" w:color="auto"/>
                                                                                <w:bottom w:val="none" w:sz="0" w:space="0" w:color="auto"/>
                                                                                <w:right w:val="none" w:sz="0" w:space="0" w:color="auto"/>
                                                                              </w:divBdr>
                                                                              <w:divsChild>
                                                                                <w:div w:id="2109933235">
                                                                                  <w:marLeft w:val="0"/>
                                                                                  <w:marRight w:val="0"/>
                                                                                  <w:marTop w:val="0"/>
                                                                                  <w:marBottom w:val="0"/>
                                                                                  <w:divBdr>
                                                                                    <w:top w:val="none" w:sz="0" w:space="0" w:color="auto"/>
                                                                                    <w:left w:val="none" w:sz="0" w:space="0" w:color="auto"/>
                                                                                    <w:bottom w:val="none" w:sz="0" w:space="0" w:color="auto"/>
                                                                                    <w:right w:val="none" w:sz="0" w:space="0" w:color="auto"/>
                                                                                  </w:divBdr>
                                                                                  <w:divsChild>
                                                                                    <w:div w:id="633831122">
                                                                                      <w:marLeft w:val="0"/>
                                                                                      <w:marRight w:val="0"/>
                                                                                      <w:marTop w:val="0"/>
                                                                                      <w:marBottom w:val="0"/>
                                                                                      <w:divBdr>
                                                                                        <w:top w:val="none" w:sz="0" w:space="0" w:color="auto"/>
                                                                                        <w:left w:val="none" w:sz="0" w:space="0" w:color="auto"/>
                                                                                        <w:bottom w:val="none" w:sz="0" w:space="0" w:color="auto"/>
                                                                                        <w:right w:val="none" w:sz="0" w:space="0" w:color="auto"/>
                                                                                      </w:divBdr>
                                                                                      <w:divsChild>
                                                                                        <w:div w:id="1601984114">
                                                                                          <w:marLeft w:val="720"/>
                                                                                          <w:marRight w:val="0"/>
                                                                                          <w:marTop w:val="0"/>
                                                                                          <w:marBottom w:val="0"/>
                                                                                          <w:divBdr>
                                                                                            <w:top w:val="none" w:sz="0" w:space="0" w:color="auto"/>
                                                                                            <w:left w:val="none" w:sz="0" w:space="0" w:color="auto"/>
                                                                                            <w:bottom w:val="none" w:sz="0" w:space="0" w:color="auto"/>
                                                                                            <w:right w:val="none" w:sz="0" w:space="0" w:color="auto"/>
                                                                                          </w:divBdr>
                                                                                        </w:div>
                                                                                        <w:div w:id="1828521205">
                                                                                          <w:marLeft w:val="360"/>
                                                                                          <w:marRight w:val="0"/>
                                                                                          <w:marTop w:val="0"/>
                                                                                          <w:marBottom w:val="0"/>
                                                                                          <w:divBdr>
                                                                                            <w:top w:val="none" w:sz="0" w:space="0" w:color="auto"/>
                                                                                            <w:left w:val="none" w:sz="0" w:space="0" w:color="auto"/>
                                                                                            <w:bottom w:val="none" w:sz="0" w:space="0" w:color="auto"/>
                                                                                            <w:right w:val="none" w:sz="0" w:space="0" w:color="auto"/>
                                                                                          </w:divBdr>
                                                                                        </w:div>
                                                                                        <w:div w:id="1001470148">
                                                                                          <w:marLeft w:val="708"/>
                                                                                          <w:marRight w:val="0"/>
                                                                                          <w:marTop w:val="0"/>
                                                                                          <w:marBottom w:val="0"/>
                                                                                          <w:divBdr>
                                                                                            <w:top w:val="none" w:sz="0" w:space="0" w:color="auto"/>
                                                                                            <w:left w:val="none" w:sz="0" w:space="0" w:color="auto"/>
                                                                                            <w:bottom w:val="none" w:sz="0" w:space="0" w:color="auto"/>
                                                                                            <w:right w:val="none" w:sz="0" w:space="0" w:color="auto"/>
                                                                                          </w:divBdr>
                                                                                        </w:div>
                                                                                        <w:div w:id="1611738212">
                                                                                          <w:marLeft w:val="720"/>
                                                                                          <w:marRight w:val="0"/>
                                                                                          <w:marTop w:val="0"/>
                                                                                          <w:marBottom w:val="0"/>
                                                                                          <w:divBdr>
                                                                                            <w:top w:val="none" w:sz="0" w:space="0" w:color="auto"/>
                                                                                            <w:left w:val="none" w:sz="0" w:space="0" w:color="auto"/>
                                                                                            <w:bottom w:val="none" w:sz="0" w:space="0" w:color="auto"/>
                                                                                            <w:right w:val="none" w:sz="0" w:space="0" w:color="auto"/>
                                                                                          </w:divBdr>
                                                                                        </w:div>
                                                                                        <w:div w:id="371073372">
                                                                                          <w:marLeft w:val="720"/>
                                                                                          <w:marRight w:val="0"/>
                                                                                          <w:marTop w:val="0"/>
                                                                                          <w:marBottom w:val="0"/>
                                                                                          <w:divBdr>
                                                                                            <w:top w:val="none" w:sz="0" w:space="0" w:color="auto"/>
                                                                                            <w:left w:val="none" w:sz="0" w:space="0" w:color="auto"/>
                                                                                            <w:bottom w:val="none" w:sz="0" w:space="0" w:color="auto"/>
                                                                                            <w:right w:val="none" w:sz="0" w:space="0" w:color="auto"/>
                                                                                          </w:divBdr>
                                                                                        </w:div>
                                                                                        <w:div w:id="1163466919">
                                                                                          <w:marLeft w:val="720"/>
                                                                                          <w:marRight w:val="0"/>
                                                                                          <w:marTop w:val="0"/>
                                                                                          <w:marBottom w:val="0"/>
                                                                                          <w:divBdr>
                                                                                            <w:top w:val="none" w:sz="0" w:space="0" w:color="auto"/>
                                                                                            <w:left w:val="none" w:sz="0" w:space="0" w:color="auto"/>
                                                                                            <w:bottom w:val="none" w:sz="0" w:space="0" w:color="auto"/>
                                                                                            <w:right w:val="none" w:sz="0" w:space="0" w:color="auto"/>
                                                                                          </w:divBdr>
                                                                                        </w:div>
                                                                                        <w:div w:id="120097097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8262204">
      <w:bodyDiv w:val="1"/>
      <w:marLeft w:val="0"/>
      <w:marRight w:val="0"/>
      <w:marTop w:val="0"/>
      <w:marBottom w:val="0"/>
      <w:divBdr>
        <w:top w:val="none" w:sz="0" w:space="0" w:color="auto"/>
        <w:left w:val="none" w:sz="0" w:space="0" w:color="auto"/>
        <w:bottom w:val="none" w:sz="0" w:space="0" w:color="auto"/>
        <w:right w:val="none" w:sz="0" w:space="0" w:color="auto"/>
      </w:divBdr>
    </w:div>
    <w:div w:id="708796221">
      <w:bodyDiv w:val="1"/>
      <w:marLeft w:val="0"/>
      <w:marRight w:val="0"/>
      <w:marTop w:val="0"/>
      <w:marBottom w:val="0"/>
      <w:divBdr>
        <w:top w:val="none" w:sz="0" w:space="0" w:color="auto"/>
        <w:left w:val="none" w:sz="0" w:space="0" w:color="auto"/>
        <w:bottom w:val="none" w:sz="0" w:space="0" w:color="auto"/>
        <w:right w:val="none" w:sz="0" w:space="0" w:color="auto"/>
      </w:divBdr>
    </w:div>
    <w:div w:id="737289711">
      <w:bodyDiv w:val="1"/>
      <w:marLeft w:val="0"/>
      <w:marRight w:val="0"/>
      <w:marTop w:val="0"/>
      <w:marBottom w:val="0"/>
      <w:divBdr>
        <w:top w:val="none" w:sz="0" w:space="0" w:color="auto"/>
        <w:left w:val="none" w:sz="0" w:space="0" w:color="auto"/>
        <w:bottom w:val="none" w:sz="0" w:space="0" w:color="auto"/>
        <w:right w:val="none" w:sz="0" w:space="0" w:color="auto"/>
      </w:divBdr>
    </w:div>
    <w:div w:id="766316706">
      <w:bodyDiv w:val="1"/>
      <w:marLeft w:val="0"/>
      <w:marRight w:val="0"/>
      <w:marTop w:val="0"/>
      <w:marBottom w:val="0"/>
      <w:divBdr>
        <w:top w:val="none" w:sz="0" w:space="0" w:color="auto"/>
        <w:left w:val="none" w:sz="0" w:space="0" w:color="auto"/>
        <w:bottom w:val="none" w:sz="0" w:space="0" w:color="auto"/>
        <w:right w:val="none" w:sz="0" w:space="0" w:color="auto"/>
      </w:divBdr>
    </w:div>
    <w:div w:id="812601048">
      <w:bodyDiv w:val="1"/>
      <w:marLeft w:val="0"/>
      <w:marRight w:val="0"/>
      <w:marTop w:val="0"/>
      <w:marBottom w:val="0"/>
      <w:divBdr>
        <w:top w:val="none" w:sz="0" w:space="0" w:color="auto"/>
        <w:left w:val="none" w:sz="0" w:space="0" w:color="auto"/>
        <w:bottom w:val="none" w:sz="0" w:space="0" w:color="auto"/>
        <w:right w:val="none" w:sz="0" w:space="0" w:color="auto"/>
      </w:divBdr>
    </w:div>
    <w:div w:id="818494042">
      <w:bodyDiv w:val="1"/>
      <w:marLeft w:val="0"/>
      <w:marRight w:val="0"/>
      <w:marTop w:val="0"/>
      <w:marBottom w:val="0"/>
      <w:divBdr>
        <w:top w:val="none" w:sz="0" w:space="0" w:color="auto"/>
        <w:left w:val="none" w:sz="0" w:space="0" w:color="auto"/>
        <w:bottom w:val="none" w:sz="0" w:space="0" w:color="auto"/>
        <w:right w:val="none" w:sz="0" w:space="0" w:color="auto"/>
      </w:divBdr>
    </w:div>
    <w:div w:id="826942501">
      <w:bodyDiv w:val="1"/>
      <w:marLeft w:val="0"/>
      <w:marRight w:val="0"/>
      <w:marTop w:val="0"/>
      <w:marBottom w:val="0"/>
      <w:divBdr>
        <w:top w:val="none" w:sz="0" w:space="0" w:color="auto"/>
        <w:left w:val="none" w:sz="0" w:space="0" w:color="auto"/>
        <w:bottom w:val="none" w:sz="0" w:space="0" w:color="auto"/>
        <w:right w:val="none" w:sz="0" w:space="0" w:color="auto"/>
      </w:divBdr>
    </w:div>
    <w:div w:id="850218544">
      <w:bodyDiv w:val="1"/>
      <w:marLeft w:val="0"/>
      <w:marRight w:val="0"/>
      <w:marTop w:val="0"/>
      <w:marBottom w:val="0"/>
      <w:divBdr>
        <w:top w:val="none" w:sz="0" w:space="0" w:color="auto"/>
        <w:left w:val="none" w:sz="0" w:space="0" w:color="auto"/>
        <w:bottom w:val="none" w:sz="0" w:space="0" w:color="auto"/>
        <w:right w:val="none" w:sz="0" w:space="0" w:color="auto"/>
      </w:divBdr>
    </w:div>
    <w:div w:id="858086205">
      <w:bodyDiv w:val="1"/>
      <w:marLeft w:val="0"/>
      <w:marRight w:val="0"/>
      <w:marTop w:val="0"/>
      <w:marBottom w:val="0"/>
      <w:divBdr>
        <w:top w:val="none" w:sz="0" w:space="0" w:color="auto"/>
        <w:left w:val="none" w:sz="0" w:space="0" w:color="auto"/>
        <w:bottom w:val="none" w:sz="0" w:space="0" w:color="auto"/>
        <w:right w:val="none" w:sz="0" w:space="0" w:color="auto"/>
      </w:divBdr>
    </w:div>
    <w:div w:id="864248259">
      <w:bodyDiv w:val="1"/>
      <w:marLeft w:val="0"/>
      <w:marRight w:val="0"/>
      <w:marTop w:val="0"/>
      <w:marBottom w:val="0"/>
      <w:divBdr>
        <w:top w:val="none" w:sz="0" w:space="0" w:color="auto"/>
        <w:left w:val="none" w:sz="0" w:space="0" w:color="auto"/>
        <w:bottom w:val="none" w:sz="0" w:space="0" w:color="auto"/>
        <w:right w:val="none" w:sz="0" w:space="0" w:color="auto"/>
      </w:divBdr>
    </w:div>
    <w:div w:id="872770523">
      <w:bodyDiv w:val="1"/>
      <w:marLeft w:val="0"/>
      <w:marRight w:val="0"/>
      <w:marTop w:val="0"/>
      <w:marBottom w:val="0"/>
      <w:divBdr>
        <w:top w:val="none" w:sz="0" w:space="0" w:color="auto"/>
        <w:left w:val="none" w:sz="0" w:space="0" w:color="auto"/>
        <w:bottom w:val="none" w:sz="0" w:space="0" w:color="auto"/>
        <w:right w:val="none" w:sz="0" w:space="0" w:color="auto"/>
      </w:divBdr>
    </w:div>
    <w:div w:id="874192398">
      <w:bodyDiv w:val="1"/>
      <w:marLeft w:val="0"/>
      <w:marRight w:val="0"/>
      <w:marTop w:val="0"/>
      <w:marBottom w:val="0"/>
      <w:divBdr>
        <w:top w:val="none" w:sz="0" w:space="0" w:color="auto"/>
        <w:left w:val="none" w:sz="0" w:space="0" w:color="auto"/>
        <w:bottom w:val="none" w:sz="0" w:space="0" w:color="auto"/>
        <w:right w:val="none" w:sz="0" w:space="0" w:color="auto"/>
      </w:divBdr>
    </w:div>
    <w:div w:id="882786530">
      <w:bodyDiv w:val="1"/>
      <w:marLeft w:val="0"/>
      <w:marRight w:val="0"/>
      <w:marTop w:val="0"/>
      <w:marBottom w:val="0"/>
      <w:divBdr>
        <w:top w:val="none" w:sz="0" w:space="0" w:color="auto"/>
        <w:left w:val="none" w:sz="0" w:space="0" w:color="auto"/>
        <w:bottom w:val="none" w:sz="0" w:space="0" w:color="auto"/>
        <w:right w:val="none" w:sz="0" w:space="0" w:color="auto"/>
      </w:divBdr>
    </w:div>
    <w:div w:id="912936373">
      <w:bodyDiv w:val="1"/>
      <w:marLeft w:val="0"/>
      <w:marRight w:val="0"/>
      <w:marTop w:val="0"/>
      <w:marBottom w:val="0"/>
      <w:divBdr>
        <w:top w:val="none" w:sz="0" w:space="0" w:color="auto"/>
        <w:left w:val="none" w:sz="0" w:space="0" w:color="auto"/>
        <w:bottom w:val="none" w:sz="0" w:space="0" w:color="auto"/>
        <w:right w:val="none" w:sz="0" w:space="0" w:color="auto"/>
      </w:divBdr>
    </w:div>
    <w:div w:id="918292503">
      <w:bodyDiv w:val="1"/>
      <w:marLeft w:val="0"/>
      <w:marRight w:val="0"/>
      <w:marTop w:val="0"/>
      <w:marBottom w:val="0"/>
      <w:divBdr>
        <w:top w:val="none" w:sz="0" w:space="0" w:color="auto"/>
        <w:left w:val="none" w:sz="0" w:space="0" w:color="auto"/>
        <w:bottom w:val="none" w:sz="0" w:space="0" w:color="auto"/>
        <w:right w:val="none" w:sz="0" w:space="0" w:color="auto"/>
      </w:divBdr>
    </w:div>
    <w:div w:id="947195457">
      <w:bodyDiv w:val="1"/>
      <w:marLeft w:val="0"/>
      <w:marRight w:val="0"/>
      <w:marTop w:val="0"/>
      <w:marBottom w:val="0"/>
      <w:divBdr>
        <w:top w:val="none" w:sz="0" w:space="0" w:color="auto"/>
        <w:left w:val="none" w:sz="0" w:space="0" w:color="auto"/>
        <w:bottom w:val="none" w:sz="0" w:space="0" w:color="auto"/>
        <w:right w:val="none" w:sz="0" w:space="0" w:color="auto"/>
      </w:divBdr>
    </w:div>
    <w:div w:id="988248809">
      <w:bodyDiv w:val="1"/>
      <w:marLeft w:val="0"/>
      <w:marRight w:val="0"/>
      <w:marTop w:val="0"/>
      <w:marBottom w:val="0"/>
      <w:divBdr>
        <w:top w:val="none" w:sz="0" w:space="0" w:color="auto"/>
        <w:left w:val="none" w:sz="0" w:space="0" w:color="auto"/>
        <w:bottom w:val="none" w:sz="0" w:space="0" w:color="auto"/>
        <w:right w:val="none" w:sz="0" w:space="0" w:color="auto"/>
      </w:divBdr>
    </w:div>
    <w:div w:id="992373406">
      <w:bodyDiv w:val="1"/>
      <w:marLeft w:val="0"/>
      <w:marRight w:val="0"/>
      <w:marTop w:val="0"/>
      <w:marBottom w:val="0"/>
      <w:divBdr>
        <w:top w:val="none" w:sz="0" w:space="0" w:color="auto"/>
        <w:left w:val="none" w:sz="0" w:space="0" w:color="auto"/>
        <w:bottom w:val="none" w:sz="0" w:space="0" w:color="auto"/>
        <w:right w:val="none" w:sz="0" w:space="0" w:color="auto"/>
      </w:divBdr>
    </w:div>
    <w:div w:id="995303498">
      <w:bodyDiv w:val="1"/>
      <w:marLeft w:val="0"/>
      <w:marRight w:val="0"/>
      <w:marTop w:val="0"/>
      <w:marBottom w:val="0"/>
      <w:divBdr>
        <w:top w:val="none" w:sz="0" w:space="0" w:color="auto"/>
        <w:left w:val="none" w:sz="0" w:space="0" w:color="auto"/>
        <w:bottom w:val="none" w:sz="0" w:space="0" w:color="auto"/>
        <w:right w:val="none" w:sz="0" w:space="0" w:color="auto"/>
      </w:divBdr>
    </w:div>
    <w:div w:id="996418774">
      <w:bodyDiv w:val="1"/>
      <w:marLeft w:val="0"/>
      <w:marRight w:val="0"/>
      <w:marTop w:val="0"/>
      <w:marBottom w:val="0"/>
      <w:divBdr>
        <w:top w:val="none" w:sz="0" w:space="0" w:color="auto"/>
        <w:left w:val="none" w:sz="0" w:space="0" w:color="auto"/>
        <w:bottom w:val="none" w:sz="0" w:space="0" w:color="auto"/>
        <w:right w:val="none" w:sz="0" w:space="0" w:color="auto"/>
      </w:divBdr>
    </w:div>
    <w:div w:id="997001850">
      <w:bodyDiv w:val="1"/>
      <w:marLeft w:val="0"/>
      <w:marRight w:val="0"/>
      <w:marTop w:val="0"/>
      <w:marBottom w:val="0"/>
      <w:divBdr>
        <w:top w:val="none" w:sz="0" w:space="0" w:color="auto"/>
        <w:left w:val="none" w:sz="0" w:space="0" w:color="auto"/>
        <w:bottom w:val="none" w:sz="0" w:space="0" w:color="auto"/>
        <w:right w:val="none" w:sz="0" w:space="0" w:color="auto"/>
      </w:divBdr>
    </w:div>
    <w:div w:id="1002198326">
      <w:bodyDiv w:val="1"/>
      <w:marLeft w:val="0"/>
      <w:marRight w:val="0"/>
      <w:marTop w:val="0"/>
      <w:marBottom w:val="0"/>
      <w:divBdr>
        <w:top w:val="none" w:sz="0" w:space="0" w:color="auto"/>
        <w:left w:val="none" w:sz="0" w:space="0" w:color="auto"/>
        <w:bottom w:val="none" w:sz="0" w:space="0" w:color="auto"/>
        <w:right w:val="none" w:sz="0" w:space="0" w:color="auto"/>
      </w:divBdr>
    </w:div>
    <w:div w:id="1024088183">
      <w:bodyDiv w:val="1"/>
      <w:marLeft w:val="0"/>
      <w:marRight w:val="0"/>
      <w:marTop w:val="0"/>
      <w:marBottom w:val="0"/>
      <w:divBdr>
        <w:top w:val="none" w:sz="0" w:space="0" w:color="auto"/>
        <w:left w:val="none" w:sz="0" w:space="0" w:color="auto"/>
        <w:bottom w:val="none" w:sz="0" w:space="0" w:color="auto"/>
        <w:right w:val="none" w:sz="0" w:space="0" w:color="auto"/>
      </w:divBdr>
    </w:div>
    <w:div w:id="1049841406">
      <w:bodyDiv w:val="1"/>
      <w:marLeft w:val="0"/>
      <w:marRight w:val="0"/>
      <w:marTop w:val="0"/>
      <w:marBottom w:val="0"/>
      <w:divBdr>
        <w:top w:val="none" w:sz="0" w:space="0" w:color="auto"/>
        <w:left w:val="none" w:sz="0" w:space="0" w:color="auto"/>
        <w:bottom w:val="none" w:sz="0" w:space="0" w:color="auto"/>
        <w:right w:val="none" w:sz="0" w:space="0" w:color="auto"/>
      </w:divBdr>
    </w:div>
    <w:div w:id="1060597635">
      <w:bodyDiv w:val="1"/>
      <w:marLeft w:val="0"/>
      <w:marRight w:val="0"/>
      <w:marTop w:val="0"/>
      <w:marBottom w:val="0"/>
      <w:divBdr>
        <w:top w:val="none" w:sz="0" w:space="0" w:color="auto"/>
        <w:left w:val="none" w:sz="0" w:space="0" w:color="auto"/>
        <w:bottom w:val="none" w:sz="0" w:space="0" w:color="auto"/>
        <w:right w:val="none" w:sz="0" w:space="0" w:color="auto"/>
      </w:divBdr>
    </w:div>
    <w:div w:id="1066800973">
      <w:bodyDiv w:val="1"/>
      <w:marLeft w:val="0"/>
      <w:marRight w:val="0"/>
      <w:marTop w:val="0"/>
      <w:marBottom w:val="0"/>
      <w:divBdr>
        <w:top w:val="none" w:sz="0" w:space="0" w:color="auto"/>
        <w:left w:val="none" w:sz="0" w:space="0" w:color="auto"/>
        <w:bottom w:val="none" w:sz="0" w:space="0" w:color="auto"/>
        <w:right w:val="none" w:sz="0" w:space="0" w:color="auto"/>
      </w:divBdr>
    </w:div>
    <w:div w:id="1073964696">
      <w:bodyDiv w:val="1"/>
      <w:marLeft w:val="0"/>
      <w:marRight w:val="0"/>
      <w:marTop w:val="0"/>
      <w:marBottom w:val="0"/>
      <w:divBdr>
        <w:top w:val="none" w:sz="0" w:space="0" w:color="auto"/>
        <w:left w:val="none" w:sz="0" w:space="0" w:color="auto"/>
        <w:bottom w:val="none" w:sz="0" w:space="0" w:color="auto"/>
        <w:right w:val="none" w:sz="0" w:space="0" w:color="auto"/>
      </w:divBdr>
    </w:div>
    <w:div w:id="1076317548">
      <w:bodyDiv w:val="1"/>
      <w:marLeft w:val="0"/>
      <w:marRight w:val="0"/>
      <w:marTop w:val="0"/>
      <w:marBottom w:val="0"/>
      <w:divBdr>
        <w:top w:val="none" w:sz="0" w:space="0" w:color="auto"/>
        <w:left w:val="none" w:sz="0" w:space="0" w:color="auto"/>
        <w:bottom w:val="none" w:sz="0" w:space="0" w:color="auto"/>
        <w:right w:val="none" w:sz="0" w:space="0" w:color="auto"/>
      </w:divBdr>
      <w:divsChild>
        <w:div w:id="449128227">
          <w:marLeft w:val="0"/>
          <w:marRight w:val="0"/>
          <w:marTop w:val="0"/>
          <w:marBottom w:val="0"/>
          <w:divBdr>
            <w:top w:val="none" w:sz="0" w:space="0" w:color="auto"/>
            <w:left w:val="none" w:sz="0" w:space="0" w:color="auto"/>
            <w:bottom w:val="none" w:sz="0" w:space="0" w:color="auto"/>
            <w:right w:val="none" w:sz="0" w:space="0" w:color="auto"/>
          </w:divBdr>
        </w:div>
        <w:div w:id="1848712356">
          <w:marLeft w:val="0"/>
          <w:marRight w:val="0"/>
          <w:marTop w:val="0"/>
          <w:marBottom w:val="0"/>
          <w:divBdr>
            <w:top w:val="none" w:sz="0" w:space="0" w:color="auto"/>
            <w:left w:val="none" w:sz="0" w:space="0" w:color="auto"/>
            <w:bottom w:val="none" w:sz="0" w:space="0" w:color="auto"/>
            <w:right w:val="none" w:sz="0" w:space="0" w:color="auto"/>
          </w:divBdr>
        </w:div>
      </w:divsChild>
    </w:div>
    <w:div w:id="1117137781">
      <w:bodyDiv w:val="1"/>
      <w:marLeft w:val="0"/>
      <w:marRight w:val="0"/>
      <w:marTop w:val="0"/>
      <w:marBottom w:val="0"/>
      <w:divBdr>
        <w:top w:val="none" w:sz="0" w:space="0" w:color="auto"/>
        <w:left w:val="none" w:sz="0" w:space="0" w:color="auto"/>
        <w:bottom w:val="none" w:sz="0" w:space="0" w:color="auto"/>
        <w:right w:val="none" w:sz="0" w:space="0" w:color="auto"/>
      </w:divBdr>
    </w:div>
    <w:div w:id="1117525428">
      <w:bodyDiv w:val="1"/>
      <w:marLeft w:val="0"/>
      <w:marRight w:val="0"/>
      <w:marTop w:val="0"/>
      <w:marBottom w:val="0"/>
      <w:divBdr>
        <w:top w:val="none" w:sz="0" w:space="0" w:color="auto"/>
        <w:left w:val="none" w:sz="0" w:space="0" w:color="auto"/>
        <w:bottom w:val="none" w:sz="0" w:space="0" w:color="auto"/>
        <w:right w:val="none" w:sz="0" w:space="0" w:color="auto"/>
      </w:divBdr>
    </w:div>
    <w:div w:id="1117990229">
      <w:bodyDiv w:val="1"/>
      <w:marLeft w:val="0"/>
      <w:marRight w:val="0"/>
      <w:marTop w:val="0"/>
      <w:marBottom w:val="0"/>
      <w:divBdr>
        <w:top w:val="none" w:sz="0" w:space="0" w:color="auto"/>
        <w:left w:val="none" w:sz="0" w:space="0" w:color="auto"/>
        <w:bottom w:val="none" w:sz="0" w:space="0" w:color="auto"/>
        <w:right w:val="none" w:sz="0" w:space="0" w:color="auto"/>
      </w:divBdr>
    </w:div>
    <w:div w:id="1131440188">
      <w:bodyDiv w:val="1"/>
      <w:marLeft w:val="0"/>
      <w:marRight w:val="0"/>
      <w:marTop w:val="0"/>
      <w:marBottom w:val="0"/>
      <w:divBdr>
        <w:top w:val="none" w:sz="0" w:space="0" w:color="auto"/>
        <w:left w:val="none" w:sz="0" w:space="0" w:color="auto"/>
        <w:bottom w:val="none" w:sz="0" w:space="0" w:color="auto"/>
        <w:right w:val="none" w:sz="0" w:space="0" w:color="auto"/>
      </w:divBdr>
    </w:div>
    <w:div w:id="1157184235">
      <w:bodyDiv w:val="1"/>
      <w:marLeft w:val="0"/>
      <w:marRight w:val="0"/>
      <w:marTop w:val="0"/>
      <w:marBottom w:val="0"/>
      <w:divBdr>
        <w:top w:val="none" w:sz="0" w:space="0" w:color="auto"/>
        <w:left w:val="none" w:sz="0" w:space="0" w:color="auto"/>
        <w:bottom w:val="none" w:sz="0" w:space="0" w:color="auto"/>
        <w:right w:val="none" w:sz="0" w:space="0" w:color="auto"/>
      </w:divBdr>
    </w:div>
    <w:div w:id="1158809690">
      <w:bodyDiv w:val="1"/>
      <w:marLeft w:val="0"/>
      <w:marRight w:val="0"/>
      <w:marTop w:val="0"/>
      <w:marBottom w:val="0"/>
      <w:divBdr>
        <w:top w:val="none" w:sz="0" w:space="0" w:color="auto"/>
        <w:left w:val="none" w:sz="0" w:space="0" w:color="auto"/>
        <w:bottom w:val="none" w:sz="0" w:space="0" w:color="auto"/>
        <w:right w:val="none" w:sz="0" w:space="0" w:color="auto"/>
      </w:divBdr>
      <w:divsChild>
        <w:div w:id="619453046">
          <w:marLeft w:val="0"/>
          <w:marRight w:val="0"/>
          <w:marTop w:val="0"/>
          <w:marBottom w:val="0"/>
          <w:divBdr>
            <w:top w:val="none" w:sz="0" w:space="0" w:color="auto"/>
            <w:left w:val="none" w:sz="0" w:space="0" w:color="auto"/>
            <w:bottom w:val="none" w:sz="0" w:space="0" w:color="auto"/>
            <w:right w:val="none" w:sz="0" w:space="0" w:color="auto"/>
          </w:divBdr>
        </w:div>
        <w:div w:id="507644650">
          <w:marLeft w:val="0"/>
          <w:marRight w:val="0"/>
          <w:marTop w:val="0"/>
          <w:marBottom w:val="0"/>
          <w:divBdr>
            <w:top w:val="none" w:sz="0" w:space="0" w:color="auto"/>
            <w:left w:val="none" w:sz="0" w:space="0" w:color="auto"/>
            <w:bottom w:val="none" w:sz="0" w:space="0" w:color="auto"/>
            <w:right w:val="none" w:sz="0" w:space="0" w:color="auto"/>
          </w:divBdr>
        </w:div>
      </w:divsChild>
    </w:div>
    <w:div w:id="1160120232">
      <w:bodyDiv w:val="1"/>
      <w:marLeft w:val="0"/>
      <w:marRight w:val="0"/>
      <w:marTop w:val="0"/>
      <w:marBottom w:val="0"/>
      <w:divBdr>
        <w:top w:val="none" w:sz="0" w:space="0" w:color="auto"/>
        <w:left w:val="none" w:sz="0" w:space="0" w:color="auto"/>
        <w:bottom w:val="none" w:sz="0" w:space="0" w:color="auto"/>
        <w:right w:val="none" w:sz="0" w:space="0" w:color="auto"/>
      </w:divBdr>
    </w:div>
    <w:div w:id="1179387358">
      <w:bodyDiv w:val="1"/>
      <w:marLeft w:val="0"/>
      <w:marRight w:val="0"/>
      <w:marTop w:val="0"/>
      <w:marBottom w:val="0"/>
      <w:divBdr>
        <w:top w:val="none" w:sz="0" w:space="0" w:color="auto"/>
        <w:left w:val="none" w:sz="0" w:space="0" w:color="auto"/>
        <w:bottom w:val="none" w:sz="0" w:space="0" w:color="auto"/>
        <w:right w:val="none" w:sz="0" w:space="0" w:color="auto"/>
      </w:divBdr>
      <w:divsChild>
        <w:div w:id="1739279347">
          <w:marLeft w:val="0"/>
          <w:marRight w:val="0"/>
          <w:marTop w:val="0"/>
          <w:marBottom w:val="0"/>
          <w:divBdr>
            <w:top w:val="none" w:sz="0" w:space="0" w:color="auto"/>
            <w:left w:val="none" w:sz="0" w:space="0" w:color="auto"/>
            <w:bottom w:val="none" w:sz="0" w:space="0" w:color="auto"/>
            <w:right w:val="none" w:sz="0" w:space="0" w:color="auto"/>
          </w:divBdr>
        </w:div>
        <w:div w:id="1019820521">
          <w:marLeft w:val="0"/>
          <w:marRight w:val="0"/>
          <w:marTop w:val="0"/>
          <w:marBottom w:val="0"/>
          <w:divBdr>
            <w:top w:val="none" w:sz="0" w:space="0" w:color="auto"/>
            <w:left w:val="none" w:sz="0" w:space="0" w:color="auto"/>
            <w:bottom w:val="none" w:sz="0" w:space="0" w:color="auto"/>
            <w:right w:val="none" w:sz="0" w:space="0" w:color="auto"/>
          </w:divBdr>
        </w:div>
      </w:divsChild>
    </w:div>
    <w:div w:id="1191257081">
      <w:bodyDiv w:val="1"/>
      <w:marLeft w:val="0"/>
      <w:marRight w:val="0"/>
      <w:marTop w:val="0"/>
      <w:marBottom w:val="0"/>
      <w:divBdr>
        <w:top w:val="none" w:sz="0" w:space="0" w:color="auto"/>
        <w:left w:val="none" w:sz="0" w:space="0" w:color="auto"/>
        <w:bottom w:val="none" w:sz="0" w:space="0" w:color="auto"/>
        <w:right w:val="none" w:sz="0" w:space="0" w:color="auto"/>
      </w:divBdr>
    </w:div>
    <w:div w:id="1196692834">
      <w:bodyDiv w:val="1"/>
      <w:marLeft w:val="0"/>
      <w:marRight w:val="0"/>
      <w:marTop w:val="0"/>
      <w:marBottom w:val="0"/>
      <w:divBdr>
        <w:top w:val="none" w:sz="0" w:space="0" w:color="auto"/>
        <w:left w:val="none" w:sz="0" w:space="0" w:color="auto"/>
        <w:bottom w:val="none" w:sz="0" w:space="0" w:color="auto"/>
        <w:right w:val="none" w:sz="0" w:space="0" w:color="auto"/>
      </w:divBdr>
    </w:div>
    <w:div w:id="1205412380">
      <w:bodyDiv w:val="1"/>
      <w:marLeft w:val="0"/>
      <w:marRight w:val="0"/>
      <w:marTop w:val="0"/>
      <w:marBottom w:val="0"/>
      <w:divBdr>
        <w:top w:val="none" w:sz="0" w:space="0" w:color="auto"/>
        <w:left w:val="none" w:sz="0" w:space="0" w:color="auto"/>
        <w:bottom w:val="none" w:sz="0" w:space="0" w:color="auto"/>
        <w:right w:val="none" w:sz="0" w:space="0" w:color="auto"/>
      </w:divBdr>
    </w:div>
    <w:div w:id="1209608119">
      <w:bodyDiv w:val="1"/>
      <w:marLeft w:val="0"/>
      <w:marRight w:val="0"/>
      <w:marTop w:val="0"/>
      <w:marBottom w:val="0"/>
      <w:divBdr>
        <w:top w:val="none" w:sz="0" w:space="0" w:color="auto"/>
        <w:left w:val="none" w:sz="0" w:space="0" w:color="auto"/>
        <w:bottom w:val="none" w:sz="0" w:space="0" w:color="auto"/>
        <w:right w:val="none" w:sz="0" w:space="0" w:color="auto"/>
      </w:divBdr>
      <w:divsChild>
        <w:div w:id="1721856568">
          <w:marLeft w:val="0"/>
          <w:marRight w:val="0"/>
          <w:marTop w:val="0"/>
          <w:marBottom w:val="0"/>
          <w:divBdr>
            <w:top w:val="none" w:sz="0" w:space="0" w:color="auto"/>
            <w:left w:val="none" w:sz="0" w:space="0" w:color="auto"/>
            <w:bottom w:val="none" w:sz="0" w:space="0" w:color="auto"/>
            <w:right w:val="none" w:sz="0" w:space="0" w:color="auto"/>
          </w:divBdr>
        </w:div>
        <w:div w:id="2132047989">
          <w:marLeft w:val="0"/>
          <w:marRight w:val="0"/>
          <w:marTop w:val="0"/>
          <w:marBottom w:val="0"/>
          <w:divBdr>
            <w:top w:val="none" w:sz="0" w:space="0" w:color="auto"/>
            <w:left w:val="none" w:sz="0" w:space="0" w:color="auto"/>
            <w:bottom w:val="none" w:sz="0" w:space="0" w:color="auto"/>
            <w:right w:val="none" w:sz="0" w:space="0" w:color="auto"/>
          </w:divBdr>
        </w:div>
      </w:divsChild>
    </w:div>
    <w:div w:id="1212965013">
      <w:bodyDiv w:val="1"/>
      <w:marLeft w:val="0"/>
      <w:marRight w:val="0"/>
      <w:marTop w:val="0"/>
      <w:marBottom w:val="0"/>
      <w:divBdr>
        <w:top w:val="none" w:sz="0" w:space="0" w:color="auto"/>
        <w:left w:val="none" w:sz="0" w:space="0" w:color="auto"/>
        <w:bottom w:val="none" w:sz="0" w:space="0" w:color="auto"/>
        <w:right w:val="none" w:sz="0" w:space="0" w:color="auto"/>
      </w:divBdr>
    </w:div>
    <w:div w:id="1217818140">
      <w:bodyDiv w:val="1"/>
      <w:marLeft w:val="0"/>
      <w:marRight w:val="0"/>
      <w:marTop w:val="0"/>
      <w:marBottom w:val="0"/>
      <w:divBdr>
        <w:top w:val="none" w:sz="0" w:space="0" w:color="auto"/>
        <w:left w:val="none" w:sz="0" w:space="0" w:color="auto"/>
        <w:bottom w:val="none" w:sz="0" w:space="0" w:color="auto"/>
        <w:right w:val="none" w:sz="0" w:space="0" w:color="auto"/>
      </w:divBdr>
    </w:div>
    <w:div w:id="1222330642">
      <w:bodyDiv w:val="1"/>
      <w:marLeft w:val="0"/>
      <w:marRight w:val="0"/>
      <w:marTop w:val="0"/>
      <w:marBottom w:val="0"/>
      <w:divBdr>
        <w:top w:val="none" w:sz="0" w:space="0" w:color="auto"/>
        <w:left w:val="none" w:sz="0" w:space="0" w:color="auto"/>
        <w:bottom w:val="none" w:sz="0" w:space="0" w:color="auto"/>
        <w:right w:val="none" w:sz="0" w:space="0" w:color="auto"/>
      </w:divBdr>
    </w:div>
    <w:div w:id="1261916373">
      <w:bodyDiv w:val="1"/>
      <w:marLeft w:val="0"/>
      <w:marRight w:val="0"/>
      <w:marTop w:val="0"/>
      <w:marBottom w:val="0"/>
      <w:divBdr>
        <w:top w:val="none" w:sz="0" w:space="0" w:color="auto"/>
        <w:left w:val="none" w:sz="0" w:space="0" w:color="auto"/>
        <w:bottom w:val="none" w:sz="0" w:space="0" w:color="auto"/>
        <w:right w:val="none" w:sz="0" w:space="0" w:color="auto"/>
      </w:divBdr>
    </w:div>
    <w:div w:id="1274482472">
      <w:bodyDiv w:val="1"/>
      <w:marLeft w:val="0"/>
      <w:marRight w:val="0"/>
      <w:marTop w:val="0"/>
      <w:marBottom w:val="0"/>
      <w:divBdr>
        <w:top w:val="none" w:sz="0" w:space="0" w:color="auto"/>
        <w:left w:val="none" w:sz="0" w:space="0" w:color="auto"/>
        <w:bottom w:val="none" w:sz="0" w:space="0" w:color="auto"/>
        <w:right w:val="none" w:sz="0" w:space="0" w:color="auto"/>
      </w:divBdr>
    </w:div>
    <w:div w:id="1279337591">
      <w:bodyDiv w:val="1"/>
      <w:marLeft w:val="0"/>
      <w:marRight w:val="0"/>
      <w:marTop w:val="0"/>
      <w:marBottom w:val="0"/>
      <w:divBdr>
        <w:top w:val="none" w:sz="0" w:space="0" w:color="auto"/>
        <w:left w:val="none" w:sz="0" w:space="0" w:color="auto"/>
        <w:bottom w:val="none" w:sz="0" w:space="0" w:color="auto"/>
        <w:right w:val="none" w:sz="0" w:space="0" w:color="auto"/>
      </w:divBdr>
    </w:div>
    <w:div w:id="1287470977">
      <w:bodyDiv w:val="1"/>
      <w:marLeft w:val="0"/>
      <w:marRight w:val="0"/>
      <w:marTop w:val="0"/>
      <w:marBottom w:val="0"/>
      <w:divBdr>
        <w:top w:val="none" w:sz="0" w:space="0" w:color="auto"/>
        <w:left w:val="none" w:sz="0" w:space="0" w:color="auto"/>
        <w:bottom w:val="none" w:sz="0" w:space="0" w:color="auto"/>
        <w:right w:val="none" w:sz="0" w:space="0" w:color="auto"/>
      </w:divBdr>
    </w:div>
    <w:div w:id="1303342180">
      <w:bodyDiv w:val="1"/>
      <w:marLeft w:val="0"/>
      <w:marRight w:val="0"/>
      <w:marTop w:val="0"/>
      <w:marBottom w:val="0"/>
      <w:divBdr>
        <w:top w:val="none" w:sz="0" w:space="0" w:color="auto"/>
        <w:left w:val="none" w:sz="0" w:space="0" w:color="auto"/>
        <w:bottom w:val="none" w:sz="0" w:space="0" w:color="auto"/>
        <w:right w:val="none" w:sz="0" w:space="0" w:color="auto"/>
      </w:divBdr>
    </w:div>
    <w:div w:id="1318798950">
      <w:bodyDiv w:val="1"/>
      <w:marLeft w:val="0"/>
      <w:marRight w:val="0"/>
      <w:marTop w:val="0"/>
      <w:marBottom w:val="0"/>
      <w:divBdr>
        <w:top w:val="none" w:sz="0" w:space="0" w:color="auto"/>
        <w:left w:val="none" w:sz="0" w:space="0" w:color="auto"/>
        <w:bottom w:val="none" w:sz="0" w:space="0" w:color="auto"/>
        <w:right w:val="none" w:sz="0" w:space="0" w:color="auto"/>
      </w:divBdr>
    </w:div>
    <w:div w:id="1322197891">
      <w:bodyDiv w:val="1"/>
      <w:marLeft w:val="0"/>
      <w:marRight w:val="0"/>
      <w:marTop w:val="0"/>
      <w:marBottom w:val="0"/>
      <w:divBdr>
        <w:top w:val="none" w:sz="0" w:space="0" w:color="auto"/>
        <w:left w:val="none" w:sz="0" w:space="0" w:color="auto"/>
        <w:bottom w:val="none" w:sz="0" w:space="0" w:color="auto"/>
        <w:right w:val="none" w:sz="0" w:space="0" w:color="auto"/>
      </w:divBdr>
    </w:div>
    <w:div w:id="1346202781">
      <w:bodyDiv w:val="1"/>
      <w:marLeft w:val="0"/>
      <w:marRight w:val="0"/>
      <w:marTop w:val="0"/>
      <w:marBottom w:val="0"/>
      <w:divBdr>
        <w:top w:val="none" w:sz="0" w:space="0" w:color="auto"/>
        <w:left w:val="none" w:sz="0" w:space="0" w:color="auto"/>
        <w:bottom w:val="none" w:sz="0" w:space="0" w:color="auto"/>
        <w:right w:val="none" w:sz="0" w:space="0" w:color="auto"/>
      </w:divBdr>
    </w:div>
    <w:div w:id="1347713368">
      <w:bodyDiv w:val="1"/>
      <w:marLeft w:val="0"/>
      <w:marRight w:val="0"/>
      <w:marTop w:val="0"/>
      <w:marBottom w:val="0"/>
      <w:divBdr>
        <w:top w:val="none" w:sz="0" w:space="0" w:color="auto"/>
        <w:left w:val="none" w:sz="0" w:space="0" w:color="auto"/>
        <w:bottom w:val="none" w:sz="0" w:space="0" w:color="auto"/>
        <w:right w:val="none" w:sz="0" w:space="0" w:color="auto"/>
      </w:divBdr>
      <w:divsChild>
        <w:div w:id="1257129865">
          <w:marLeft w:val="0"/>
          <w:marRight w:val="0"/>
          <w:marTop w:val="0"/>
          <w:marBottom w:val="0"/>
          <w:divBdr>
            <w:top w:val="none" w:sz="0" w:space="0" w:color="auto"/>
            <w:left w:val="none" w:sz="0" w:space="0" w:color="auto"/>
            <w:bottom w:val="none" w:sz="0" w:space="0" w:color="auto"/>
            <w:right w:val="none" w:sz="0" w:space="0" w:color="auto"/>
          </w:divBdr>
        </w:div>
        <w:div w:id="1850487617">
          <w:marLeft w:val="0"/>
          <w:marRight w:val="0"/>
          <w:marTop w:val="0"/>
          <w:marBottom w:val="0"/>
          <w:divBdr>
            <w:top w:val="none" w:sz="0" w:space="0" w:color="auto"/>
            <w:left w:val="none" w:sz="0" w:space="0" w:color="auto"/>
            <w:bottom w:val="none" w:sz="0" w:space="0" w:color="auto"/>
            <w:right w:val="none" w:sz="0" w:space="0" w:color="auto"/>
          </w:divBdr>
        </w:div>
      </w:divsChild>
    </w:div>
    <w:div w:id="1350595234">
      <w:bodyDiv w:val="1"/>
      <w:marLeft w:val="0"/>
      <w:marRight w:val="0"/>
      <w:marTop w:val="0"/>
      <w:marBottom w:val="0"/>
      <w:divBdr>
        <w:top w:val="none" w:sz="0" w:space="0" w:color="auto"/>
        <w:left w:val="none" w:sz="0" w:space="0" w:color="auto"/>
        <w:bottom w:val="none" w:sz="0" w:space="0" w:color="auto"/>
        <w:right w:val="none" w:sz="0" w:space="0" w:color="auto"/>
      </w:divBdr>
    </w:div>
    <w:div w:id="1351832285">
      <w:bodyDiv w:val="1"/>
      <w:marLeft w:val="0"/>
      <w:marRight w:val="0"/>
      <w:marTop w:val="0"/>
      <w:marBottom w:val="0"/>
      <w:divBdr>
        <w:top w:val="none" w:sz="0" w:space="0" w:color="auto"/>
        <w:left w:val="none" w:sz="0" w:space="0" w:color="auto"/>
        <w:bottom w:val="none" w:sz="0" w:space="0" w:color="auto"/>
        <w:right w:val="none" w:sz="0" w:space="0" w:color="auto"/>
      </w:divBdr>
    </w:div>
    <w:div w:id="1382512326">
      <w:bodyDiv w:val="1"/>
      <w:marLeft w:val="0"/>
      <w:marRight w:val="0"/>
      <w:marTop w:val="0"/>
      <w:marBottom w:val="0"/>
      <w:divBdr>
        <w:top w:val="none" w:sz="0" w:space="0" w:color="auto"/>
        <w:left w:val="none" w:sz="0" w:space="0" w:color="auto"/>
        <w:bottom w:val="none" w:sz="0" w:space="0" w:color="auto"/>
        <w:right w:val="none" w:sz="0" w:space="0" w:color="auto"/>
      </w:divBdr>
    </w:div>
    <w:div w:id="1398358524">
      <w:bodyDiv w:val="1"/>
      <w:marLeft w:val="0"/>
      <w:marRight w:val="0"/>
      <w:marTop w:val="0"/>
      <w:marBottom w:val="0"/>
      <w:divBdr>
        <w:top w:val="none" w:sz="0" w:space="0" w:color="auto"/>
        <w:left w:val="none" w:sz="0" w:space="0" w:color="auto"/>
        <w:bottom w:val="none" w:sz="0" w:space="0" w:color="auto"/>
        <w:right w:val="none" w:sz="0" w:space="0" w:color="auto"/>
      </w:divBdr>
    </w:div>
    <w:div w:id="1418135605">
      <w:bodyDiv w:val="1"/>
      <w:marLeft w:val="0"/>
      <w:marRight w:val="0"/>
      <w:marTop w:val="0"/>
      <w:marBottom w:val="0"/>
      <w:divBdr>
        <w:top w:val="none" w:sz="0" w:space="0" w:color="auto"/>
        <w:left w:val="none" w:sz="0" w:space="0" w:color="auto"/>
        <w:bottom w:val="none" w:sz="0" w:space="0" w:color="auto"/>
        <w:right w:val="none" w:sz="0" w:space="0" w:color="auto"/>
      </w:divBdr>
      <w:divsChild>
        <w:div w:id="363747817">
          <w:marLeft w:val="0"/>
          <w:marRight w:val="0"/>
          <w:marTop w:val="0"/>
          <w:marBottom w:val="0"/>
          <w:divBdr>
            <w:top w:val="none" w:sz="0" w:space="0" w:color="auto"/>
            <w:left w:val="none" w:sz="0" w:space="0" w:color="auto"/>
            <w:bottom w:val="none" w:sz="0" w:space="0" w:color="auto"/>
            <w:right w:val="none" w:sz="0" w:space="0" w:color="auto"/>
          </w:divBdr>
          <w:divsChild>
            <w:div w:id="1792163975">
              <w:marLeft w:val="0"/>
              <w:marRight w:val="0"/>
              <w:marTop w:val="0"/>
              <w:marBottom w:val="0"/>
              <w:divBdr>
                <w:top w:val="none" w:sz="0" w:space="0" w:color="auto"/>
                <w:left w:val="none" w:sz="0" w:space="0" w:color="auto"/>
                <w:bottom w:val="none" w:sz="0" w:space="0" w:color="auto"/>
                <w:right w:val="none" w:sz="0" w:space="0" w:color="auto"/>
              </w:divBdr>
              <w:divsChild>
                <w:div w:id="1073115340">
                  <w:marLeft w:val="0"/>
                  <w:marRight w:val="0"/>
                  <w:marTop w:val="0"/>
                  <w:marBottom w:val="0"/>
                  <w:divBdr>
                    <w:top w:val="none" w:sz="0" w:space="0" w:color="auto"/>
                    <w:left w:val="none" w:sz="0" w:space="0" w:color="auto"/>
                    <w:bottom w:val="none" w:sz="0" w:space="0" w:color="auto"/>
                    <w:right w:val="none" w:sz="0" w:space="0" w:color="auto"/>
                  </w:divBdr>
                  <w:divsChild>
                    <w:div w:id="1779179634">
                      <w:marLeft w:val="0"/>
                      <w:marRight w:val="0"/>
                      <w:marTop w:val="0"/>
                      <w:marBottom w:val="0"/>
                      <w:divBdr>
                        <w:top w:val="none" w:sz="0" w:space="0" w:color="auto"/>
                        <w:left w:val="none" w:sz="0" w:space="0" w:color="auto"/>
                        <w:bottom w:val="none" w:sz="0" w:space="0" w:color="auto"/>
                        <w:right w:val="none" w:sz="0" w:space="0" w:color="auto"/>
                      </w:divBdr>
                      <w:divsChild>
                        <w:div w:id="218982890">
                          <w:marLeft w:val="0"/>
                          <w:marRight w:val="0"/>
                          <w:marTop w:val="0"/>
                          <w:marBottom w:val="0"/>
                          <w:divBdr>
                            <w:top w:val="none" w:sz="0" w:space="0" w:color="auto"/>
                            <w:left w:val="none" w:sz="0" w:space="0" w:color="auto"/>
                            <w:bottom w:val="none" w:sz="0" w:space="0" w:color="auto"/>
                            <w:right w:val="none" w:sz="0" w:space="0" w:color="auto"/>
                          </w:divBdr>
                          <w:divsChild>
                            <w:div w:id="250428641">
                              <w:marLeft w:val="0"/>
                              <w:marRight w:val="0"/>
                              <w:marTop w:val="0"/>
                              <w:marBottom w:val="0"/>
                              <w:divBdr>
                                <w:top w:val="none" w:sz="0" w:space="0" w:color="auto"/>
                                <w:left w:val="none" w:sz="0" w:space="0" w:color="auto"/>
                                <w:bottom w:val="none" w:sz="0" w:space="0" w:color="auto"/>
                                <w:right w:val="none" w:sz="0" w:space="0" w:color="auto"/>
                              </w:divBdr>
                              <w:divsChild>
                                <w:div w:id="1926528556">
                                  <w:marLeft w:val="0"/>
                                  <w:marRight w:val="0"/>
                                  <w:marTop w:val="0"/>
                                  <w:marBottom w:val="0"/>
                                  <w:divBdr>
                                    <w:top w:val="none" w:sz="0" w:space="0" w:color="auto"/>
                                    <w:left w:val="none" w:sz="0" w:space="0" w:color="auto"/>
                                    <w:bottom w:val="none" w:sz="0" w:space="0" w:color="auto"/>
                                    <w:right w:val="none" w:sz="0" w:space="0" w:color="auto"/>
                                  </w:divBdr>
                                  <w:divsChild>
                                    <w:div w:id="2070036381">
                                      <w:marLeft w:val="0"/>
                                      <w:marRight w:val="0"/>
                                      <w:marTop w:val="0"/>
                                      <w:marBottom w:val="0"/>
                                      <w:divBdr>
                                        <w:top w:val="none" w:sz="0" w:space="0" w:color="auto"/>
                                        <w:left w:val="none" w:sz="0" w:space="0" w:color="auto"/>
                                        <w:bottom w:val="none" w:sz="0" w:space="0" w:color="auto"/>
                                        <w:right w:val="none" w:sz="0" w:space="0" w:color="auto"/>
                                      </w:divBdr>
                                      <w:divsChild>
                                        <w:div w:id="1485008713">
                                          <w:marLeft w:val="0"/>
                                          <w:marRight w:val="0"/>
                                          <w:marTop w:val="0"/>
                                          <w:marBottom w:val="0"/>
                                          <w:divBdr>
                                            <w:top w:val="none" w:sz="0" w:space="0" w:color="auto"/>
                                            <w:left w:val="none" w:sz="0" w:space="0" w:color="auto"/>
                                            <w:bottom w:val="none" w:sz="0" w:space="0" w:color="auto"/>
                                            <w:right w:val="none" w:sz="0" w:space="0" w:color="auto"/>
                                          </w:divBdr>
                                          <w:divsChild>
                                            <w:div w:id="1803770001">
                                              <w:marLeft w:val="0"/>
                                              <w:marRight w:val="0"/>
                                              <w:marTop w:val="0"/>
                                              <w:marBottom w:val="0"/>
                                              <w:divBdr>
                                                <w:top w:val="none" w:sz="0" w:space="0" w:color="auto"/>
                                                <w:left w:val="none" w:sz="0" w:space="0" w:color="auto"/>
                                                <w:bottom w:val="none" w:sz="0" w:space="0" w:color="auto"/>
                                                <w:right w:val="none" w:sz="0" w:space="0" w:color="auto"/>
                                              </w:divBdr>
                                              <w:divsChild>
                                                <w:div w:id="1302886057">
                                                  <w:marLeft w:val="0"/>
                                                  <w:marRight w:val="0"/>
                                                  <w:marTop w:val="0"/>
                                                  <w:marBottom w:val="0"/>
                                                  <w:divBdr>
                                                    <w:top w:val="none" w:sz="0" w:space="0" w:color="auto"/>
                                                    <w:left w:val="none" w:sz="0" w:space="0" w:color="auto"/>
                                                    <w:bottom w:val="none" w:sz="0" w:space="0" w:color="auto"/>
                                                    <w:right w:val="none" w:sz="0" w:space="0" w:color="auto"/>
                                                  </w:divBdr>
                                                  <w:divsChild>
                                                    <w:div w:id="2069498986">
                                                      <w:marLeft w:val="0"/>
                                                      <w:marRight w:val="0"/>
                                                      <w:marTop w:val="0"/>
                                                      <w:marBottom w:val="0"/>
                                                      <w:divBdr>
                                                        <w:top w:val="none" w:sz="0" w:space="0" w:color="auto"/>
                                                        <w:left w:val="none" w:sz="0" w:space="0" w:color="auto"/>
                                                        <w:bottom w:val="none" w:sz="0" w:space="0" w:color="auto"/>
                                                        <w:right w:val="none" w:sz="0" w:space="0" w:color="auto"/>
                                                      </w:divBdr>
                                                      <w:divsChild>
                                                        <w:div w:id="33241585">
                                                          <w:marLeft w:val="0"/>
                                                          <w:marRight w:val="0"/>
                                                          <w:marTop w:val="0"/>
                                                          <w:marBottom w:val="0"/>
                                                          <w:divBdr>
                                                            <w:top w:val="none" w:sz="0" w:space="0" w:color="auto"/>
                                                            <w:left w:val="none" w:sz="0" w:space="0" w:color="auto"/>
                                                            <w:bottom w:val="none" w:sz="0" w:space="0" w:color="auto"/>
                                                            <w:right w:val="none" w:sz="0" w:space="0" w:color="auto"/>
                                                          </w:divBdr>
                                                          <w:divsChild>
                                                            <w:div w:id="1714578089">
                                                              <w:marLeft w:val="0"/>
                                                              <w:marRight w:val="150"/>
                                                              <w:marTop w:val="0"/>
                                                              <w:marBottom w:val="150"/>
                                                              <w:divBdr>
                                                                <w:top w:val="none" w:sz="0" w:space="0" w:color="auto"/>
                                                                <w:left w:val="none" w:sz="0" w:space="0" w:color="auto"/>
                                                                <w:bottom w:val="none" w:sz="0" w:space="0" w:color="auto"/>
                                                                <w:right w:val="none" w:sz="0" w:space="0" w:color="auto"/>
                                                              </w:divBdr>
                                                              <w:divsChild>
                                                                <w:div w:id="1063019810">
                                                                  <w:marLeft w:val="0"/>
                                                                  <w:marRight w:val="0"/>
                                                                  <w:marTop w:val="0"/>
                                                                  <w:marBottom w:val="0"/>
                                                                  <w:divBdr>
                                                                    <w:top w:val="none" w:sz="0" w:space="0" w:color="auto"/>
                                                                    <w:left w:val="none" w:sz="0" w:space="0" w:color="auto"/>
                                                                    <w:bottom w:val="none" w:sz="0" w:space="0" w:color="auto"/>
                                                                    <w:right w:val="none" w:sz="0" w:space="0" w:color="auto"/>
                                                                  </w:divBdr>
                                                                  <w:divsChild>
                                                                    <w:div w:id="393553167">
                                                                      <w:marLeft w:val="0"/>
                                                                      <w:marRight w:val="0"/>
                                                                      <w:marTop w:val="0"/>
                                                                      <w:marBottom w:val="0"/>
                                                                      <w:divBdr>
                                                                        <w:top w:val="none" w:sz="0" w:space="0" w:color="auto"/>
                                                                        <w:left w:val="none" w:sz="0" w:space="0" w:color="auto"/>
                                                                        <w:bottom w:val="none" w:sz="0" w:space="0" w:color="auto"/>
                                                                        <w:right w:val="none" w:sz="0" w:space="0" w:color="auto"/>
                                                                      </w:divBdr>
                                                                      <w:divsChild>
                                                                        <w:div w:id="430468054">
                                                                          <w:marLeft w:val="0"/>
                                                                          <w:marRight w:val="0"/>
                                                                          <w:marTop w:val="0"/>
                                                                          <w:marBottom w:val="0"/>
                                                                          <w:divBdr>
                                                                            <w:top w:val="none" w:sz="0" w:space="0" w:color="auto"/>
                                                                            <w:left w:val="none" w:sz="0" w:space="0" w:color="auto"/>
                                                                            <w:bottom w:val="none" w:sz="0" w:space="0" w:color="auto"/>
                                                                            <w:right w:val="none" w:sz="0" w:space="0" w:color="auto"/>
                                                                          </w:divBdr>
                                                                          <w:divsChild>
                                                                            <w:div w:id="1199974340">
                                                                              <w:marLeft w:val="0"/>
                                                                              <w:marRight w:val="0"/>
                                                                              <w:marTop w:val="0"/>
                                                                              <w:marBottom w:val="0"/>
                                                                              <w:divBdr>
                                                                                <w:top w:val="none" w:sz="0" w:space="0" w:color="auto"/>
                                                                                <w:left w:val="none" w:sz="0" w:space="0" w:color="auto"/>
                                                                                <w:bottom w:val="none" w:sz="0" w:space="0" w:color="auto"/>
                                                                                <w:right w:val="none" w:sz="0" w:space="0" w:color="auto"/>
                                                                              </w:divBdr>
                                                                              <w:divsChild>
                                                                                <w:div w:id="1128165562">
                                                                                  <w:marLeft w:val="0"/>
                                                                                  <w:marRight w:val="0"/>
                                                                                  <w:marTop w:val="0"/>
                                                                                  <w:marBottom w:val="0"/>
                                                                                  <w:divBdr>
                                                                                    <w:top w:val="none" w:sz="0" w:space="0" w:color="auto"/>
                                                                                    <w:left w:val="none" w:sz="0" w:space="0" w:color="auto"/>
                                                                                    <w:bottom w:val="none" w:sz="0" w:space="0" w:color="auto"/>
                                                                                    <w:right w:val="none" w:sz="0" w:space="0" w:color="auto"/>
                                                                                  </w:divBdr>
                                                                                  <w:divsChild>
                                                                                    <w:div w:id="1397170797">
                                                                                      <w:marLeft w:val="0"/>
                                                                                      <w:marRight w:val="0"/>
                                                                                      <w:marTop w:val="0"/>
                                                                                      <w:marBottom w:val="0"/>
                                                                                      <w:divBdr>
                                                                                        <w:top w:val="none" w:sz="0" w:space="0" w:color="auto"/>
                                                                                        <w:left w:val="none" w:sz="0" w:space="0" w:color="auto"/>
                                                                                        <w:bottom w:val="none" w:sz="0" w:space="0" w:color="auto"/>
                                                                                        <w:right w:val="none" w:sz="0" w:space="0" w:color="auto"/>
                                                                                      </w:divBdr>
                                                                                      <w:divsChild>
                                                                                        <w:div w:id="769591795">
                                                                                          <w:marLeft w:val="720"/>
                                                                                          <w:marRight w:val="0"/>
                                                                                          <w:marTop w:val="0"/>
                                                                                          <w:marBottom w:val="0"/>
                                                                                          <w:divBdr>
                                                                                            <w:top w:val="none" w:sz="0" w:space="0" w:color="auto"/>
                                                                                            <w:left w:val="none" w:sz="0" w:space="0" w:color="auto"/>
                                                                                            <w:bottom w:val="none" w:sz="0" w:space="0" w:color="auto"/>
                                                                                            <w:right w:val="none" w:sz="0" w:space="0" w:color="auto"/>
                                                                                          </w:divBdr>
                                                                                        </w:div>
                                                                                        <w:div w:id="893275217">
                                                                                          <w:marLeft w:val="720"/>
                                                                                          <w:marRight w:val="0"/>
                                                                                          <w:marTop w:val="0"/>
                                                                                          <w:marBottom w:val="0"/>
                                                                                          <w:divBdr>
                                                                                            <w:top w:val="none" w:sz="0" w:space="0" w:color="auto"/>
                                                                                            <w:left w:val="none" w:sz="0" w:space="0" w:color="auto"/>
                                                                                            <w:bottom w:val="none" w:sz="0" w:space="0" w:color="auto"/>
                                                                                            <w:right w:val="none" w:sz="0" w:space="0" w:color="auto"/>
                                                                                          </w:divBdr>
                                                                                        </w:div>
                                                                                        <w:div w:id="1574268152">
                                                                                          <w:marLeft w:val="720"/>
                                                                                          <w:marRight w:val="0"/>
                                                                                          <w:marTop w:val="0"/>
                                                                                          <w:marBottom w:val="0"/>
                                                                                          <w:divBdr>
                                                                                            <w:top w:val="none" w:sz="0" w:space="0" w:color="auto"/>
                                                                                            <w:left w:val="none" w:sz="0" w:space="0" w:color="auto"/>
                                                                                            <w:bottom w:val="none" w:sz="0" w:space="0" w:color="auto"/>
                                                                                            <w:right w:val="none" w:sz="0" w:space="0" w:color="auto"/>
                                                                                          </w:divBdr>
                                                                                        </w:div>
                                                                                        <w:div w:id="439960375">
                                                                                          <w:marLeft w:val="720"/>
                                                                                          <w:marRight w:val="0"/>
                                                                                          <w:marTop w:val="0"/>
                                                                                          <w:marBottom w:val="0"/>
                                                                                          <w:divBdr>
                                                                                            <w:top w:val="none" w:sz="0" w:space="0" w:color="auto"/>
                                                                                            <w:left w:val="none" w:sz="0" w:space="0" w:color="auto"/>
                                                                                            <w:bottom w:val="none" w:sz="0" w:space="0" w:color="auto"/>
                                                                                            <w:right w:val="none" w:sz="0" w:space="0" w:color="auto"/>
                                                                                          </w:divBdr>
                                                                                        </w:div>
                                                                                        <w:div w:id="1139153501">
                                                                                          <w:marLeft w:val="720"/>
                                                                                          <w:marRight w:val="0"/>
                                                                                          <w:marTop w:val="0"/>
                                                                                          <w:marBottom w:val="0"/>
                                                                                          <w:divBdr>
                                                                                            <w:top w:val="none" w:sz="0" w:space="0" w:color="auto"/>
                                                                                            <w:left w:val="none" w:sz="0" w:space="0" w:color="auto"/>
                                                                                            <w:bottom w:val="none" w:sz="0" w:space="0" w:color="auto"/>
                                                                                            <w:right w:val="none" w:sz="0" w:space="0" w:color="auto"/>
                                                                                          </w:divBdr>
                                                                                        </w:div>
                                                                                        <w:div w:id="201845502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8691394">
      <w:bodyDiv w:val="1"/>
      <w:marLeft w:val="0"/>
      <w:marRight w:val="0"/>
      <w:marTop w:val="0"/>
      <w:marBottom w:val="0"/>
      <w:divBdr>
        <w:top w:val="none" w:sz="0" w:space="0" w:color="auto"/>
        <w:left w:val="none" w:sz="0" w:space="0" w:color="auto"/>
        <w:bottom w:val="none" w:sz="0" w:space="0" w:color="auto"/>
        <w:right w:val="none" w:sz="0" w:space="0" w:color="auto"/>
      </w:divBdr>
    </w:div>
    <w:div w:id="1433550512">
      <w:bodyDiv w:val="1"/>
      <w:marLeft w:val="0"/>
      <w:marRight w:val="0"/>
      <w:marTop w:val="0"/>
      <w:marBottom w:val="0"/>
      <w:divBdr>
        <w:top w:val="none" w:sz="0" w:space="0" w:color="auto"/>
        <w:left w:val="none" w:sz="0" w:space="0" w:color="auto"/>
        <w:bottom w:val="none" w:sz="0" w:space="0" w:color="auto"/>
        <w:right w:val="none" w:sz="0" w:space="0" w:color="auto"/>
      </w:divBdr>
    </w:div>
    <w:div w:id="1454669296">
      <w:bodyDiv w:val="1"/>
      <w:marLeft w:val="0"/>
      <w:marRight w:val="0"/>
      <w:marTop w:val="0"/>
      <w:marBottom w:val="0"/>
      <w:divBdr>
        <w:top w:val="none" w:sz="0" w:space="0" w:color="auto"/>
        <w:left w:val="none" w:sz="0" w:space="0" w:color="auto"/>
        <w:bottom w:val="none" w:sz="0" w:space="0" w:color="auto"/>
        <w:right w:val="none" w:sz="0" w:space="0" w:color="auto"/>
      </w:divBdr>
    </w:div>
    <w:div w:id="1458838703">
      <w:bodyDiv w:val="1"/>
      <w:marLeft w:val="0"/>
      <w:marRight w:val="0"/>
      <w:marTop w:val="0"/>
      <w:marBottom w:val="0"/>
      <w:divBdr>
        <w:top w:val="none" w:sz="0" w:space="0" w:color="auto"/>
        <w:left w:val="none" w:sz="0" w:space="0" w:color="auto"/>
        <w:bottom w:val="none" w:sz="0" w:space="0" w:color="auto"/>
        <w:right w:val="none" w:sz="0" w:space="0" w:color="auto"/>
      </w:divBdr>
      <w:divsChild>
        <w:div w:id="788426896">
          <w:marLeft w:val="0"/>
          <w:marRight w:val="0"/>
          <w:marTop w:val="0"/>
          <w:marBottom w:val="0"/>
          <w:divBdr>
            <w:top w:val="none" w:sz="0" w:space="0" w:color="auto"/>
            <w:left w:val="none" w:sz="0" w:space="0" w:color="auto"/>
            <w:bottom w:val="none" w:sz="0" w:space="0" w:color="auto"/>
            <w:right w:val="none" w:sz="0" w:space="0" w:color="auto"/>
          </w:divBdr>
        </w:div>
        <w:div w:id="1850749656">
          <w:marLeft w:val="0"/>
          <w:marRight w:val="0"/>
          <w:marTop w:val="0"/>
          <w:marBottom w:val="0"/>
          <w:divBdr>
            <w:top w:val="none" w:sz="0" w:space="0" w:color="auto"/>
            <w:left w:val="none" w:sz="0" w:space="0" w:color="auto"/>
            <w:bottom w:val="none" w:sz="0" w:space="0" w:color="auto"/>
            <w:right w:val="none" w:sz="0" w:space="0" w:color="auto"/>
          </w:divBdr>
        </w:div>
        <w:div w:id="484249761">
          <w:marLeft w:val="0"/>
          <w:marRight w:val="0"/>
          <w:marTop w:val="0"/>
          <w:marBottom w:val="0"/>
          <w:divBdr>
            <w:top w:val="none" w:sz="0" w:space="0" w:color="auto"/>
            <w:left w:val="none" w:sz="0" w:space="0" w:color="auto"/>
            <w:bottom w:val="none" w:sz="0" w:space="0" w:color="auto"/>
            <w:right w:val="none" w:sz="0" w:space="0" w:color="auto"/>
          </w:divBdr>
        </w:div>
        <w:div w:id="200746971">
          <w:marLeft w:val="0"/>
          <w:marRight w:val="0"/>
          <w:marTop w:val="0"/>
          <w:marBottom w:val="0"/>
          <w:divBdr>
            <w:top w:val="none" w:sz="0" w:space="0" w:color="auto"/>
            <w:left w:val="none" w:sz="0" w:space="0" w:color="auto"/>
            <w:bottom w:val="none" w:sz="0" w:space="0" w:color="auto"/>
            <w:right w:val="none" w:sz="0" w:space="0" w:color="auto"/>
          </w:divBdr>
        </w:div>
        <w:div w:id="412898397">
          <w:marLeft w:val="0"/>
          <w:marRight w:val="0"/>
          <w:marTop w:val="0"/>
          <w:marBottom w:val="0"/>
          <w:divBdr>
            <w:top w:val="none" w:sz="0" w:space="0" w:color="auto"/>
            <w:left w:val="none" w:sz="0" w:space="0" w:color="auto"/>
            <w:bottom w:val="none" w:sz="0" w:space="0" w:color="auto"/>
            <w:right w:val="none" w:sz="0" w:space="0" w:color="auto"/>
          </w:divBdr>
        </w:div>
        <w:div w:id="274365192">
          <w:marLeft w:val="0"/>
          <w:marRight w:val="0"/>
          <w:marTop w:val="0"/>
          <w:marBottom w:val="0"/>
          <w:divBdr>
            <w:top w:val="none" w:sz="0" w:space="0" w:color="auto"/>
            <w:left w:val="none" w:sz="0" w:space="0" w:color="auto"/>
            <w:bottom w:val="none" w:sz="0" w:space="0" w:color="auto"/>
            <w:right w:val="none" w:sz="0" w:space="0" w:color="auto"/>
          </w:divBdr>
        </w:div>
        <w:div w:id="308675226">
          <w:marLeft w:val="0"/>
          <w:marRight w:val="0"/>
          <w:marTop w:val="0"/>
          <w:marBottom w:val="0"/>
          <w:divBdr>
            <w:top w:val="none" w:sz="0" w:space="0" w:color="auto"/>
            <w:left w:val="none" w:sz="0" w:space="0" w:color="auto"/>
            <w:bottom w:val="none" w:sz="0" w:space="0" w:color="auto"/>
            <w:right w:val="none" w:sz="0" w:space="0" w:color="auto"/>
          </w:divBdr>
        </w:div>
        <w:div w:id="1731073732">
          <w:marLeft w:val="0"/>
          <w:marRight w:val="0"/>
          <w:marTop w:val="0"/>
          <w:marBottom w:val="0"/>
          <w:divBdr>
            <w:top w:val="none" w:sz="0" w:space="0" w:color="auto"/>
            <w:left w:val="none" w:sz="0" w:space="0" w:color="auto"/>
            <w:bottom w:val="none" w:sz="0" w:space="0" w:color="auto"/>
            <w:right w:val="none" w:sz="0" w:space="0" w:color="auto"/>
          </w:divBdr>
        </w:div>
        <w:div w:id="1757439169">
          <w:marLeft w:val="0"/>
          <w:marRight w:val="0"/>
          <w:marTop w:val="0"/>
          <w:marBottom w:val="0"/>
          <w:divBdr>
            <w:top w:val="none" w:sz="0" w:space="0" w:color="auto"/>
            <w:left w:val="none" w:sz="0" w:space="0" w:color="auto"/>
            <w:bottom w:val="none" w:sz="0" w:space="0" w:color="auto"/>
            <w:right w:val="none" w:sz="0" w:space="0" w:color="auto"/>
          </w:divBdr>
        </w:div>
        <w:div w:id="1620140686">
          <w:marLeft w:val="0"/>
          <w:marRight w:val="0"/>
          <w:marTop w:val="0"/>
          <w:marBottom w:val="0"/>
          <w:divBdr>
            <w:top w:val="none" w:sz="0" w:space="0" w:color="auto"/>
            <w:left w:val="none" w:sz="0" w:space="0" w:color="auto"/>
            <w:bottom w:val="none" w:sz="0" w:space="0" w:color="auto"/>
            <w:right w:val="none" w:sz="0" w:space="0" w:color="auto"/>
          </w:divBdr>
        </w:div>
        <w:div w:id="2119636569">
          <w:marLeft w:val="0"/>
          <w:marRight w:val="0"/>
          <w:marTop w:val="0"/>
          <w:marBottom w:val="0"/>
          <w:divBdr>
            <w:top w:val="none" w:sz="0" w:space="0" w:color="auto"/>
            <w:left w:val="none" w:sz="0" w:space="0" w:color="auto"/>
            <w:bottom w:val="none" w:sz="0" w:space="0" w:color="auto"/>
            <w:right w:val="none" w:sz="0" w:space="0" w:color="auto"/>
          </w:divBdr>
        </w:div>
      </w:divsChild>
    </w:div>
    <w:div w:id="1460343897">
      <w:bodyDiv w:val="1"/>
      <w:marLeft w:val="0"/>
      <w:marRight w:val="0"/>
      <w:marTop w:val="0"/>
      <w:marBottom w:val="0"/>
      <w:divBdr>
        <w:top w:val="none" w:sz="0" w:space="0" w:color="auto"/>
        <w:left w:val="none" w:sz="0" w:space="0" w:color="auto"/>
        <w:bottom w:val="none" w:sz="0" w:space="0" w:color="auto"/>
        <w:right w:val="none" w:sz="0" w:space="0" w:color="auto"/>
      </w:divBdr>
    </w:div>
    <w:div w:id="1461000915">
      <w:bodyDiv w:val="1"/>
      <w:marLeft w:val="0"/>
      <w:marRight w:val="0"/>
      <w:marTop w:val="0"/>
      <w:marBottom w:val="0"/>
      <w:divBdr>
        <w:top w:val="none" w:sz="0" w:space="0" w:color="auto"/>
        <w:left w:val="none" w:sz="0" w:space="0" w:color="auto"/>
        <w:bottom w:val="none" w:sz="0" w:space="0" w:color="auto"/>
        <w:right w:val="none" w:sz="0" w:space="0" w:color="auto"/>
      </w:divBdr>
    </w:div>
    <w:div w:id="1483152635">
      <w:bodyDiv w:val="1"/>
      <w:marLeft w:val="0"/>
      <w:marRight w:val="0"/>
      <w:marTop w:val="0"/>
      <w:marBottom w:val="0"/>
      <w:divBdr>
        <w:top w:val="none" w:sz="0" w:space="0" w:color="auto"/>
        <w:left w:val="none" w:sz="0" w:space="0" w:color="auto"/>
        <w:bottom w:val="none" w:sz="0" w:space="0" w:color="auto"/>
        <w:right w:val="none" w:sz="0" w:space="0" w:color="auto"/>
      </w:divBdr>
      <w:divsChild>
        <w:div w:id="1688361846">
          <w:marLeft w:val="0"/>
          <w:marRight w:val="0"/>
          <w:marTop w:val="0"/>
          <w:marBottom w:val="0"/>
          <w:divBdr>
            <w:top w:val="none" w:sz="0" w:space="0" w:color="auto"/>
            <w:left w:val="none" w:sz="0" w:space="0" w:color="auto"/>
            <w:bottom w:val="none" w:sz="0" w:space="0" w:color="auto"/>
            <w:right w:val="none" w:sz="0" w:space="0" w:color="auto"/>
          </w:divBdr>
        </w:div>
      </w:divsChild>
    </w:div>
    <w:div w:id="1520587427">
      <w:bodyDiv w:val="1"/>
      <w:marLeft w:val="0"/>
      <w:marRight w:val="0"/>
      <w:marTop w:val="0"/>
      <w:marBottom w:val="0"/>
      <w:divBdr>
        <w:top w:val="none" w:sz="0" w:space="0" w:color="auto"/>
        <w:left w:val="none" w:sz="0" w:space="0" w:color="auto"/>
        <w:bottom w:val="none" w:sz="0" w:space="0" w:color="auto"/>
        <w:right w:val="none" w:sz="0" w:space="0" w:color="auto"/>
      </w:divBdr>
    </w:div>
    <w:div w:id="1525436714">
      <w:bodyDiv w:val="1"/>
      <w:marLeft w:val="0"/>
      <w:marRight w:val="0"/>
      <w:marTop w:val="0"/>
      <w:marBottom w:val="0"/>
      <w:divBdr>
        <w:top w:val="none" w:sz="0" w:space="0" w:color="auto"/>
        <w:left w:val="none" w:sz="0" w:space="0" w:color="auto"/>
        <w:bottom w:val="none" w:sz="0" w:space="0" w:color="auto"/>
        <w:right w:val="none" w:sz="0" w:space="0" w:color="auto"/>
      </w:divBdr>
    </w:div>
    <w:div w:id="1574926838">
      <w:bodyDiv w:val="1"/>
      <w:marLeft w:val="0"/>
      <w:marRight w:val="0"/>
      <w:marTop w:val="0"/>
      <w:marBottom w:val="0"/>
      <w:divBdr>
        <w:top w:val="none" w:sz="0" w:space="0" w:color="auto"/>
        <w:left w:val="none" w:sz="0" w:space="0" w:color="auto"/>
        <w:bottom w:val="none" w:sz="0" w:space="0" w:color="auto"/>
        <w:right w:val="none" w:sz="0" w:space="0" w:color="auto"/>
      </w:divBdr>
    </w:div>
    <w:div w:id="1577469647">
      <w:bodyDiv w:val="1"/>
      <w:marLeft w:val="0"/>
      <w:marRight w:val="0"/>
      <w:marTop w:val="0"/>
      <w:marBottom w:val="0"/>
      <w:divBdr>
        <w:top w:val="none" w:sz="0" w:space="0" w:color="auto"/>
        <w:left w:val="none" w:sz="0" w:space="0" w:color="auto"/>
        <w:bottom w:val="none" w:sz="0" w:space="0" w:color="auto"/>
        <w:right w:val="none" w:sz="0" w:space="0" w:color="auto"/>
      </w:divBdr>
    </w:div>
    <w:div w:id="1596670000">
      <w:bodyDiv w:val="1"/>
      <w:marLeft w:val="0"/>
      <w:marRight w:val="0"/>
      <w:marTop w:val="0"/>
      <w:marBottom w:val="0"/>
      <w:divBdr>
        <w:top w:val="none" w:sz="0" w:space="0" w:color="auto"/>
        <w:left w:val="none" w:sz="0" w:space="0" w:color="auto"/>
        <w:bottom w:val="none" w:sz="0" w:space="0" w:color="auto"/>
        <w:right w:val="none" w:sz="0" w:space="0" w:color="auto"/>
      </w:divBdr>
      <w:divsChild>
        <w:div w:id="479462708">
          <w:marLeft w:val="0"/>
          <w:marRight w:val="0"/>
          <w:marTop w:val="0"/>
          <w:marBottom w:val="0"/>
          <w:divBdr>
            <w:top w:val="none" w:sz="0" w:space="0" w:color="auto"/>
            <w:left w:val="none" w:sz="0" w:space="0" w:color="auto"/>
            <w:bottom w:val="none" w:sz="0" w:space="0" w:color="auto"/>
            <w:right w:val="none" w:sz="0" w:space="0" w:color="auto"/>
          </w:divBdr>
        </w:div>
        <w:div w:id="748845998">
          <w:marLeft w:val="0"/>
          <w:marRight w:val="0"/>
          <w:marTop w:val="0"/>
          <w:marBottom w:val="0"/>
          <w:divBdr>
            <w:top w:val="none" w:sz="0" w:space="0" w:color="auto"/>
            <w:left w:val="none" w:sz="0" w:space="0" w:color="auto"/>
            <w:bottom w:val="none" w:sz="0" w:space="0" w:color="auto"/>
            <w:right w:val="none" w:sz="0" w:space="0" w:color="auto"/>
          </w:divBdr>
        </w:div>
      </w:divsChild>
    </w:div>
    <w:div w:id="1684211397">
      <w:bodyDiv w:val="1"/>
      <w:marLeft w:val="0"/>
      <w:marRight w:val="0"/>
      <w:marTop w:val="0"/>
      <w:marBottom w:val="0"/>
      <w:divBdr>
        <w:top w:val="none" w:sz="0" w:space="0" w:color="auto"/>
        <w:left w:val="none" w:sz="0" w:space="0" w:color="auto"/>
        <w:bottom w:val="none" w:sz="0" w:space="0" w:color="auto"/>
        <w:right w:val="none" w:sz="0" w:space="0" w:color="auto"/>
      </w:divBdr>
    </w:div>
    <w:div w:id="1694767077">
      <w:bodyDiv w:val="1"/>
      <w:marLeft w:val="0"/>
      <w:marRight w:val="0"/>
      <w:marTop w:val="0"/>
      <w:marBottom w:val="0"/>
      <w:divBdr>
        <w:top w:val="none" w:sz="0" w:space="0" w:color="auto"/>
        <w:left w:val="none" w:sz="0" w:space="0" w:color="auto"/>
        <w:bottom w:val="none" w:sz="0" w:space="0" w:color="auto"/>
        <w:right w:val="none" w:sz="0" w:space="0" w:color="auto"/>
      </w:divBdr>
    </w:div>
    <w:div w:id="1710254240">
      <w:bodyDiv w:val="1"/>
      <w:marLeft w:val="0"/>
      <w:marRight w:val="0"/>
      <w:marTop w:val="0"/>
      <w:marBottom w:val="0"/>
      <w:divBdr>
        <w:top w:val="none" w:sz="0" w:space="0" w:color="auto"/>
        <w:left w:val="none" w:sz="0" w:space="0" w:color="auto"/>
        <w:bottom w:val="none" w:sz="0" w:space="0" w:color="auto"/>
        <w:right w:val="none" w:sz="0" w:space="0" w:color="auto"/>
      </w:divBdr>
    </w:div>
    <w:div w:id="1710640241">
      <w:bodyDiv w:val="1"/>
      <w:marLeft w:val="0"/>
      <w:marRight w:val="0"/>
      <w:marTop w:val="0"/>
      <w:marBottom w:val="0"/>
      <w:divBdr>
        <w:top w:val="none" w:sz="0" w:space="0" w:color="auto"/>
        <w:left w:val="none" w:sz="0" w:space="0" w:color="auto"/>
        <w:bottom w:val="none" w:sz="0" w:space="0" w:color="auto"/>
        <w:right w:val="none" w:sz="0" w:space="0" w:color="auto"/>
      </w:divBdr>
    </w:div>
    <w:div w:id="1711802003">
      <w:bodyDiv w:val="1"/>
      <w:marLeft w:val="0"/>
      <w:marRight w:val="0"/>
      <w:marTop w:val="0"/>
      <w:marBottom w:val="0"/>
      <w:divBdr>
        <w:top w:val="none" w:sz="0" w:space="0" w:color="auto"/>
        <w:left w:val="none" w:sz="0" w:space="0" w:color="auto"/>
        <w:bottom w:val="none" w:sz="0" w:space="0" w:color="auto"/>
        <w:right w:val="none" w:sz="0" w:space="0" w:color="auto"/>
      </w:divBdr>
    </w:div>
    <w:div w:id="1720278350">
      <w:bodyDiv w:val="1"/>
      <w:marLeft w:val="0"/>
      <w:marRight w:val="0"/>
      <w:marTop w:val="0"/>
      <w:marBottom w:val="0"/>
      <w:divBdr>
        <w:top w:val="none" w:sz="0" w:space="0" w:color="auto"/>
        <w:left w:val="none" w:sz="0" w:space="0" w:color="auto"/>
        <w:bottom w:val="none" w:sz="0" w:space="0" w:color="auto"/>
        <w:right w:val="none" w:sz="0" w:space="0" w:color="auto"/>
      </w:divBdr>
    </w:div>
    <w:div w:id="1727947633">
      <w:bodyDiv w:val="1"/>
      <w:marLeft w:val="0"/>
      <w:marRight w:val="0"/>
      <w:marTop w:val="0"/>
      <w:marBottom w:val="0"/>
      <w:divBdr>
        <w:top w:val="none" w:sz="0" w:space="0" w:color="auto"/>
        <w:left w:val="none" w:sz="0" w:space="0" w:color="auto"/>
        <w:bottom w:val="none" w:sz="0" w:space="0" w:color="auto"/>
        <w:right w:val="none" w:sz="0" w:space="0" w:color="auto"/>
      </w:divBdr>
    </w:div>
    <w:div w:id="1760756917">
      <w:bodyDiv w:val="1"/>
      <w:marLeft w:val="0"/>
      <w:marRight w:val="0"/>
      <w:marTop w:val="0"/>
      <w:marBottom w:val="0"/>
      <w:divBdr>
        <w:top w:val="none" w:sz="0" w:space="0" w:color="auto"/>
        <w:left w:val="none" w:sz="0" w:space="0" w:color="auto"/>
        <w:bottom w:val="none" w:sz="0" w:space="0" w:color="auto"/>
        <w:right w:val="none" w:sz="0" w:space="0" w:color="auto"/>
      </w:divBdr>
    </w:div>
    <w:div w:id="1772896798">
      <w:bodyDiv w:val="1"/>
      <w:marLeft w:val="0"/>
      <w:marRight w:val="0"/>
      <w:marTop w:val="0"/>
      <w:marBottom w:val="0"/>
      <w:divBdr>
        <w:top w:val="none" w:sz="0" w:space="0" w:color="auto"/>
        <w:left w:val="none" w:sz="0" w:space="0" w:color="auto"/>
        <w:bottom w:val="none" w:sz="0" w:space="0" w:color="auto"/>
        <w:right w:val="none" w:sz="0" w:space="0" w:color="auto"/>
      </w:divBdr>
    </w:div>
    <w:div w:id="1826045734">
      <w:bodyDiv w:val="1"/>
      <w:marLeft w:val="0"/>
      <w:marRight w:val="0"/>
      <w:marTop w:val="0"/>
      <w:marBottom w:val="0"/>
      <w:divBdr>
        <w:top w:val="none" w:sz="0" w:space="0" w:color="auto"/>
        <w:left w:val="none" w:sz="0" w:space="0" w:color="auto"/>
        <w:bottom w:val="none" w:sz="0" w:space="0" w:color="auto"/>
        <w:right w:val="none" w:sz="0" w:space="0" w:color="auto"/>
      </w:divBdr>
    </w:div>
    <w:div w:id="1826967137">
      <w:bodyDiv w:val="1"/>
      <w:marLeft w:val="0"/>
      <w:marRight w:val="0"/>
      <w:marTop w:val="0"/>
      <w:marBottom w:val="0"/>
      <w:divBdr>
        <w:top w:val="none" w:sz="0" w:space="0" w:color="auto"/>
        <w:left w:val="none" w:sz="0" w:space="0" w:color="auto"/>
        <w:bottom w:val="none" w:sz="0" w:space="0" w:color="auto"/>
        <w:right w:val="none" w:sz="0" w:space="0" w:color="auto"/>
      </w:divBdr>
    </w:div>
    <w:div w:id="1834027941">
      <w:bodyDiv w:val="1"/>
      <w:marLeft w:val="0"/>
      <w:marRight w:val="0"/>
      <w:marTop w:val="0"/>
      <w:marBottom w:val="0"/>
      <w:divBdr>
        <w:top w:val="none" w:sz="0" w:space="0" w:color="auto"/>
        <w:left w:val="none" w:sz="0" w:space="0" w:color="auto"/>
        <w:bottom w:val="none" w:sz="0" w:space="0" w:color="auto"/>
        <w:right w:val="none" w:sz="0" w:space="0" w:color="auto"/>
      </w:divBdr>
    </w:div>
    <w:div w:id="1843625485">
      <w:bodyDiv w:val="1"/>
      <w:marLeft w:val="0"/>
      <w:marRight w:val="0"/>
      <w:marTop w:val="0"/>
      <w:marBottom w:val="0"/>
      <w:divBdr>
        <w:top w:val="none" w:sz="0" w:space="0" w:color="auto"/>
        <w:left w:val="none" w:sz="0" w:space="0" w:color="auto"/>
        <w:bottom w:val="none" w:sz="0" w:space="0" w:color="auto"/>
        <w:right w:val="none" w:sz="0" w:space="0" w:color="auto"/>
      </w:divBdr>
    </w:div>
    <w:div w:id="1877549049">
      <w:bodyDiv w:val="1"/>
      <w:marLeft w:val="0"/>
      <w:marRight w:val="0"/>
      <w:marTop w:val="0"/>
      <w:marBottom w:val="0"/>
      <w:divBdr>
        <w:top w:val="none" w:sz="0" w:space="0" w:color="auto"/>
        <w:left w:val="none" w:sz="0" w:space="0" w:color="auto"/>
        <w:bottom w:val="none" w:sz="0" w:space="0" w:color="auto"/>
        <w:right w:val="none" w:sz="0" w:space="0" w:color="auto"/>
      </w:divBdr>
    </w:div>
    <w:div w:id="1877622535">
      <w:bodyDiv w:val="1"/>
      <w:marLeft w:val="0"/>
      <w:marRight w:val="0"/>
      <w:marTop w:val="0"/>
      <w:marBottom w:val="0"/>
      <w:divBdr>
        <w:top w:val="none" w:sz="0" w:space="0" w:color="auto"/>
        <w:left w:val="none" w:sz="0" w:space="0" w:color="auto"/>
        <w:bottom w:val="none" w:sz="0" w:space="0" w:color="auto"/>
        <w:right w:val="none" w:sz="0" w:space="0" w:color="auto"/>
      </w:divBdr>
    </w:div>
    <w:div w:id="1890218082">
      <w:bodyDiv w:val="1"/>
      <w:marLeft w:val="0"/>
      <w:marRight w:val="0"/>
      <w:marTop w:val="0"/>
      <w:marBottom w:val="0"/>
      <w:divBdr>
        <w:top w:val="none" w:sz="0" w:space="0" w:color="auto"/>
        <w:left w:val="none" w:sz="0" w:space="0" w:color="auto"/>
        <w:bottom w:val="none" w:sz="0" w:space="0" w:color="auto"/>
        <w:right w:val="none" w:sz="0" w:space="0" w:color="auto"/>
      </w:divBdr>
    </w:div>
    <w:div w:id="1899511950">
      <w:bodyDiv w:val="1"/>
      <w:marLeft w:val="0"/>
      <w:marRight w:val="0"/>
      <w:marTop w:val="0"/>
      <w:marBottom w:val="0"/>
      <w:divBdr>
        <w:top w:val="none" w:sz="0" w:space="0" w:color="auto"/>
        <w:left w:val="none" w:sz="0" w:space="0" w:color="auto"/>
        <w:bottom w:val="none" w:sz="0" w:space="0" w:color="auto"/>
        <w:right w:val="none" w:sz="0" w:space="0" w:color="auto"/>
      </w:divBdr>
    </w:div>
    <w:div w:id="1904095797">
      <w:bodyDiv w:val="1"/>
      <w:marLeft w:val="0"/>
      <w:marRight w:val="0"/>
      <w:marTop w:val="0"/>
      <w:marBottom w:val="0"/>
      <w:divBdr>
        <w:top w:val="none" w:sz="0" w:space="0" w:color="auto"/>
        <w:left w:val="none" w:sz="0" w:space="0" w:color="auto"/>
        <w:bottom w:val="none" w:sz="0" w:space="0" w:color="auto"/>
        <w:right w:val="none" w:sz="0" w:space="0" w:color="auto"/>
      </w:divBdr>
    </w:div>
    <w:div w:id="1924948818">
      <w:bodyDiv w:val="1"/>
      <w:marLeft w:val="0"/>
      <w:marRight w:val="0"/>
      <w:marTop w:val="0"/>
      <w:marBottom w:val="0"/>
      <w:divBdr>
        <w:top w:val="none" w:sz="0" w:space="0" w:color="auto"/>
        <w:left w:val="none" w:sz="0" w:space="0" w:color="auto"/>
        <w:bottom w:val="none" w:sz="0" w:space="0" w:color="auto"/>
        <w:right w:val="none" w:sz="0" w:space="0" w:color="auto"/>
      </w:divBdr>
    </w:div>
    <w:div w:id="1937789185">
      <w:bodyDiv w:val="1"/>
      <w:marLeft w:val="0"/>
      <w:marRight w:val="0"/>
      <w:marTop w:val="0"/>
      <w:marBottom w:val="0"/>
      <w:divBdr>
        <w:top w:val="none" w:sz="0" w:space="0" w:color="auto"/>
        <w:left w:val="none" w:sz="0" w:space="0" w:color="auto"/>
        <w:bottom w:val="none" w:sz="0" w:space="0" w:color="auto"/>
        <w:right w:val="none" w:sz="0" w:space="0" w:color="auto"/>
      </w:divBdr>
    </w:div>
    <w:div w:id="1960408060">
      <w:bodyDiv w:val="1"/>
      <w:marLeft w:val="0"/>
      <w:marRight w:val="0"/>
      <w:marTop w:val="0"/>
      <w:marBottom w:val="0"/>
      <w:divBdr>
        <w:top w:val="none" w:sz="0" w:space="0" w:color="auto"/>
        <w:left w:val="none" w:sz="0" w:space="0" w:color="auto"/>
        <w:bottom w:val="none" w:sz="0" w:space="0" w:color="auto"/>
        <w:right w:val="none" w:sz="0" w:space="0" w:color="auto"/>
      </w:divBdr>
      <w:divsChild>
        <w:div w:id="635185073">
          <w:marLeft w:val="0"/>
          <w:marRight w:val="0"/>
          <w:marTop w:val="0"/>
          <w:marBottom w:val="0"/>
          <w:divBdr>
            <w:top w:val="none" w:sz="0" w:space="0" w:color="auto"/>
            <w:left w:val="none" w:sz="0" w:space="0" w:color="auto"/>
            <w:bottom w:val="none" w:sz="0" w:space="0" w:color="auto"/>
            <w:right w:val="none" w:sz="0" w:space="0" w:color="auto"/>
          </w:divBdr>
        </w:div>
        <w:div w:id="1417897674">
          <w:marLeft w:val="0"/>
          <w:marRight w:val="0"/>
          <w:marTop w:val="0"/>
          <w:marBottom w:val="0"/>
          <w:divBdr>
            <w:top w:val="none" w:sz="0" w:space="0" w:color="auto"/>
            <w:left w:val="none" w:sz="0" w:space="0" w:color="auto"/>
            <w:bottom w:val="none" w:sz="0" w:space="0" w:color="auto"/>
            <w:right w:val="none" w:sz="0" w:space="0" w:color="auto"/>
          </w:divBdr>
        </w:div>
      </w:divsChild>
    </w:div>
    <w:div w:id="1971475128">
      <w:bodyDiv w:val="1"/>
      <w:marLeft w:val="0"/>
      <w:marRight w:val="0"/>
      <w:marTop w:val="0"/>
      <w:marBottom w:val="0"/>
      <w:divBdr>
        <w:top w:val="none" w:sz="0" w:space="0" w:color="auto"/>
        <w:left w:val="none" w:sz="0" w:space="0" w:color="auto"/>
        <w:bottom w:val="none" w:sz="0" w:space="0" w:color="auto"/>
        <w:right w:val="none" w:sz="0" w:space="0" w:color="auto"/>
      </w:divBdr>
    </w:div>
    <w:div w:id="1989094511">
      <w:bodyDiv w:val="1"/>
      <w:marLeft w:val="0"/>
      <w:marRight w:val="0"/>
      <w:marTop w:val="0"/>
      <w:marBottom w:val="0"/>
      <w:divBdr>
        <w:top w:val="none" w:sz="0" w:space="0" w:color="auto"/>
        <w:left w:val="none" w:sz="0" w:space="0" w:color="auto"/>
        <w:bottom w:val="none" w:sz="0" w:space="0" w:color="auto"/>
        <w:right w:val="none" w:sz="0" w:space="0" w:color="auto"/>
      </w:divBdr>
      <w:divsChild>
        <w:div w:id="87704090">
          <w:marLeft w:val="0"/>
          <w:marRight w:val="0"/>
          <w:marTop w:val="0"/>
          <w:marBottom w:val="0"/>
          <w:divBdr>
            <w:top w:val="none" w:sz="0" w:space="0" w:color="auto"/>
            <w:left w:val="none" w:sz="0" w:space="0" w:color="auto"/>
            <w:bottom w:val="none" w:sz="0" w:space="0" w:color="auto"/>
            <w:right w:val="none" w:sz="0" w:space="0" w:color="auto"/>
          </w:divBdr>
        </w:div>
        <w:div w:id="2066566853">
          <w:marLeft w:val="0"/>
          <w:marRight w:val="0"/>
          <w:marTop w:val="0"/>
          <w:marBottom w:val="0"/>
          <w:divBdr>
            <w:top w:val="none" w:sz="0" w:space="0" w:color="auto"/>
            <w:left w:val="none" w:sz="0" w:space="0" w:color="auto"/>
            <w:bottom w:val="none" w:sz="0" w:space="0" w:color="auto"/>
            <w:right w:val="none" w:sz="0" w:space="0" w:color="auto"/>
          </w:divBdr>
        </w:div>
      </w:divsChild>
    </w:div>
    <w:div w:id="1990591427">
      <w:bodyDiv w:val="1"/>
      <w:marLeft w:val="0"/>
      <w:marRight w:val="0"/>
      <w:marTop w:val="0"/>
      <w:marBottom w:val="0"/>
      <w:divBdr>
        <w:top w:val="none" w:sz="0" w:space="0" w:color="auto"/>
        <w:left w:val="none" w:sz="0" w:space="0" w:color="auto"/>
        <w:bottom w:val="none" w:sz="0" w:space="0" w:color="auto"/>
        <w:right w:val="none" w:sz="0" w:space="0" w:color="auto"/>
      </w:divBdr>
      <w:divsChild>
        <w:div w:id="2060932882">
          <w:marLeft w:val="0"/>
          <w:marRight w:val="0"/>
          <w:marTop w:val="0"/>
          <w:marBottom w:val="0"/>
          <w:divBdr>
            <w:top w:val="none" w:sz="0" w:space="0" w:color="auto"/>
            <w:left w:val="none" w:sz="0" w:space="0" w:color="auto"/>
            <w:bottom w:val="none" w:sz="0" w:space="0" w:color="auto"/>
            <w:right w:val="none" w:sz="0" w:space="0" w:color="auto"/>
          </w:divBdr>
        </w:div>
        <w:div w:id="1874152723">
          <w:marLeft w:val="0"/>
          <w:marRight w:val="0"/>
          <w:marTop w:val="0"/>
          <w:marBottom w:val="0"/>
          <w:divBdr>
            <w:top w:val="none" w:sz="0" w:space="0" w:color="auto"/>
            <w:left w:val="none" w:sz="0" w:space="0" w:color="auto"/>
            <w:bottom w:val="none" w:sz="0" w:space="0" w:color="auto"/>
            <w:right w:val="none" w:sz="0" w:space="0" w:color="auto"/>
          </w:divBdr>
        </w:div>
      </w:divsChild>
    </w:div>
    <w:div w:id="1998072730">
      <w:bodyDiv w:val="1"/>
      <w:marLeft w:val="0"/>
      <w:marRight w:val="0"/>
      <w:marTop w:val="0"/>
      <w:marBottom w:val="0"/>
      <w:divBdr>
        <w:top w:val="none" w:sz="0" w:space="0" w:color="auto"/>
        <w:left w:val="none" w:sz="0" w:space="0" w:color="auto"/>
        <w:bottom w:val="none" w:sz="0" w:space="0" w:color="auto"/>
        <w:right w:val="none" w:sz="0" w:space="0" w:color="auto"/>
      </w:divBdr>
    </w:div>
    <w:div w:id="2000692526">
      <w:bodyDiv w:val="1"/>
      <w:marLeft w:val="0"/>
      <w:marRight w:val="0"/>
      <w:marTop w:val="0"/>
      <w:marBottom w:val="0"/>
      <w:divBdr>
        <w:top w:val="none" w:sz="0" w:space="0" w:color="auto"/>
        <w:left w:val="none" w:sz="0" w:space="0" w:color="auto"/>
        <w:bottom w:val="none" w:sz="0" w:space="0" w:color="auto"/>
        <w:right w:val="none" w:sz="0" w:space="0" w:color="auto"/>
      </w:divBdr>
    </w:div>
    <w:div w:id="2052532164">
      <w:bodyDiv w:val="1"/>
      <w:marLeft w:val="0"/>
      <w:marRight w:val="0"/>
      <w:marTop w:val="0"/>
      <w:marBottom w:val="0"/>
      <w:divBdr>
        <w:top w:val="none" w:sz="0" w:space="0" w:color="auto"/>
        <w:left w:val="none" w:sz="0" w:space="0" w:color="auto"/>
        <w:bottom w:val="none" w:sz="0" w:space="0" w:color="auto"/>
        <w:right w:val="none" w:sz="0" w:space="0" w:color="auto"/>
      </w:divBdr>
    </w:div>
    <w:div w:id="2053571745">
      <w:bodyDiv w:val="1"/>
      <w:marLeft w:val="0"/>
      <w:marRight w:val="0"/>
      <w:marTop w:val="0"/>
      <w:marBottom w:val="0"/>
      <w:divBdr>
        <w:top w:val="none" w:sz="0" w:space="0" w:color="auto"/>
        <w:left w:val="none" w:sz="0" w:space="0" w:color="auto"/>
        <w:bottom w:val="none" w:sz="0" w:space="0" w:color="auto"/>
        <w:right w:val="none" w:sz="0" w:space="0" w:color="auto"/>
      </w:divBdr>
    </w:div>
    <w:div w:id="2057272230">
      <w:bodyDiv w:val="1"/>
      <w:marLeft w:val="0"/>
      <w:marRight w:val="0"/>
      <w:marTop w:val="0"/>
      <w:marBottom w:val="0"/>
      <w:divBdr>
        <w:top w:val="none" w:sz="0" w:space="0" w:color="auto"/>
        <w:left w:val="none" w:sz="0" w:space="0" w:color="auto"/>
        <w:bottom w:val="none" w:sz="0" w:space="0" w:color="auto"/>
        <w:right w:val="none" w:sz="0" w:space="0" w:color="auto"/>
      </w:divBdr>
    </w:div>
    <w:div w:id="2090614286">
      <w:bodyDiv w:val="1"/>
      <w:marLeft w:val="0"/>
      <w:marRight w:val="0"/>
      <w:marTop w:val="0"/>
      <w:marBottom w:val="0"/>
      <w:divBdr>
        <w:top w:val="none" w:sz="0" w:space="0" w:color="auto"/>
        <w:left w:val="none" w:sz="0" w:space="0" w:color="auto"/>
        <w:bottom w:val="none" w:sz="0" w:space="0" w:color="auto"/>
        <w:right w:val="none" w:sz="0" w:space="0" w:color="auto"/>
      </w:divBdr>
    </w:div>
    <w:div w:id="209986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eadoffice@airport-dubrovnik.hr" TargetMode="External"/><Relationship Id="rId18" Type="http://schemas.openxmlformats.org/officeDocument/2006/relationships/hyperlink" Target="https://www.airport-dubrovnik.hr/storage/userfiles/files/Izjava_o_integritetu_narucitelja.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www.airport-dubrovnik.hr" TargetMode="External"/><Relationship Id="rId17" Type="http://schemas.openxmlformats.org/officeDocument/2006/relationships/hyperlink" Target="mailto:ivana.dimnic@airport-dubrovnik.hr" TargetMode="External"/><Relationship Id="rId2" Type="http://schemas.openxmlformats.org/officeDocument/2006/relationships/customXml" Target="../customXml/item2.xml"/><Relationship Id="rId16" Type="http://schemas.openxmlformats.org/officeDocument/2006/relationships/hyperlink" Target="https://www.iusinfo.hr/zakonodavstvo/pravilnik-o-nacinu-stjecanja-te-provjere-znanja-o-zastiti-od-opasnih-kemikalij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iusinfo.hr/zakonodavstvo/zakon-o-izmjenama-i-dopuni-zakona-o-kemikalijama"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oni.turic@airport-dubrovnik.h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591910470BD7A45889991C990493B9F" ma:contentTypeVersion="0" ma:contentTypeDescription="Stvaranje novog dokumenta." ma:contentTypeScope="" ma:versionID="aa180f62239d1f345d1ecceddb900193">
  <xsd:schema xmlns:xsd="http://www.w3.org/2001/XMLSchema" xmlns:xs="http://www.w3.org/2001/XMLSchema" xmlns:p="http://schemas.microsoft.com/office/2006/metadata/properties" targetNamespace="http://schemas.microsoft.com/office/2006/metadata/properties" ma:root="true" ma:fieldsID="c7aa689a3a2361a3a223d1cb521c8a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3B173-B27C-48BB-B091-927CD6ABE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3E70C68-A799-40BD-8EF5-9318B8944C7C}">
  <ds:schemaRefs>
    <ds:schemaRef ds:uri="http://schemas.microsoft.com/sharepoint/v3/contenttype/forms"/>
  </ds:schemaRefs>
</ds:datastoreItem>
</file>

<file path=customXml/itemProps3.xml><?xml version="1.0" encoding="utf-8"?>
<ds:datastoreItem xmlns:ds="http://schemas.openxmlformats.org/officeDocument/2006/customXml" ds:itemID="{59003BB4-D9FE-4398-B109-48EA9A32E3B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FCBE334-FEC8-410A-80AE-13BFF5DC2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6029</Words>
  <Characters>34369</Characters>
  <Application>Microsoft Office Word</Application>
  <DocSecurity>0</DocSecurity>
  <Lines>286</Lines>
  <Paragraphs>80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40318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2022-02-10T10:20:00Z</dcterms:created>
  <dcterms:modified xsi:type="dcterms:W3CDTF">2022-02-10T10:20:00Z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0x010100F591910470BD7A45889991C990493B9F</vt:lpwstr>
  </property>
</Properties>
</file>